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17030" w14:textId="1AFC1700" w:rsidR="003A7A03" w:rsidRPr="007E52C3" w:rsidRDefault="003A7A03" w:rsidP="007E52C3">
      <w:pPr>
        <w:spacing w:after="0" w:line="240" w:lineRule="auto"/>
        <w:jc w:val="center"/>
        <w:rPr>
          <w:rFonts w:ascii="Gotham Book" w:hAnsi="Gotham Book"/>
          <w:color w:val="747474" w:themeColor="background2" w:themeShade="80"/>
          <w:sz w:val="48"/>
          <w:szCs w:val="48"/>
        </w:rPr>
      </w:pPr>
      <w:r w:rsidRPr="007E52C3">
        <w:rPr>
          <w:rFonts w:ascii="Gotham Book" w:hAnsi="Gotham Book"/>
          <w:color w:val="747474" w:themeColor="background2" w:themeShade="80"/>
          <w:sz w:val="48"/>
          <w:szCs w:val="48"/>
        </w:rPr>
        <w:t xml:space="preserve">Unit </w:t>
      </w:r>
      <w:r w:rsidR="0028381F" w:rsidRPr="007E52C3">
        <w:rPr>
          <w:rFonts w:ascii="Gotham Book" w:hAnsi="Gotham Book"/>
          <w:color w:val="747474" w:themeColor="background2" w:themeShade="80"/>
          <w:sz w:val="48"/>
          <w:szCs w:val="48"/>
        </w:rPr>
        <w:t>2</w:t>
      </w:r>
      <w:r w:rsidRPr="007E52C3">
        <w:rPr>
          <w:rFonts w:ascii="Gotham Book" w:hAnsi="Gotham Book"/>
          <w:color w:val="747474" w:themeColor="background2" w:themeShade="80"/>
          <w:sz w:val="48"/>
          <w:szCs w:val="48"/>
        </w:rPr>
        <w:t xml:space="preserve">: </w:t>
      </w:r>
      <w:r w:rsidR="0028381F" w:rsidRPr="007E52C3">
        <w:rPr>
          <w:rFonts w:ascii="Gotham Book" w:hAnsi="Gotham Book"/>
          <w:color w:val="747474" w:themeColor="background2" w:themeShade="80"/>
          <w:sz w:val="48"/>
          <w:szCs w:val="48"/>
        </w:rPr>
        <w:t>Age of Contact</w:t>
      </w:r>
    </w:p>
    <w:p w14:paraId="71A9CEC1" w14:textId="13C20E0F" w:rsidR="003A7A03" w:rsidRPr="007E52C3" w:rsidRDefault="007E52C3" w:rsidP="007E52C3">
      <w:pPr>
        <w:spacing w:after="0" w:line="240" w:lineRule="auto"/>
        <w:jc w:val="center"/>
        <w:rPr>
          <w:rFonts w:ascii="Gotham Book" w:hAnsi="Gotham Book"/>
          <w:b/>
          <w:bCs/>
          <w:sz w:val="40"/>
          <w:szCs w:val="40"/>
        </w:rPr>
      </w:pPr>
      <w:r w:rsidRPr="007E52C3">
        <w:rPr>
          <w:rFonts w:ascii="Gotham Book" w:hAnsi="Gotham Book"/>
          <w:b/>
          <w:bCs/>
          <w:sz w:val="40"/>
          <w:szCs w:val="40"/>
        </w:rPr>
        <w:t>7</w:t>
      </w:r>
      <w:r w:rsidRPr="007E52C3">
        <w:rPr>
          <w:rFonts w:ascii="Gotham Book" w:hAnsi="Gotham Book"/>
          <w:b/>
          <w:bCs/>
          <w:sz w:val="40"/>
          <w:szCs w:val="40"/>
          <w:vertAlign w:val="superscript"/>
        </w:rPr>
        <w:t>th</w:t>
      </w:r>
      <w:r w:rsidRPr="007E52C3">
        <w:rPr>
          <w:rFonts w:ascii="Gotham Book" w:hAnsi="Gotham Book"/>
          <w:b/>
          <w:bCs/>
          <w:sz w:val="40"/>
          <w:szCs w:val="40"/>
        </w:rPr>
        <w:t xml:space="preserve"> Grade </w:t>
      </w:r>
      <w:r w:rsidR="003A7A03" w:rsidRPr="007E52C3">
        <w:rPr>
          <w:rFonts w:ascii="Gotham Book" w:hAnsi="Gotham Book"/>
          <w:b/>
          <w:bCs/>
          <w:sz w:val="40"/>
          <w:szCs w:val="40"/>
        </w:rPr>
        <w:t xml:space="preserve">Lesson Plan: </w:t>
      </w:r>
      <w:r w:rsidR="0028381F" w:rsidRPr="007E52C3">
        <w:rPr>
          <w:rFonts w:ascii="Gotham Book" w:hAnsi="Gotham Book"/>
          <w:b/>
          <w:bCs/>
          <w:sz w:val="40"/>
          <w:szCs w:val="40"/>
        </w:rPr>
        <w:t>Looking Ahead</w:t>
      </w:r>
    </w:p>
    <w:p w14:paraId="1A6DC2D8" w14:textId="16A209FA" w:rsidR="003A7A03" w:rsidRPr="007E52C3" w:rsidRDefault="003A7A03" w:rsidP="007E52C3">
      <w:pPr>
        <w:spacing w:after="0" w:line="240" w:lineRule="auto"/>
        <w:jc w:val="center"/>
        <w:rPr>
          <w:rFonts w:ascii="Gotham Book" w:hAnsi="Gotham Book"/>
          <w:b/>
          <w:bCs/>
          <w:color w:val="747474" w:themeColor="background2" w:themeShade="80"/>
          <w:sz w:val="32"/>
          <w:szCs w:val="32"/>
        </w:rPr>
      </w:pPr>
      <w:r w:rsidRPr="007E52C3">
        <w:rPr>
          <w:rFonts w:ascii="Gotham Book" w:hAnsi="Gotham Book"/>
          <w:b/>
          <w:bCs/>
          <w:color w:val="747474" w:themeColor="background2" w:themeShade="80"/>
          <w:sz w:val="32"/>
          <w:szCs w:val="32"/>
        </w:rPr>
        <w:t>(</w:t>
      </w:r>
      <w:r w:rsidR="0028381F" w:rsidRPr="007E52C3">
        <w:rPr>
          <w:rFonts w:ascii="Gotham Book" w:hAnsi="Gotham Book"/>
          <w:b/>
          <w:bCs/>
          <w:color w:val="747474" w:themeColor="background2" w:themeShade="80"/>
          <w:sz w:val="32"/>
          <w:szCs w:val="32"/>
        </w:rPr>
        <w:t>45 – 60 minutes</w:t>
      </w:r>
      <w:r w:rsidRPr="007E52C3">
        <w:rPr>
          <w:rFonts w:ascii="Gotham Book" w:hAnsi="Gotham Book"/>
          <w:b/>
          <w:bCs/>
          <w:color w:val="747474" w:themeColor="background2" w:themeShade="80"/>
          <w:sz w:val="32"/>
          <w:szCs w:val="32"/>
        </w:rPr>
        <w:t>)</w:t>
      </w:r>
    </w:p>
    <w:p w14:paraId="31D99073" w14:textId="77777777" w:rsidR="003A7A03" w:rsidRPr="007E52C3" w:rsidRDefault="003A7A03" w:rsidP="003A7A03">
      <w:pPr>
        <w:rPr>
          <w:rFonts w:ascii="Gotham Book" w:hAnsi="Gotham Book"/>
          <w:sz w:val="18"/>
          <w:szCs w:val="18"/>
        </w:rPr>
      </w:pPr>
    </w:p>
    <w:tbl>
      <w:tblPr>
        <w:tblStyle w:val="TableGrid"/>
        <w:tblW w:w="0" w:type="auto"/>
        <w:tblLook w:val="04A0" w:firstRow="1" w:lastRow="0" w:firstColumn="1" w:lastColumn="0" w:noHBand="0" w:noVBand="1"/>
      </w:tblPr>
      <w:tblGrid>
        <w:gridCol w:w="2358"/>
        <w:gridCol w:w="6992"/>
      </w:tblGrid>
      <w:tr w:rsidR="003A7A03" w:rsidRPr="007E52C3" w14:paraId="7854ACDB" w14:textId="77777777" w:rsidTr="00CC3215">
        <w:tc>
          <w:tcPr>
            <w:tcW w:w="2515" w:type="dxa"/>
            <w:shd w:val="clear" w:color="auto" w:fill="E8E8E8" w:themeFill="background2"/>
          </w:tcPr>
          <w:p w14:paraId="02875489" w14:textId="77777777" w:rsidR="003A7A03" w:rsidRPr="007E52C3" w:rsidRDefault="003A7A03" w:rsidP="00CC3215">
            <w:pPr>
              <w:rPr>
                <w:rFonts w:ascii="Gotham Book" w:hAnsi="Gotham Book"/>
                <w:b/>
                <w:bCs/>
                <w:color w:val="404040" w:themeColor="text1" w:themeTint="BF"/>
                <w:sz w:val="24"/>
                <w:szCs w:val="24"/>
              </w:rPr>
            </w:pPr>
            <w:r w:rsidRPr="007E52C3">
              <w:rPr>
                <w:rFonts w:ascii="Gotham Book" w:hAnsi="Gotham Book"/>
                <w:b/>
                <w:bCs/>
                <w:color w:val="404040" w:themeColor="text1" w:themeTint="BF"/>
                <w:sz w:val="24"/>
                <w:szCs w:val="24"/>
              </w:rPr>
              <w:t>Objective</w:t>
            </w:r>
          </w:p>
        </w:tc>
        <w:tc>
          <w:tcPr>
            <w:tcW w:w="8275" w:type="dxa"/>
          </w:tcPr>
          <w:p w14:paraId="4B397F1C" w14:textId="3F7D970E" w:rsidR="003A7A03" w:rsidRPr="007E52C3" w:rsidRDefault="0028381F" w:rsidP="00CC3215">
            <w:pPr>
              <w:spacing w:after="0" w:line="240" w:lineRule="auto"/>
              <w:rPr>
                <w:rFonts w:ascii="Gotham Book" w:hAnsi="Gotham Book"/>
                <w:sz w:val="24"/>
                <w:szCs w:val="24"/>
              </w:rPr>
            </w:pPr>
            <w:r w:rsidRPr="007E52C3">
              <w:rPr>
                <w:rFonts w:ascii="Gotham Book" w:hAnsi="Gotham Book"/>
                <w:sz w:val="24"/>
                <w:szCs w:val="24"/>
              </w:rPr>
              <w:t xml:space="preserve">In this lesson, students will connect prior knowledge about Spain’s goals for exploration with information they will see in the next unit. Students will review Spain’s failure to find gold in Texas, and use readings, context, and prior knowledge to predict what Spain might focus on next in Texas. Students will read primary source excerpts about the struggles of an east Texas mission in order to identify Spain’s next goal in Texas, the reasons for this goal, and the challenges of carrying out the goal. </w:t>
            </w:r>
          </w:p>
          <w:p w14:paraId="3EF394F9" w14:textId="77777777" w:rsidR="0028381F" w:rsidRPr="007E52C3" w:rsidRDefault="0028381F" w:rsidP="00CC3215">
            <w:pPr>
              <w:spacing w:after="0" w:line="240" w:lineRule="auto"/>
              <w:rPr>
                <w:rFonts w:ascii="Gotham Book" w:hAnsi="Gotham Book"/>
                <w:sz w:val="24"/>
                <w:szCs w:val="24"/>
              </w:rPr>
            </w:pPr>
          </w:p>
          <w:p w14:paraId="5431B6C9" w14:textId="53F672C2" w:rsidR="0028381F" w:rsidRPr="007E52C3" w:rsidRDefault="0028381F" w:rsidP="0028381F">
            <w:pPr>
              <w:numPr>
                <w:ilvl w:val="0"/>
                <w:numId w:val="6"/>
              </w:numPr>
              <w:tabs>
                <w:tab w:val="left" w:pos="720"/>
              </w:tabs>
              <w:spacing w:after="0" w:line="240" w:lineRule="auto"/>
              <w:rPr>
                <w:rFonts w:ascii="Gotham Book" w:hAnsi="Gotham Book"/>
                <w:sz w:val="24"/>
                <w:szCs w:val="24"/>
              </w:rPr>
            </w:pPr>
            <w:r w:rsidRPr="007E52C3">
              <w:rPr>
                <w:rFonts w:ascii="Gotham Book" w:hAnsi="Gotham Book"/>
                <w:b/>
                <w:bCs/>
                <w:i/>
                <w:iCs/>
                <w:sz w:val="24"/>
                <w:szCs w:val="24"/>
                <w:u w:val="single"/>
              </w:rPr>
              <w:t xml:space="preserve">We will </w:t>
            </w:r>
            <w:r w:rsidRPr="007E52C3">
              <w:rPr>
                <w:rFonts w:ascii="Gotham Book" w:hAnsi="Gotham Book"/>
                <w:sz w:val="24"/>
                <w:szCs w:val="24"/>
              </w:rPr>
              <w:t>examine Spain’s new goal in Texas, why they chose to pursue this goal, and the challenges they face.</w:t>
            </w:r>
          </w:p>
          <w:p w14:paraId="123E240D" w14:textId="77777777" w:rsidR="0028381F" w:rsidRPr="007E52C3" w:rsidRDefault="0028381F" w:rsidP="0028381F">
            <w:pPr>
              <w:numPr>
                <w:ilvl w:val="0"/>
                <w:numId w:val="6"/>
              </w:numPr>
              <w:tabs>
                <w:tab w:val="left" w:pos="720"/>
              </w:tabs>
              <w:spacing w:after="0" w:line="240" w:lineRule="auto"/>
              <w:rPr>
                <w:rFonts w:ascii="Gotham Book" w:hAnsi="Gotham Book"/>
                <w:sz w:val="24"/>
                <w:szCs w:val="24"/>
              </w:rPr>
            </w:pPr>
            <w:r w:rsidRPr="007E52C3">
              <w:rPr>
                <w:rFonts w:ascii="Gotham Book" w:hAnsi="Gotham Book"/>
                <w:b/>
                <w:bCs/>
                <w:i/>
                <w:iCs/>
                <w:sz w:val="24"/>
                <w:szCs w:val="24"/>
                <w:u w:val="single"/>
              </w:rPr>
              <w:t xml:space="preserve">I will </w:t>
            </w:r>
            <w:r w:rsidRPr="007E52C3">
              <w:rPr>
                <w:rFonts w:ascii="Gotham Book" w:hAnsi="Gotham Book"/>
                <w:sz w:val="24"/>
                <w:szCs w:val="24"/>
              </w:rPr>
              <w:t xml:space="preserve">read 3 primary source excerpts about Spain’s new goal in Texas, answer comprehension questions, and make predictions about the next unit. </w:t>
            </w:r>
          </w:p>
          <w:p w14:paraId="1CC2CD8F" w14:textId="2F001A30" w:rsidR="0028381F" w:rsidRPr="007E52C3" w:rsidRDefault="0028381F" w:rsidP="00CC3215">
            <w:pPr>
              <w:spacing w:after="0" w:line="240" w:lineRule="auto"/>
              <w:rPr>
                <w:rFonts w:ascii="Gotham Book" w:hAnsi="Gotham Book"/>
                <w:sz w:val="22"/>
                <w:szCs w:val="22"/>
              </w:rPr>
            </w:pPr>
          </w:p>
        </w:tc>
      </w:tr>
      <w:tr w:rsidR="003A7A03" w:rsidRPr="007E52C3" w14:paraId="161955EB" w14:textId="77777777" w:rsidTr="00CC3215">
        <w:tc>
          <w:tcPr>
            <w:tcW w:w="2515" w:type="dxa"/>
            <w:shd w:val="clear" w:color="auto" w:fill="E8E8E8" w:themeFill="background2"/>
          </w:tcPr>
          <w:p w14:paraId="63785075" w14:textId="77777777" w:rsidR="003A7A03" w:rsidRPr="007E52C3" w:rsidRDefault="003A7A03" w:rsidP="00CC3215">
            <w:pPr>
              <w:rPr>
                <w:rFonts w:ascii="Gotham Book" w:hAnsi="Gotham Book"/>
                <w:b/>
                <w:bCs/>
                <w:color w:val="404040" w:themeColor="text1" w:themeTint="BF"/>
                <w:sz w:val="24"/>
                <w:szCs w:val="24"/>
              </w:rPr>
            </w:pPr>
            <w:r w:rsidRPr="007E52C3">
              <w:rPr>
                <w:rFonts w:ascii="Gotham Book" w:hAnsi="Gotham Book"/>
                <w:b/>
                <w:bCs/>
                <w:color w:val="404040" w:themeColor="text1" w:themeTint="BF"/>
                <w:sz w:val="24"/>
                <w:szCs w:val="24"/>
              </w:rPr>
              <w:t>Key Concepts</w:t>
            </w:r>
          </w:p>
        </w:tc>
        <w:tc>
          <w:tcPr>
            <w:tcW w:w="8275" w:type="dxa"/>
          </w:tcPr>
          <w:p w14:paraId="6C271128" w14:textId="77777777" w:rsidR="003A7A03" w:rsidRPr="007E52C3" w:rsidRDefault="002D375B" w:rsidP="002D375B">
            <w:pPr>
              <w:pStyle w:val="ListParagraph"/>
              <w:numPr>
                <w:ilvl w:val="0"/>
                <w:numId w:val="7"/>
              </w:numPr>
              <w:spacing w:after="0" w:line="240" w:lineRule="auto"/>
              <w:rPr>
                <w:rFonts w:ascii="Gotham Book" w:hAnsi="Gotham Book"/>
                <w:sz w:val="24"/>
                <w:szCs w:val="24"/>
              </w:rPr>
            </w:pPr>
            <w:r w:rsidRPr="007E52C3">
              <w:rPr>
                <w:rFonts w:ascii="Gotham Book" w:hAnsi="Gotham Book"/>
                <w:sz w:val="24"/>
                <w:szCs w:val="24"/>
              </w:rPr>
              <w:t>The arrival of French explorers in Texas renews Spain’s interest in the region.</w:t>
            </w:r>
          </w:p>
          <w:p w14:paraId="79C9E752" w14:textId="77777777" w:rsidR="002D375B" w:rsidRPr="007E52C3" w:rsidRDefault="002D375B" w:rsidP="002D375B">
            <w:pPr>
              <w:pStyle w:val="ListParagraph"/>
              <w:numPr>
                <w:ilvl w:val="0"/>
                <w:numId w:val="7"/>
              </w:numPr>
              <w:spacing w:after="0" w:line="240" w:lineRule="auto"/>
              <w:rPr>
                <w:rFonts w:ascii="Gotham Book" w:hAnsi="Gotham Book"/>
                <w:sz w:val="24"/>
                <w:szCs w:val="24"/>
              </w:rPr>
            </w:pPr>
            <w:r w:rsidRPr="007E52C3">
              <w:rPr>
                <w:rFonts w:ascii="Gotham Book" w:hAnsi="Gotham Book"/>
                <w:sz w:val="24"/>
                <w:szCs w:val="24"/>
              </w:rPr>
              <w:t>Spain’s new goal for establishing its control of Texas is creating missions to keep out the French and convert and assimilate American Indians into the Spanish faith and culture.</w:t>
            </w:r>
          </w:p>
          <w:p w14:paraId="63C863B8" w14:textId="77777777" w:rsidR="002D375B" w:rsidRPr="007E52C3" w:rsidRDefault="002D375B" w:rsidP="002D375B">
            <w:pPr>
              <w:pStyle w:val="ListParagraph"/>
              <w:numPr>
                <w:ilvl w:val="0"/>
                <w:numId w:val="7"/>
              </w:numPr>
              <w:spacing w:after="0" w:line="240" w:lineRule="auto"/>
              <w:rPr>
                <w:rFonts w:ascii="Gotham Book" w:hAnsi="Gotham Book"/>
                <w:sz w:val="24"/>
                <w:szCs w:val="24"/>
              </w:rPr>
            </w:pPr>
            <w:r w:rsidRPr="007E52C3">
              <w:rPr>
                <w:rFonts w:ascii="Gotham Book" w:hAnsi="Gotham Book"/>
                <w:sz w:val="24"/>
                <w:szCs w:val="24"/>
              </w:rPr>
              <w:t>Spain encounters several challenges to accomplishing this goal including a lack of manpower and resources, and American Indian disinterest in conversion and assimilation.</w:t>
            </w:r>
          </w:p>
          <w:p w14:paraId="77476B9B" w14:textId="77777777" w:rsidR="002D375B" w:rsidRPr="007E52C3" w:rsidRDefault="002D375B" w:rsidP="002D375B">
            <w:pPr>
              <w:pStyle w:val="ListParagraph"/>
              <w:numPr>
                <w:ilvl w:val="0"/>
                <w:numId w:val="7"/>
              </w:numPr>
              <w:spacing w:after="0" w:line="240" w:lineRule="auto"/>
              <w:rPr>
                <w:rFonts w:ascii="Gotham Book" w:hAnsi="Gotham Book"/>
                <w:sz w:val="24"/>
                <w:szCs w:val="24"/>
              </w:rPr>
            </w:pPr>
            <w:r w:rsidRPr="007E52C3">
              <w:rPr>
                <w:rFonts w:ascii="Gotham Book" w:hAnsi="Gotham Book"/>
                <w:sz w:val="24"/>
                <w:szCs w:val="24"/>
              </w:rPr>
              <w:t xml:space="preserve">Primary sources provide one point of view about an historical topic or event. </w:t>
            </w:r>
          </w:p>
          <w:p w14:paraId="19B37EEF" w14:textId="3A8F6240" w:rsidR="002D375B" w:rsidRPr="007E52C3" w:rsidRDefault="002D375B" w:rsidP="002D375B">
            <w:pPr>
              <w:pStyle w:val="ListParagraph"/>
              <w:spacing w:after="0" w:line="240" w:lineRule="auto"/>
              <w:rPr>
                <w:rFonts w:ascii="Gotham Book" w:hAnsi="Gotham Book"/>
                <w:sz w:val="24"/>
                <w:szCs w:val="24"/>
              </w:rPr>
            </w:pPr>
          </w:p>
        </w:tc>
      </w:tr>
      <w:tr w:rsidR="003A7A03" w:rsidRPr="007E52C3" w14:paraId="5F636688" w14:textId="77777777" w:rsidTr="00CC3215">
        <w:tc>
          <w:tcPr>
            <w:tcW w:w="2515" w:type="dxa"/>
            <w:shd w:val="clear" w:color="auto" w:fill="E8E8E8" w:themeFill="background2"/>
          </w:tcPr>
          <w:p w14:paraId="6501C999" w14:textId="77777777" w:rsidR="003A7A03" w:rsidRPr="007E52C3" w:rsidRDefault="003A7A03" w:rsidP="00CC3215">
            <w:pPr>
              <w:rPr>
                <w:rFonts w:ascii="Gotham Book" w:hAnsi="Gotham Book"/>
                <w:b/>
                <w:bCs/>
                <w:color w:val="404040" w:themeColor="text1" w:themeTint="BF"/>
                <w:sz w:val="24"/>
                <w:szCs w:val="24"/>
              </w:rPr>
            </w:pPr>
            <w:r w:rsidRPr="007E52C3">
              <w:rPr>
                <w:rFonts w:ascii="Gotham Book" w:hAnsi="Gotham Book"/>
                <w:b/>
                <w:bCs/>
                <w:color w:val="404040" w:themeColor="text1" w:themeTint="BF"/>
                <w:sz w:val="24"/>
                <w:szCs w:val="24"/>
              </w:rPr>
              <w:t>Skills</w:t>
            </w:r>
          </w:p>
        </w:tc>
        <w:tc>
          <w:tcPr>
            <w:tcW w:w="8275" w:type="dxa"/>
          </w:tcPr>
          <w:p w14:paraId="2E966A81" w14:textId="77777777" w:rsidR="003A7A03" w:rsidRPr="007E52C3" w:rsidRDefault="002D375B" w:rsidP="002D375B">
            <w:pPr>
              <w:pStyle w:val="ListParagraph"/>
              <w:numPr>
                <w:ilvl w:val="0"/>
                <w:numId w:val="8"/>
              </w:numPr>
              <w:spacing w:after="0" w:line="240" w:lineRule="auto"/>
              <w:rPr>
                <w:rFonts w:ascii="Gotham Book" w:hAnsi="Gotham Book"/>
                <w:sz w:val="24"/>
                <w:szCs w:val="24"/>
              </w:rPr>
            </w:pPr>
            <w:r w:rsidRPr="007E52C3">
              <w:rPr>
                <w:rFonts w:ascii="Gotham Book" w:hAnsi="Gotham Book"/>
                <w:sz w:val="24"/>
                <w:szCs w:val="24"/>
              </w:rPr>
              <w:t xml:space="preserve">Reading for key information and context to determine significance and meaning of vocabulary. </w:t>
            </w:r>
          </w:p>
          <w:p w14:paraId="236727DE" w14:textId="77777777" w:rsidR="002D375B" w:rsidRPr="007E52C3" w:rsidRDefault="002D375B" w:rsidP="002D375B">
            <w:pPr>
              <w:pStyle w:val="ListParagraph"/>
              <w:numPr>
                <w:ilvl w:val="0"/>
                <w:numId w:val="8"/>
              </w:numPr>
              <w:spacing w:after="0" w:line="240" w:lineRule="auto"/>
              <w:rPr>
                <w:rFonts w:ascii="Gotham Book" w:hAnsi="Gotham Book"/>
                <w:sz w:val="24"/>
                <w:szCs w:val="24"/>
              </w:rPr>
            </w:pPr>
            <w:r w:rsidRPr="007E52C3">
              <w:rPr>
                <w:rFonts w:ascii="Gotham Book" w:hAnsi="Gotham Book"/>
                <w:sz w:val="24"/>
                <w:szCs w:val="24"/>
              </w:rPr>
              <w:t>Identifying, summarizing, and paraphrasing key concepts and overall significance of a text.</w:t>
            </w:r>
          </w:p>
          <w:p w14:paraId="0DEF4B24" w14:textId="77777777" w:rsidR="002D375B" w:rsidRPr="007E52C3" w:rsidRDefault="002D375B" w:rsidP="002D375B">
            <w:pPr>
              <w:pStyle w:val="ListParagraph"/>
              <w:numPr>
                <w:ilvl w:val="0"/>
                <w:numId w:val="8"/>
              </w:numPr>
              <w:spacing w:after="0" w:line="240" w:lineRule="auto"/>
              <w:rPr>
                <w:rFonts w:ascii="Gotham Book" w:hAnsi="Gotham Book"/>
                <w:sz w:val="24"/>
                <w:szCs w:val="24"/>
              </w:rPr>
            </w:pPr>
            <w:r w:rsidRPr="007E52C3">
              <w:rPr>
                <w:rFonts w:ascii="Gotham Book" w:hAnsi="Gotham Book"/>
                <w:sz w:val="24"/>
                <w:szCs w:val="24"/>
              </w:rPr>
              <w:t>Using context to determine an author’s point-of-view and meaning.</w:t>
            </w:r>
          </w:p>
          <w:p w14:paraId="4669FB29" w14:textId="77777777" w:rsidR="002D375B" w:rsidRPr="007E52C3" w:rsidRDefault="002D375B" w:rsidP="002D375B">
            <w:pPr>
              <w:pStyle w:val="ListParagraph"/>
              <w:numPr>
                <w:ilvl w:val="0"/>
                <w:numId w:val="8"/>
              </w:numPr>
              <w:spacing w:after="0" w:line="240" w:lineRule="auto"/>
              <w:rPr>
                <w:rFonts w:ascii="Gotham Book" w:hAnsi="Gotham Book"/>
                <w:sz w:val="24"/>
                <w:szCs w:val="24"/>
              </w:rPr>
            </w:pPr>
            <w:r w:rsidRPr="007E52C3">
              <w:rPr>
                <w:rFonts w:ascii="Gotham Book" w:hAnsi="Gotham Book"/>
                <w:sz w:val="24"/>
                <w:szCs w:val="24"/>
              </w:rPr>
              <w:t>Making predictions based on prior knowledge and textual evidence.</w:t>
            </w:r>
          </w:p>
          <w:p w14:paraId="0F05BC2F" w14:textId="77777777" w:rsidR="002D375B" w:rsidRPr="007E52C3" w:rsidRDefault="002D375B" w:rsidP="002D375B">
            <w:pPr>
              <w:pStyle w:val="ListParagraph"/>
              <w:numPr>
                <w:ilvl w:val="0"/>
                <w:numId w:val="8"/>
              </w:numPr>
              <w:spacing w:after="0" w:line="240" w:lineRule="auto"/>
              <w:rPr>
                <w:rFonts w:ascii="Gotham Book" w:hAnsi="Gotham Book"/>
                <w:sz w:val="24"/>
                <w:szCs w:val="24"/>
              </w:rPr>
            </w:pPr>
            <w:r w:rsidRPr="007E52C3">
              <w:rPr>
                <w:rFonts w:ascii="Gotham Book" w:hAnsi="Gotham Book"/>
                <w:sz w:val="24"/>
                <w:szCs w:val="24"/>
              </w:rPr>
              <w:t>Making and supporting a claim with text-based-evidence.</w:t>
            </w:r>
          </w:p>
          <w:p w14:paraId="109FD963" w14:textId="308D2EDD" w:rsidR="002D375B" w:rsidRPr="007E52C3" w:rsidRDefault="002D375B" w:rsidP="002D375B">
            <w:pPr>
              <w:pStyle w:val="ListParagraph"/>
              <w:spacing w:after="0" w:line="240" w:lineRule="auto"/>
              <w:rPr>
                <w:rFonts w:ascii="Gotham Book" w:hAnsi="Gotham Book"/>
                <w:sz w:val="24"/>
                <w:szCs w:val="24"/>
              </w:rPr>
            </w:pPr>
          </w:p>
        </w:tc>
      </w:tr>
      <w:tr w:rsidR="003A7A03" w:rsidRPr="007E52C3" w14:paraId="5C3B31B4" w14:textId="77777777" w:rsidTr="00CC3215">
        <w:tc>
          <w:tcPr>
            <w:tcW w:w="2515" w:type="dxa"/>
            <w:shd w:val="clear" w:color="auto" w:fill="E8E8E8" w:themeFill="background2"/>
          </w:tcPr>
          <w:p w14:paraId="036158C2" w14:textId="77777777" w:rsidR="003A7A03" w:rsidRPr="007E52C3" w:rsidRDefault="003A7A03" w:rsidP="00CC3215">
            <w:pPr>
              <w:rPr>
                <w:rFonts w:ascii="Gotham Book" w:hAnsi="Gotham Book"/>
                <w:b/>
                <w:bCs/>
                <w:color w:val="404040" w:themeColor="text1" w:themeTint="BF"/>
                <w:sz w:val="24"/>
                <w:szCs w:val="24"/>
              </w:rPr>
            </w:pPr>
            <w:r w:rsidRPr="007E52C3">
              <w:rPr>
                <w:rFonts w:ascii="Gotham Book" w:hAnsi="Gotham Book"/>
                <w:b/>
                <w:bCs/>
                <w:color w:val="404040" w:themeColor="text1" w:themeTint="BF"/>
                <w:sz w:val="24"/>
                <w:szCs w:val="24"/>
              </w:rPr>
              <w:lastRenderedPageBreak/>
              <w:t>Essential Question</w:t>
            </w:r>
          </w:p>
        </w:tc>
        <w:tc>
          <w:tcPr>
            <w:tcW w:w="8275" w:type="dxa"/>
          </w:tcPr>
          <w:p w14:paraId="4896CCCA" w14:textId="143367BC" w:rsidR="003A7A03" w:rsidRPr="007E52C3" w:rsidRDefault="002D375B" w:rsidP="00CC3215">
            <w:pPr>
              <w:rPr>
                <w:rFonts w:ascii="Gotham Book" w:hAnsi="Gotham Book"/>
                <w:sz w:val="24"/>
                <w:szCs w:val="24"/>
              </w:rPr>
            </w:pPr>
            <w:r w:rsidRPr="007E52C3">
              <w:rPr>
                <w:rFonts w:ascii="Gotham Book" w:hAnsi="Gotham Book"/>
                <w:sz w:val="24"/>
                <w:szCs w:val="24"/>
              </w:rPr>
              <w:t>How did Spain attempt to keep Texas out of the hands of the French, and what challenges did the Spanish face in carrying out this goal?</w:t>
            </w:r>
          </w:p>
        </w:tc>
      </w:tr>
      <w:tr w:rsidR="003A7A03" w:rsidRPr="007E52C3" w14:paraId="42B921F6" w14:textId="77777777" w:rsidTr="00CC3215">
        <w:trPr>
          <w:trHeight w:val="305"/>
        </w:trPr>
        <w:tc>
          <w:tcPr>
            <w:tcW w:w="2515" w:type="dxa"/>
            <w:shd w:val="clear" w:color="auto" w:fill="E8E8E8" w:themeFill="background2"/>
          </w:tcPr>
          <w:p w14:paraId="65EEBBCD" w14:textId="77777777" w:rsidR="003A7A03" w:rsidRPr="007E52C3" w:rsidRDefault="003A7A03" w:rsidP="00CC3215">
            <w:pPr>
              <w:rPr>
                <w:rFonts w:ascii="Gotham Book" w:hAnsi="Gotham Book"/>
                <w:b/>
                <w:bCs/>
                <w:color w:val="404040" w:themeColor="text1" w:themeTint="BF"/>
                <w:sz w:val="24"/>
                <w:szCs w:val="24"/>
              </w:rPr>
            </w:pPr>
            <w:r w:rsidRPr="007E52C3">
              <w:rPr>
                <w:rFonts w:ascii="Gotham Book" w:hAnsi="Gotham Book"/>
                <w:b/>
                <w:bCs/>
                <w:color w:val="404040" w:themeColor="text1" w:themeTint="BF"/>
                <w:sz w:val="24"/>
                <w:szCs w:val="24"/>
              </w:rPr>
              <w:t>Assignment</w:t>
            </w:r>
          </w:p>
        </w:tc>
        <w:tc>
          <w:tcPr>
            <w:tcW w:w="8275" w:type="dxa"/>
          </w:tcPr>
          <w:p w14:paraId="24CB7AED" w14:textId="77777777" w:rsidR="003A7A03" w:rsidRPr="007E52C3" w:rsidRDefault="003A7A03" w:rsidP="00CC3215">
            <w:pPr>
              <w:spacing w:after="0" w:line="240" w:lineRule="auto"/>
              <w:rPr>
                <w:rFonts w:ascii="Gotham Book" w:hAnsi="Gotham Book"/>
                <w:b/>
                <w:bCs/>
                <w:sz w:val="24"/>
                <w:szCs w:val="24"/>
                <w:u w:val="single"/>
              </w:rPr>
            </w:pPr>
            <w:r w:rsidRPr="007E52C3">
              <w:rPr>
                <w:rFonts w:ascii="Gotham Book" w:hAnsi="Gotham Book"/>
                <w:b/>
                <w:bCs/>
                <w:sz w:val="24"/>
                <w:szCs w:val="24"/>
                <w:u w:val="single"/>
              </w:rPr>
              <w:t xml:space="preserve"> </w:t>
            </w:r>
            <w:r w:rsidR="002D375B" w:rsidRPr="007E52C3">
              <w:rPr>
                <w:rFonts w:ascii="Gotham Book" w:hAnsi="Gotham Book"/>
                <w:b/>
                <w:bCs/>
                <w:sz w:val="24"/>
                <w:szCs w:val="24"/>
                <w:u w:val="single"/>
              </w:rPr>
              <w:t>Warm-up</w:t>
            </w:r>
          </w:p>
          <w:p w14:paraId="4A93B0CF" w14:textId="77777777" w:rsidR="002D375B" w:rsidRPr="007E52C3" w:rsidRDefault="002D375B" w:rsidP="00CC3215">
            <w:pPr>
              <w:spacing w:after="0" w:line="240" w:lineRule="auto"/>
              <w:rPr>
                <w:rFonts w:ascii="Gotham Book" w:hAnsi="Gotham Book"/>
                <w:sz w:val="24"/>
                <w:szCs w:val="24"/>
              </w:rPr>
            </w:pPr>
          </w:p>
          <w:p w14:paraId="2FF1CAEF" w14:textId="21EDF044" w:rsidR="002D375B" w:rsidRPr="007E52C3" w:rsidRDefault="002D375B" w:rsidP="002D375B">
            <w:pPr>
              <w:pStyle w:val="ListParagraph"/>
              <w:numPr>
                <w:ilvl w:val="0"/>
                <w:numId w:val="9"/>
              </w:numPr>
              <w:spacing w:after="0" w:line="240" w:lineRule="auto"/>
              <w:rPr>
                <w:rFonts w:ascii="Gotham Book" w:hAnsi="Gotham Book"/>
                <w:sz w:val="24"/>
                <w:szCs w:val="24"/>
              </w:rPr>
            </w:pPr>
            <w:r w:rsidRPr="007E52C3">
              <w:rPr>
                <w:rFonts w:ascii="Gotham Book" w:hAnsi="Gotham Book"/>
                <w:sz w:val="24"/>
                <w:szCs w:val="24"/>
              </w:rPr>
              <w:t>Students observe an image of an old S</w:t>
            </w:r>
            <w:r w:rsidR="003E6DED" w:rsidRPr="007E52C3">
              <w:rPr>
                <w:rFonts w:ascii="Gotham Book" w:hAnsi="Gotham Book"/>
                <w:sz w:val="24"/>
                <w:szCs w:val="24"/>
              </w:rPr>
              <w:t>panish mission in San Antonio – San Francisco de la Espada. Students will write their observations about the mission and predict how it might relate to the Spanish in Texas.</w:t>
            </w:r>
          </w:p>
          <w:p w14:paraId="174735F7" w14:textId="77777777" w:rsidR="003E6DED" w:rsidRPr="007E52C3" w:rsidRDefault="003E6DED" w:rsidP="003E6DED">
            <w:pPr>
              <w:spacing w:after="0" w:line="240" w:lineRule="auto"/>
              <w:rPr>
                <w:rFonts w:ascii="Gotham Book" w:hAnsi="Gotham Book"/>
                <w:sz w:val="24"/>
                <w:szCs w:val="24"/>
              </w:rPr>
            </w:pPr>
          </w:p>
          <w:p w14:paraId="2D166F30" w14:textId="77777777" w:rsidR="003E6DED" w:rsidRPr="007E52C3" w:rsidRDefault="003E6DED" w:rsidP="003E6DED">
            <w:pPr>
              <w:spacing w:after="0" w:line="240" w:lineRule="auto"/>
              <w:rPr>
                <w:rFonts w:ascii="Gotham Book" w:hAnsi="Gotham Book"/>
                <w:b/>
                <w:bCs/>
                <w:sz w:val="24"/>
                <w:szCs w:val="24"/>
                <w:u w:val="single"/>
              </w:rPr>
            </w:pPr>
            <w:r w:rsidRPr="007E52C3">
              <w:rPr>
                <w:rFonts w:ascii="Gotham Book" w:hAnsi="Gotham Book"/>
                <w:b/>
                <w:bCs/>
                <w:sz w:val="24"/>
                <w:szCs w:val="24"/>
                <w:u w:val="single"/>
              </w:rPr>
              <w:t>Lesson</w:t>
            </w:r>
          </w:p>
          <w:p w14:paraId="310D8CED" w14:textId="77777777" w:rsidR="003E6DED" w:rsidRPr="007E52C3" w:rsidRDefault="003E6DED" w:rsidP="003E6DED">
            <w:pPr>
              <w:spacing w:after="0" w:line="240" w:lineRule="auto"/>
              <w:rPr>
                <w:rFonts w:ascii="Gotham Book" w:hAnsi="Gotham Book"/>
                <w:sz w:val="24"/>
                <w:szCs w:val="24"/>
              </w:rPr>
            </w:pPr>
          </w:p>
          <w:p w14:paraId="5EB49A73" w14:textId="77777777" w:rsidR="003E6DED" w:rsidRPr="007E52C3" w:rsidRDefault="003E6DED" w:rsidP="003E6DED">
            <w:pPr>
              <w:pStyle w:val="ListParagraph"/>
              <w:numPr>
                <w:ilvl w:val="0"/>
                <w:numId w:val="9"/>
              </w:numPr>
              <w:spacing w:after="0" w:line="240" w:lineRule="auto"/>
              <w:rPr>
                <w:rFonts w:ascii="Gotham Book" w:hAnsi="Gotham Book"/>
                <w:sz w:val="24"/>
                <w:szCs w:val="24"/>
              </w:rPr>
            </w:pPr>
            <w:r w:rsidRPr="007E52C3">
              <w:rPr>
                <w:rFonts w:ascii="Gotham Book" w:hAnsi="Gotham Book"/>
                <w:sz w:val="24"/>
                <w:szCs w:val="24"/>
              </w:rPr>
              <w:t>Students read a passage restating the primary characteristics of the Age of Contact. The passage also introduces the concept of new Spanish goals in Texas because of the arrival of the French.</w:t>
            </w:r>
          </w:p>
          <w:p w14:paraId="25C6FCC0" w14:textId="77777777" w:rsidR="003E6DED" w:rsidRPr="007E52C3" w:rsidRDefault="003E6DED" w:rsidP="003E6DED">
            <w:pPr>
              <w:pStyle w:val="ListParagraph"/>
              <w:numPr>
                <w:ilvl w:val="0"/>
                <w:numId w:val="9"/>
              </w:numPr>
              <w:spacing w:after="0" w:line="240" w:lineRule="auto"/>
              <w:rPr>
                <w:rFonts w:ascii="Gotham Book" w:hAnsi="Gotham Book"/>
                <w:sz w:val="24"/>
                <w:szCs w:val="24"/>
              </w:rPr>
            </w:pPr>
            <w:r w:rsidRPr="007E52C3">
              <w:rPr>
                <w:rFonts w:ascii="Gotham Book" w:hAnsi="Gotham Book"/>
                <w:sz w:val="24"/>
                <w:szCs w:val="24"/>
              </w:rPr>
              <w:t xml:space="preserve">Students use 3 primary source excerpts from a Spanish missionary in Texas in order to answer questions about Spain’s goals and challenges with the missions in Texas. </w:t>
            </w:r>
          </w:p>
          <w:p w14:paraId="4407CA67" w14:textId="77777777" w:rsidR="003E6DED" w:rsidRPr="007E52C3" w:rsidRDefault="003E6DED" w:rsidP="003E6DED">
            <w:pPr>
              <w:spacing w:after="0" w:line="240" w:lineRule="auto"/>
              <w:rPr>
                <w:rFonts w:ascii="Gotham Book" w:hAnsi="Gotham Book"/>
                <w:sz w:val="24"/>
                <w:szCs w:val="24"/>
              </w:rPr>
            </w:pPr>
          </w:p>
          <w:p w14:paraId="3F377C36" w14:textId="77777777" w:rsidR="003E6DED" w:rsidRPr="007E52C3" w:rsidRDefault="003E6DED" w:rsidP="003E6DED">
            <w:pPr>
              <w:spacing w:after="0" w:line="240" w:lineRule="auto"/>
              <w:rPr>
                <w:rFonts w:ascii="Gotham Book" w:hAnsi="Gotham Book"/>
                <w:b/>
                <w:bCs/>
                <w:sz w:val="24"/>
                <w:szCs w:val="24"/>
                <w:u w:val="single"/>
              </w:rPr>
            </w:pPr>
            <w:r w:rsidRPr="007E52C3">
              <w:rPr>
                <w:rFonts w:ascii="Gotham Book" w:hAnsi="Gotham Book"/>
                <w:b/>
                <w:bCs/>
                <w:sz w:val="24"/>
                <w:szCs w:val="24"/>
                <w:u w:val="single"/>
              </w:rPr>
              <w:t>Exit Ticket</w:t>
            </w:r>
          </w:p>
          <w:p w14:paraId="29856FB9" w14:textId="77777777" w:rsidR="003E6DED" w:rsidRPr="007E52C3" w:rsidRDefault="003E6DED" w:rsidP="003E6DED">
            <w:pPr>
              <w:spacing w:after="0" w:line="240" w:lineRule="auto"/>
              <w:rPr>
                <w:rFonts w:ascii="Gotham Book" w:hAnsi="Gotham Book"/>
                <w:sz w:val="24"/>
                <w:szCs w:val="24"/>
              </w:rPr>
            </w:pPr>
          </w:p>
          <w:p w14:paraId="3F8C2F2C" w14:textId="77777777" w:rsidR="003E6DED" w:rsidRPr="007E52C3" w:rsidRDefault="003E6DED" w:rsidP="003E6DED">
            <w:pPr>
              <w:pStyle w:val="ListParagraph"/>
              <w:numPr>
                <w:ilvl w:val="0"/>
                <w:numId w:val="10"/>
              </w:numPr>
              <w:spacing w:after="0" w:line="240" w:lineRule="auto"/>
              <w:rPr>
                <w:rFonts w:ascii="Gotham Book" w:hAnsi="Gotham Book"/>
                <w:sz w:val="24"/>
                <w:szCs w:val="24"/>
              </w:rPr>
            </w:pPr>
            <w:r w:rsidRPr="007E52C3">
              <w:rPr>
                <w:rFonts w:ascii="Gotham Book" w:hAnsi="Gotham Book"/>
                <w:sz w:val="24"/>
                <w:szCs w:val="24"/>
              </w:rPr>
              <w:t xml:space="preserve">Students use a map to correctly identify which of the available labeled locations was the approximate site of the mission discussed in class today. Students will answer why the Spanish chose that location. </w:t>
            </w:r>
          </w:p>
          <w:p w14:paraId="21835664" w14:textId="77777777" w:rsidR="003E6DED" w:rsidRDefault="003E6DED" w:rsidP="00C127F9">
            <w:pPr>
              <w:pStyle w:val="ListParagraph"/>
              <w:numPr>
                <w:ilvl w:val="0"/>
                <w:numId w:val="10"/>
              </w:numPr>
              <w:spacing w:after="0" w:line="240" w:lineRule="auto"/>
              <w:rPr>
                <w:rFonts w:ascii="Gotham Book" w:hAnsi="Gotham Book"/>
                <w:sz w:val="24"/>
                <w:szCs w:val="24"/>
              </w:rPr>
            </w:pPr>
            <w:r w:rsidRPr="007E52C3">
              <w:rPr>
                <w:rFonts w:ascii="Gotham Book" w:hAnsi="Gotham Book"/>
                <w:sz w:val="24"/>
                <w:szCs w:val="24"/>
              </w:rPr>
              <w:t>This question type is based on the new 8</w:t>
            </w:r>
            <w:r w:rsidRPr="007E52C3">
              <w:rPr>
                <w:rFonts w:ascii="Gotham Book" w:hAnsi="Gotham Book"/>
                <w:sz w:val="24"/>
                <w:szCs w:val="24"/>
                <w:vertAlign w:val="superscript"/>
              </w:rPr>
              <w:t>th</w:t>
            </w:r>
            <w:r w:rsidRPr="007E52C3">
              <w:rPr>
                <w:rFonts w:ascii="Gotham Book" w:hAnsi="Gotham Book"/>
                <w:sz w:val="24"/>
                <w:szCs w:val="24"/>
              </w:rPr>
              <w:t xml:space="preserve"> grade STAAR item type called “Hot Spot.”</w:t>
            </w:r>
          </w:p>
          <w:p w14:paraId="12A79984" w14:textId="6D4E105F" w:rsidR="00F845B8" w:rsidRPr="007E52C3" w:rsidRDefault="00F845B8" w:rsidP="00F845B8">
            <w:pPr>
              <w:pStyle w:val="ListParagraph"/>
              <w:spacing w:after="0" w:line="240" w:lineRule="auto"/>
              <w:rPr>
                <w:rFonts w:ascii="Gotham Book" w:hAnsi="Gotham Book"/>
                <w:sz w:val="24"/>
                <w:szCs w:val="24"/>
              </w:rPr>
            </w:pPr>
          </w:p>
        </w:tc>
      </w:tr>
      <w:tr w:rsidR="003A7A03" w:rsidRPr="007E52C3" w14:paraId="65C9104C" w14:textId="77777777" w:rsidTr="00CC3215">
        <w:tc>
          <w:tcPr>
            <w:tcW w:w="2515" w:type="dxa"/>
            <w:shd w:val="clear" w:color="auto" w:fill="E8E8E8" w:themeFill="background2"/>
          </w:tcPr>
          <w:p w14:paraId="5358BF5F" w14:textId="77777777" w:rsidR="003A7A03" w:rsidRPr="007E52C3" w:rsidRDefault="003A7A03" w:rsidP="00CC3215">
            <w:pPr>
              <w:rPr>
                <w:rFonts w:ascii="Gotham Book" w:hAnsi="Gotham Book"/>
                <w:b/>
                <w:bCs/>
                <w:color w:val="404040" w:themeColor="text1" w:themeTint="BF"/>
                <w:sz w:val="24"/>
                <w:szCs w:val="24"/>
              </w:rPr>
            </w:pPr>
            <w:r w:rsidRPr="007E52C3">
              <w:rPr>
                <w:rFonts w:ascii="Gotham Book" w:hAnsi="Gotham Book"/>
                <w:b/>
                <w:bCs/>
                <w:color w:val="404040" w:themeColor="text1" w:themeTint="BF"/>
                <w:sz w:val="24"/>
                <w:szCs w:val="24"/>
              </w:rPr>
              <w:t>Materials</w:t>
            </w:r>
          </w:p>
        </w:tc>
        <w:tc>
          <w:tcPr>
            <w:tcW w:w="8275" w:type="dxa"/>
          </w:tcPr>
          <w:p w14:paraId="0EB273A9" w14:textId="77777777" w:rsidR="003A7A03" w:rsidRPr="007E52C3" w:rsidRDefault="003A7A03" w:rsidP="00CC3215">
            <w:pPr>
              <w:rPr>
                <w:rFonts w:ascii="Gotham Book" w:hAnsi="Gotham Book"/>
                <w:b/>
                <w:bCs/>
                <w:i/>
                <w:iCs/>
                <w:sz w:val="24"/>
                <w:szCs w:val="24"/>
                <w:u w:val="single"/>
              </w:rPr>
            </w:pPr>
            <w:r w:rsidRPr="007E52C3">
              <w:rPr>
                <w:rFonts w:ascii="Gotham Book" w:hAnsi="Gotham Book"/>
                <w:b/>
                <w:bCs/>
                <w:i/>
                <w:iCs/>
                <w:sz w:val="24"/>
                <w:szCs w:val="24"/>
                <w:u w:val="single"/>
              </w:rPr>
              <w:t>Links to the following materials</w:t>
            </w:r>
          </w:p>
          <w:p w14:paraId="6F0BCD32" w14:textId="77777777" w:rsidR="003A7A03" w:rsidRPr="007E52C3" w:rsidRDefault="003A7A03" w:rsidP="003A7A03">
            <w:pPr>
              <w:pStyle w:val="ListParagraph"/>
              <w:numPr>
                <w:ilvl w:val="0"/>
                <w:numId w:val="1"/>
              </w:numPr>
              <w:spacing w:after="0" w:line="240" w:lineRule="auto"/>
              <w:rPr>
                <w:rFonts w:ascii="Gotham Book" w:hAnsi="Gotham Book"/>
                <w:sz w:val="24"/>
                <w:szCs w:val="24"/>
              </w:rPr>
            </w:pPr>
            <w:r w:rsidRPr="007E52C3">
              <w:rPr>
                <w:rFonts w:ascii="Gotham Book" w:hAnsi="Gotham Book"/>
                <w:sz w:val="24"/>
                <w:szCs w:val="24"/>
              </w:rPr>
              <w:t xml:space="preserve">Slideshow </w:t>
            </w:r>
            <w:r w:rsidRPr="007E52C3">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32CBD6D9" w14:textId="77777777" w:rsidR="003A7A03" w:rsidRPr="007E52C3" w:rsidRDefault="003A7A03" w:rsidP="003A7A03">
            <w:pPr>
              <w:pStyle w:val="ListParagraph"/>
              <w:numPr>
                <w:ilvl w:val="0"/>
                <w:numId w:val="1"/>
              </w:numPr>
              <w:spacing w:after="0" w:line="240" w:lineRule="auto"/>
              <w:rPr>
                <w:rFonts w:ascii="Gotham Book" w:hAnsi="Gotham Book"/>
                <w:sz w:val="24"/>
                <w:szCs w:val="24"/>
              </w:rPr>
            </w:pPr>
            <w:r w:rsidRPr="007E52C3">
              <w:rPr>
                <w:rFonts w:ascii="Gotham Book" w:hAnsi="Gotham Book"/>
                <w:sz w:val="24"/>
                <w:szCs w:val="24"/>
              </w:rPr>
              <w:t xml:space="preserve">Warm-up / Exit </w:t>
            </w:r>
            <w:r w:rsidRPr="007E52C3">
              <w:rPr>
                <w:rFonts w:ascii="Gotham Book" w:hAnsi="Gotham Book"/>
                <w:color w:val="000000" w:themeColor="text1"/>
                <w:sz w:val="24"/>
                <w:szCs w:val="24"/>
              </w:rPr>
              <w:t xml:space="preserve">Ticket </w:t>
            </w:r>
            <w:r w:rsidRPr="007E52C3">
              <w:rPr>
                <w:rFonts w:ascii="Gotham Book" w:hAnsi="Gotham Book"/>
                <w:i/>
                <w:iCs/>
                <w:color w:val="595959" w:themeColor="text1" w:themeTint="A6"/>
                <w:sz w:val="24"/>
                <w:szCs w:val="24"/>
              </w:rPr>
              <w:t>(Suggested printing: 1 per student. Assignment prints two copies per page.</w:t>
            </w:r>
            <w:r w:rsidRPr="007E52C3">
              <w:rPr>
                <w:rFonts w:ascii="Gotham Book" w:hAnsi="Gotham Book"/>
                <w:i/>
                <w:iCs/>
                <w:sz w:val="24"/>
                <w:szCs w:val="24"/>
              </w:rPr>
              <w:t>)</w:t>
            </w:r>
          </w:p>
          <w:p w14:paraId="50FE1B06" w14:textId="77777777" w:rsidR="003A7A03" w:rsidRPr="007E52C3" w:rsidRDefault="003A7A03" w:rsidP="003A7A03">
            <w:pPr>
              <w:pStyle w:val="ListParagraph"/>
              <w:numPr>
                <w:ilvl w:val="0"/>
                <w:numId w:val="1"/>
              </w:numPr>
              <w:spacing w:after="0" w:line="240" w:lineRule="auto"/>
              <w:rPr>
                <w:rFonts w:ascii="Gotham Book" w:hAnsi="Gotham Book"/>
                <w:sz w:val="24"/>
                <w:szCs w:val="24"/>
              </w:rPr>
            </w:pPr>
            <w:r w:rsidRPr="007E52C3">
              <w:rPr>
                <w:rFonts w:ascii="Gotham Book" w:hAnsi="Gotham Book"/>
                <w:sz w:val="24"/>
                <w:szCs w:val="24"/>
              </w:rPr>
              <w:t xml:space="preserve">Assignment </w:t>
            </w:r>
            <w:r w:rsidRPr="007E52C3">
              <w:rPr>
                <w:rFonts w:ascii="Gotham Book" w:hAnsi="Gotham Book"/>
                <w:i/>
                <w:iCs/>
                <w:color w:val="595959" w:themeColor="text1" w:themeTint="A6"/>
                <w:sz w:val="24"/>
                <w:szCs w:val="24"/>
              </w:rPr>
              <w:t>(Suggested printing 1 per student)</w:t>
            </w:r>
          </w:p>
          <w:p w14:paraId="3F5F8700" w14:textId="77777777" w:rsidR="003A7A03" w:rsidRPr="007E52C3" w:rsidRDefault="003A7A03" w:rsidP="003A7A03">
            <w:pPr>
              <w:pStyle w:val="ListParagraph"/>
              <w:numPr>
                <w:ilvl w:val="0"/>
                <w:numId w:val="3"/>
              </w:numPr>
              <w:spacing w:after="0" w:line="240" w:lineRule="auto"/>
              <w:rPr>
                <w:rFonts w:ascii="Gotham Book" w:hAnsi="Gotham Book"/>
                <w:sz w:val="24"/>
                <w:szCs w:val="24"/>
              </w:rPr>
            </w:pPr>
            <w:r w:rsidRPr="007E52C3">
              <w:rPr>
                <w:rFonts w:ascii="Gotham Book" w:hAnsi="Gotham Book"/>
                <w:color w:val="595959" w:themeColor="text1" w:themeTint="A6"/>
                <w:sz w:val="24"/>
                <w:szCs w:val="24"/>
              </w:rPr>
              <w:t>Advanced Level work</w:t>
            </w:r>
          </w:p>
          <w:p w14:paraId="4ECAF253" w14:textId="77777777" w:rsidR="003A7A03" w:rsidRPr="007E52C3" w:rsidRDefault="003A7A03" w:rsidP="003A7A03">
            <w:pPr>
              <w:pStyle w:val="ListParagraph"/>
              <w:numPr>
                <w:ilvl w:val="0"/>
                <w:numId w:val="3"/>
              </w:numPr>
              <w:spacing w:after="0" w:line="240" w:lineRule="auto"/>
              <w:rPr>
                <w:rFonts w:ascii="Gotham Book" w:hAnsi="Gotham Book"/>
                <w:sz w:val="24"/>
                <w:szCs w:val="24"/>
              </w:rPr>
            </w:pPr>
            <w:r w:rsidRPr="007E52C3">
              <w:rPr>
                <w:rFonts w:ascii="Gotham Book" w:hAnsi="Gotham Book"/>
                <w:color w:val="595959" w:themeColor="text1" w:themeTint="A6"/>
                <w:sz w:val="24"/>
                <w:szCs w:val="24"/>
              </w:rPr>
              <w:t>Grade Level work</w:t>
            </w:r>
          </w:p>
          <w:p w14:paraId="6F245F39" w14:textId="77777777" w:rsidR="003A7A03" w:rsidRPr="00F845B8" w:rsidRDefault="003A7A03" w:rsidP="00CC3215">
            <w:pPr>
              <w:pStyle w:val="ListParagraph"/>
              <w:numPr>
                <w:ilvl w:val="0"/>
                <w:numId w:val="3"/>
              </w:numPr>
              <w:spacing w:after="0" w:line="240" w:lineRule="auto"/>
              <w:rPr>
                <w:rFonts w:ascii="Gotham Book" w:hAnsi="Gotham Book"/>
                <w:sz w:val="24"/>
                <w:szCs w:val="24"/>
              </w:rPr>
            </w:pPr>
            <w:r w:rsidRPr="007E52C3">
              <w:rPr>
                <w:rFonts w:ascii="Gotham Book" w:hAnsi="Gotham Book"/>
                <w:color w:val="595959" w:themeColor="text1" w:themeTint="A6"/>
                <w:sz w:val="24"/>
                <w:szCs w:val="24"/>
              </w:rPr>
              <w:t>Foundations Level work</w:t>
            </w:r>
          </w:p>
          <w:p w14:paraId="77006900" w14:textId="019FC033" w:rsidR="00F845B8" w:rsidRPr="007E52C3" w:rsidRDefault="00F845B8" w:rsidP="00F845B8">
            <w:pPr>
              <w:pStyle w:val="ListParagraph"/>
              <w:spacing w:after="0" w:line="240" w:lineRule="auto"/>
              <w:ind w:left="1440"/>
              <w:rPr>
                <w:rFonts w:ascii="Gotham Book" w:hAnsi="Gotham Book"/>
                <w:sz w:val="24"/>
                <w:szCs w:val="24"/>
              </w:rPr>
            </w:pPr>
          </w:p>
        </w:tc>
      </w:tr>
      <w:tr w:rsidR="003A7A03" w:rsidRPr="007E52C3" w14:paraId="6E29BEC0" w14:textId="77777777" w:rsidTr="00CC3215">
        <w:tc>
          <w:tcPr>
            <w:tcW w:w="2515" w:type="dxa"/>
            <w:shd w:val="clear" w:color="auto" w:fill="E8E8E8" w:themeFill="background2"/>
          </w:tcPr>
          <w:p w14:paraId="6D8311A4" w14:textId="77777777" w:rsidR="003A7A03" w:rsidRPr="007E52C3" w:rsidRDefault="003A7A03" w:rsidP="00CC3215">
            <w:pPr>
              <w:rPr>
                <w:rFonts w:ascii="Gotham Book" w:hAnsi="Gotham Book"/>
                <w:b/>
                <w:bCs/>
                <w:color w:val="404040" w:themeColor="text1" w:themeTint="BF"/>
                <w:sz w:val="24"/>
                <w:szCs w:val="24"/>
              </w:rPr>
            </w:pPr>
            <w:r w:rsidRPr="007E52C3">
              <w:rPr>
                <w:rFonts w:ascii="Gotham Book" w:hAnsi="Gotham Book"/>
                <w:b/>
                <w:bCs/>
                <w:color w:val="404040" w:themeColor="text1" w:themeTint="BF"/>
                <w:sz w:val="24"/>
                <w:szCs w:val="24"/>
              </w:rPr>
              <w:t>Differentiation</w:t>
            </w:r>
          </w:p>
        </w:tc>
        <w:tc>
          <w:tcPr>
            <w:tcW w:w="8275" w:type="dxa"/>
          </w:tcPr>
          <w:p w14:paraId="5848BF35" w14:textId="77777777" w:rsidR="003A7A03" w:rsidRPr="007E52C3" w:rsidRDefault="003A7A03" w:rsidP="003A7A03">
            <w:pPr>
              <w:pStyle w:val="ListParagraph"/>
              <w:numPr>
                <w:ilvl w:val="0"/>
                <w:numId w:val="4"/>
              </w:numPr>
              <w:spacing w:after="0" w:line="240" w:lineRule="auto"/>
              <w:rPr>
                <w:rFonts w:ascii="Gotham Book" w:hAnsi="Gotham Book"/>
                <w:sz w:val="24"/>
                <w:szCs w:val="24"/>
              </w:rPr>
            </w:pPr>
            <w:r w:rsidRPr="007E52C3">
              <w:rPr>
                <w:rFonts w:ascii="Gotham Book" w:hAnsi="Gotham Book"/>
                <w:sz w:val="24"/>
                <w:szCs w:val="24"/>
              </w:rPr>
              <w:t>Scaffolding including classwork at three different levels of academic ability</w:t>
            </w:r>
          </w:p>
          <w:p w14:paraId="79DC2D31" w14:textId="77777777" w:rsidR="003A7A03" w:rsidRDefault="003A7A03" w:rsidP="003A7A03">
            <w:pPr>
              <w:pStyle w:val="ListParagraph"/>
              <w:numPr>
                <w:ilvl w:val="0"/>
                <w:numId w:val="4"/>
              </w:numPr>
              <w:spacing w:after="0" w:line="240" w:lineRule="auto"/>
              <w:rPr>
                <w:rFonts w:ascii="Gotham Book" w:hAnsi="Gotham Book"/>
                <w:sz w:val="24"/>
                <w:szCs w:val="24"/>
              </w:rPr>
            </w:pPr>
            <w:r w:rsidRPr="007E52C3">
              <w:rPr>
                <w:rFonts w:ascii="Gotham Book" w:hAnsi="Gotham Book"/>
                <w:sz w:val="24"/>
                <w:szCs w:val="24"/>
              </w:rPr>
              <w:t>Visuals representations of directions</w:t>
            </w:r>
          </w:p>
          <w:p w14:paraId="1F4B0232" w14:textId="77777777" w:rsidR="00F845B8" w:rsidRPr="007E52C3" w:rsidRDefault="00F845B8" w:rsidP="00F845B8">
            <w:pPr>
              <w:pStyle w:val="ListParagraph"/>
              <w:spacing w:after="0" w:line="240" w:lineRule="auto"/>
              <w:rPr>
                <w:rFonts w:ascii="Gotham Book" w:hAnsi="Gotham Book"/>
                <w:sz w:val="24"/>
                <w:szCs w:val="24"/>
              </w:rPr>
            </w:pPr>
          </w:p>
          <w:p w14:paraId="0EBEA1F2" w14:textId="77777777" w:rsidR="003A7A03" w:rsidRPr="007E52C3" w:rsidRDefault="003A7A03" w:rsidP="003A7A03">
            <w:pPr>
              <w:pStyle w:val="ListParagraph"/>
              <w:numPr>
                <w:ilvl w:val="0"/>
                <w:numId w:val="4"/>
              </w:numPr>
              <w:spacing w:after="0" w:line="240" w:lineRule="auto"/>
              <w:rPr>
                <w:rFonts w:ascii="Gotham Book" w:hAnsi="Gotham Book"/>
                <w:sz w:val="24"/>
                <w:szCs w:val="24"/>
              </w:rPr>
            </w:pPr>
            <w:r w:rsidRPr="007E52C3">
              <w:rPr>
                <w:rFonts w:ascii="Gotham Book" w:hAnsi="Gotham Book"/>
                <w:sz w:val="24"/>
                <w:szCs w:val="24"/>
              </w:rPr>
              <w:lastRenderedPageBreak/>
              <w:t>Chunking text information</w:t>
            </w:r>
          </w:p>
          <w:p w14:paraId="42577F2E" w14:textId="77777777" w:rsidR="003A7A03" w:rsidRPr="007E52C3" w:rsidRDefault="003A7A03" w:rsidP="003A7A03">
            <w:pPr>
              <w:pStyle w:val="ListParagraph"/>
              <w:numPr>
                <w:ilvl w:val="0"/>
                <w:numId w:val="4"/>
              </w:numPr>
              <w:spacing w:after="0" w:line="240" w:lineRule="auto"/>
              <w:rPr>
                <w:rFonts w:ascii="Gotham Book" w:hAnsi="Gotham Book"/>
                <w:sz w:val="24"/>
                <w:szCs w:val="24"/>
              </w:rPr>
            </w:pPr>
            <w:r w:rsidRPr="007E52C3">
              <w:rPr>
                <w:rFonts w:ascii="Gotham Book" w:hAnsi="Gotham Book"/>
                <w:sz w:val="24"/>
                <w:szCs w:val="24"/>
              </w:rPr>
              <w:t>Sentence Stems</w:t>
            </w:r>
          </w:p>
          <w:p w14:paraId="31B6DF61" w14:textId="77777777" w:rsidR="003A7A03" w:rsidRPr="007E52C3" w:rsidRDefault="003A7A03" w:rsidP="003A7A03">
            <w:pPr>
              <w:pStyle w:val="ListParagraph"/>
              <w:numPr>
                <w:ilvl w:val="0"/>
                <w:numId w:val="4"/>
              </w:numPr>
              <w:spacing w:after="0" w:line="240" w:lineRule="auto"/>
              <w:rPr>
                <w:rFonts w:ascii="Gotham Book" w:hAnsi="Gotham Book"/>
                <w:sz w:val="24"/>
                <w:szCs w:val="24"/>
              </w:rPr>
            </w:pPr>
            <w:r w:rsidRPr="007E52C3">
              <w:rPr>
                <w:rFonts w:ascii="Gotham Book" w:hAnsi="Gotham Book"/>
                <w:sz w:val="24"/>
                <w:szCs w:val="24"/>
              </w:rPr>
              <w:t>Reduction in answer choices</w:t>
            </w:r>
          </w:p>
          <w:p w14:paraId="0EF54256" w14:textId="26282EA3" w:rsidR="003E6DED" w:rsidRPr="007E52C3" w:rsidRDefault="003E6DED" w:rsidP="003A7A03">
            <w:pPr>
              <w:pStyle w:val="ListParagraph"/>
              <w:numPr>
                <w:ilvl w:val="0"/>
                <w:numId w:val="4"/>
              </w:numPr>
              <w:spacing w:after="0" w:line="240" w:lineRule="auto"/>
              <w:rPr>
                <w:rFonts w:ascii="Gotham Book" w:hAnsi="Gotham Book"/>
                <w:sz w:val="24"/>
                <w:szCs w:val="24"/>
              </w:rPr>
            </w:pPr>
            <w:r w:rsidRPr="007E52C3">
              <w:rPr>
                <w:rFonts w:ascii="Gotham Book" w:hAnsi="Gotham Book"/>
                <w:sz w:val="24"/>
                <w:szCs w:val="24"/>
              </w:rPr>
              <w:t>Higher Lexile reading level for advanced work</w:t>
            </w:r>
          </w:p>
          <w:p w14:paraId="75CF412C" w14:textId="77777777" w:rsidR="003A7A03" w:rsidRDefault="003E6DED" w:rsidP="00CC3215">
            <w:pPr>
              <w:pStyle w:val="ListParagraph"/>
              <w:numPr>
                <w:ilvl w:val="0"/>
                <w:numId w:val="4"/>
              </w:numPr>
              <w:spacing w:after="0" w:line="240" w:lineRule="auto"/>
              <w:rPr>
                <w:rFonts w:ascii="Gotham Book" w:hAnsi="Gotham Book"/>
                <w:sz w:val="24"/>
                <w:szCs w:val="24"/>
              </w:rPr>
            </w:pPr>
            <w:r w:rsidRPr="007E52C3">
              <w:rPr>
                <w:rFonts w:ascii="Gotham Book" w:hAnsi="Gotham Book"/>
                <w:sz w:val="24"/>
                <w:szCs w:val="24"/>
              </w:rPr>
              <w:t>Reading cues like bold words and phrases</w:t>
            </w:r>
          </w:p>
          <w:p w14:paraId="4FA453A5" w14:textId="62A3D2CA" w:rsidR="00F845B8" w:rsidRPr="007E52C3" w:rsidRDefault="00F845B8" w:rsidP="00F845B8">
            <w:pPr>
              <w:pStyle w:val="ListParagraph"/>
              <w:spacing w:after="0" w:line="240" w:lineRule="auto"/>
              <w:rPr>
                <w:rFonts w:ascii="Gotham Book" w:hAnsi="Gotham Book"/>
                <w:sz w:val="24"/>
                <w:szCs w:val="24"/>
              </w:rPr>
            </w:pPr>
          </w:p>
        </w:tc>
      </w:tr>
      <w:tr w:rsidR="003A7A03" w:rsidRPr="007E52C3" w14:paraId="417D6555" w14:textId="77777777" w:rsidTr="00CC3215">
        <w:tc>
          <w:tcPr>
            <w:tcW w:w="2515" w:type="dxa"/>
            <w:shd w:val="clear" w:color="auto" w:fill="E8E8E8" w:themeFill="background2"/>
          </w:tcPr>
          <w:p w14:paraId="5287B579" w14:textId="77777777" w:rsidR="003A7A03" w:rsidRPr="007E52C3" w:rsidRDefault="003A7A03" w:rsidP="00CC3215">
            <w:pPr>
              <w:rPr>
                <w:rFonts w:ascii="Gotham Book" w:hAnsi="Gotham Book"/>
                <w:b/>
                <w:bCs/>
                <w:color w:val="404040" w:themeColor="text1" w:themeTint="BF"/>
                <w:sz w:val="24"/>
                <w:szCs w:val="24"/>
              </w:rPr>
            </w:pPr>
            <w:r w:rsidRPr="007E52C3">
              <w:rPr>
                <w:rFonts w:ascii="Gotham Book" w:hAnsi="Gotham Book"/>
                <w:b/>
                <w:bCs/>
                <w:color w:val="404040" w:themeColor="text1" w:themeTint="BF"/>
                <w:sz w:val="24"/>
                <w:szCs w:val="24"/>
              </w:rPr>
              <w:lastRenderedPageBreak/>
              <w:t>TEKS</w:t>
            </w:r>
          </w:p>
          <w:p w14:paraId="3B49C830" w14:textId="77777777" w:rsidR="003A7A03" w:rsidRPr="007E52C3" w:rsidRDefault="003A7A03" w:rsidP="00CC3215">
            <w:pPr>
              <w:rPr>
                <w:rFonts w:ascii="Gotham Book" w:hAnsi="Gotham Book"/>
                <w:b/>
                <w:bCs/>
                <w:color w:val="404040" w:themeColor="text1" w:themeTint="BF"/>
                <w:sz w:val="24"/>
                <w:szCs w:val="24"/>
              </w:rPr>
            </w:pPr>
          </w:p>
          <w:p w14:paraId="18919C20" w14:textId="77777777" w:rsidR="003A7A03" w:rsidRPr="007E52C3" w:rsidRDefault="003A7A03" w:rsidP="00CC3215">
            <w:pPr>
              <w:rPr>
                <w:rFonts w:ascii="Gotham Book" w:hAnsi="Gotham Book"/>
                <w:b/>
                <w:bCs/>
                <w:color w:val="404040" w:themeColor="text1" w:themeTint="BF"/>
                <w:sz w:val="24"/>
                <w:szCs w:val="24"/>
              </w:rPr>
            </w:pPr>
          </w:p>
        </w:tc>
        <w:tc>
          <w:tcPr>
            <w:tcW w:w="8275" w:type="dxa"/>
          </w:tcPr>
          <w:p w14:paraId="723AD5C4" w14:textId="71F8BA68" w:rsidR="003E6DED" w:rsidRPr="007E52C3" w:rsidRDefault="003E6DED" w:rsidP="003A7A03">
            <w:pPr>
              <w:pStyle w:val="ListParagraph"/>
              <w:numPr>
                <w:ilvl w:val="0"/>
                <w:numId w:val="2"/>
              </w:numPr>
              <w:spacing w:after="0" w:line="240" w:lineRule="auto"/>
              <w:rPr>
                <w:rFonts w:ascii="Gotham Book" w:hAnsi="Gotham Book"/>
                <w:b/>
                <w:bCs/>
                <w:i/>
                <w:iCs/>
                <w:sz w:val="24"/>
                <w:szCs w:val="24"/>
              </w:rPr>
            </w:pPr>
            <w:r w:rsidRPr="007E52C3">
              <w:rPr>
                <w:rFonts w:ascii="Gotham Book" w:hAnsi="Gotham Book"/>
                <w:b/>
                <w:bCs/>
                <w:i/>
                <w:iCs/>
                <w:sz w:val="24"/>
                <w:szCs w:val="24"/>
              </w:rPr>
              <w:t>7.1(A)</w:t>
            </w:r>
            <w:r w:rsidRPr="007E52C3">
              <w:rPr>
                <w:rFonts w:ascii="Gotham Book" w:hAnsi="Gotham Book"/>
                <w:sz w:val="24"/>
                <w:szCs w:val="24"/>
              </w:rPr>
              <w:t xml:space="preserve"> Identify the major eras in Texas history, describe their defining characteristics, and explain the purpose of dividing the past into eras, including Age of Contact; Spanish Colonial.</w:t>
            </w:r>
          </w:p>
          <w:p w14:paraId="15FE43EB" w14:textId="319787E1" w:rsidR="003E6DED" w:rsidRPr="007E52C3" w:rsidRDefault="003E6DED" w:rsidP="003A7A03">
            <w:pPr>
              <w:pStyle w:val="ListParagraph"/>
              <w:numPr>
                <w:ilvl w:val="0"/>
                <w:numId w:val="2"/>
              </w:numPr>
              <w:spacing w:after="0" w:line="240" w:lineRule="auto"/>
              <w:rPr>
                <w:rFonts w:ascii="Gotham Book" w:hAnsi="Gotham Book"/>
                <w:b/>
                <w:bCs/>
                <w:i/>
                <w:iCs/>
                <w:sz w:val="24"/>
                <w:szCs w:val="24"/>
              </w:rPr>
            </w:pPr>
            <w:r w:rsidRPr="007E52C3">
              <w:rPr>
                <w:rFonts w:ascii="Gotham Book" w:hAnsi="Gotham Book"/>
                <w:b/>
                <w:bCs/>
                <w:i/>
                <w:iCs/>
                <w:sz w:val="24"/>
                <w:szCs w:val="24"/>
              </w:rPr>
              <w:t xml:space="preserve">7.2(B) </w:t>
            </w:r>
            <w:r w:rsidRPr="007E52C3">
              <w:rPr>
                <w:rFonts w:ascii="Gotham Book" w:hAnsi="Gotham Book"/>
                <w:sz w:val="24"/>
                <w:szCs w:val="24"/>
              </w:rPr>
              <w:t xml:space="preserve">Identify important individuals, events, and issues related to European exploration of Texas, such as Alonso Alvarez de Pineda, Alvar Nunez Cabeza de Vaca, the search for gold, and the conflicting territorial claims between France and Spain. </w:t>
            </w:r>
          </w:p>
          <w:p w14:paraId="6AED1A4F" w14:textId="36D43933" w:rsidR="003E6DED" w:rsidRPr="007E52C3" w:rsidRDefault="003E6DED" w:rsidP="003A7A03">
            <w:pPr>
              <w:pStyle w:val="ListParagraph"/>
              <w:numPr>
                <w:ilvl w:val="0"/>
                <w:numId w:val="2"/>
              </w:numPr>
              <w:spacing w:after="0" w:line="240" w:lineRule="auto"/>
              <w:rPr>
                <w:rFonts w:ascii="Gotham Book" w:hAnsi="Gotham Book"/>
                <w:b/>
                <w:bCs/>
                <w:i/>
                <w:iCs/>
                <w:sz w:val="24"/>
                <w:szCs w:val="24"/>
              </w:rPr>
            </w:pPr>
            <w:r w:rsidRPr="007E52C3">
              <w:rPr>
                <w:rFonts w:ascii="Gotham Book" w:hAnsi="Gotham Book"/>
                <w:b/>
                <w:bCs/>
                <w:i/>
                <w:iCs/>
                <w:sz w:val="24"/>
                <w:szCs w:val="24"/>
              </w:rPr>
              <w:t xml:space="preserve">7.2(C) </w:t>
            </w:r>
            <w:r w:rsidRPr="007E52C3">
              <w:rPr>
                <w:rFonts w:ascii="Gotham Book" w:hAnsi="Gotham Book"/>
                <w:sz w:val="24"/>
                <w:szCs w:val="24"/>
              </w:rPr>
              <w:t>Identify important individuals, events, and issues related to European colonization of Texas, including the establishment of Catholic missions, towns, and ranches, and the contributions of individuals such as Fray Damian Massanet, Antonio Margil de Jesus, and Francisco Hidalgo.</w:t>
            </w:r>
          </w:p>
          <w:p w14:paraId="3DF0AF14" w14:textId="0E7F9A35" w:rsidR="003E6DED" w:rsidRPr="007E52C3" w:rsidRDefault="003E6DED" w:rsidP="003A7A03">
            <w:pPr>
              <w:pStyle w:val="ListParagraph"/>
              <w:numPr>
                <w:ilvl w:val="0"/>
                <w:numId w:val="2"/>
              </w:numPr>
              <w:spacing w:after="0" w:line="240" w:lineRule="auto"/>
              <w:rPr>
                <w:rFonts w:ascii="Gotham Book" w:hAnsi="Gotham Book"/>
                <w:b/>
                <w:bCs/>
                <w:i/>
                <w:iCs/>
                <w:sz w:val="24"/>
                <w:szCs w:val="24"/>
              </w:rPr>
            </w:pPr>
            <w:r w:rsidRPr="007E52C3">
              <w:rPr>
                <w:rFonts w:ascii="Gotham Book" w:hAnsi="Gotham Book"/>
                <w:b/>
                <w:bCs/>
                <w:i/>
                <w:iCs/>
                <w:sz w:val="24"/>
                <w:szCs w:val="24"/>
              </w:rPr>
              <w:t xml:space="preserve">7.20(A) </w:t>
            </w:r>
            <w:r w:rsidRPr="007E52C3">
              <w:rPr>
                <w:rFonts w:ascii="Gotham Book" w:hAnsi="Gotham Book"/>
                <w:sz w:val="24"/>
                <w:szCs w:val="24"/>
              </w:rPr>
              <w:t>Differentiate between, locate, and use valid primary and secondary sources such as media and news services, biographies, interviews, and artifacts to acquire information about Texas.</w:t>
            </w:r>
          </w:p>
          <w:p w14:paraId="251F446E" w14:textId="026EDDAD" w:rsidR="003A7A03" w:rsidRPr="007E52C3" w:rsidRDefault="003A7A03" w:rsidP="003A7A03">
            <w:pPr>
              <w:pStyle w:val="ListParagraph"/>
              <w:numPr>
                <w:ilvl w:val="0"/>
                <w:numId w:val="2"/>
              </w:numPr>
              <w:spacing w:after="0" w:line="240" w:lineRule="auto"/>
              <w:rPr>
                <w:rFonts w:ascii="Gotham Book" w:hAnsi="Gotham Book"/>
                <w:sz w:val="24"/>
                <w:szCs w:val="24"/>
              </w:rPr>
            </w:pPr>
            <w:r w:rsidRPr="007E52C3">
              <w:rPr>
                <w:rFonts w:ascii="Gotham Book" w:hAnsi="Gotham Book"/>
                <w:b/>
                <w:bCs/>
                <w:i/>
                <w:iCs/>
                <w:sz w:val="24"/>
                <w:szCs w:val="24"/>
              </w:rPr>
              <w:t>7.20(B)</w:t>
            </w:r>
            <w:r w:rsidRPr="007E52C3">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7D66E6AC" w14:textId="45C6E9AD" w:rsidR="003E6DED" w:rsidRPr="007E52C3" w:rsidRDefault="003E6DED" w:rsidP="003A7A03">
            <w:pPr>
              <w:pStyle w:val="ListParagraph"/>
              <w:numPr>
                <w:ilvl w:val="0"/>
                <w:numId w:val="2"/>
              </w:numPr>
              <w:spacing w:after="0" w:line="240" w:lineRule="auto"/>
              <w:rPr>
                <w:rFonts w:ascii="Gotham Book" w:hAnsi="Gotham Book"/>
                <w:b/>
                <w:bCs/>
                <w:i/>
                <w:iCs/>
                <w:sz w:val="24"/>
                <w:szCs w:val="24"/>
              </w:rPr>
            </w:pPr>
            <w:r w:rsidRPr="007E52C3">
              <w:rPr>
                <w:rFonts w:ascii="Gotham Book" w:hAnsi="Gotham Book"/>
                <w:b/>
                <w:bCs/>
                <w:i/>
                <w:iCs/>
                <w:sz w:val="24"/>
                <w:szCs w:val="24"/>
              </w:rPr>
              <w:t xml:space="preserve">7.20(C) </w:t>
            </w:r>
            <w:r w:rsidRPr="007E52C3">
              <w:rPr>
                <w:rFonts w:ascii="Gotham Book" w:hAnsi="Gotham Book"/>
                <w:sz w:val="24"/>
                <w:szCs w:val="24"/>
              </w:rPr>
              <w:t>Organize and interpret information from outlines, reports, databases, and visuals, including graphs, charts, timelines, and maps.</w:t>
            </w:r>
          </w:p>
          <w:p w14:paraId="61FCDFB8" w14:textId="6F54713C" w:rsidR="00C127F9" w:rsidRPr="007E52C3" w:rsidRDefault="00C127F9" w:rsidP="003A7A03">
            <w:pPr>
              <w:pStyle w:val="ListParagraph"/>
              <w:numPr>
                <w:ilvl w:val="0"/>
                <w:numId w:val="2"/>
              </w:numPr>
              <w:spacing w:after="0" w:line="240" w:lineRule="auto"/>
              <w:rPr>
                <w:rFonts w:ascii="Gotham Book" w:hAnsi="Gotham Book"/>
                <w:b/>
                <w:bCs/>
                <w:i/>
                <w:iCs/>
                <w:sz w:val="24"/>
                <w:szCs w:val="24"/>
              </w:rPr>
            </w:pPr>
            <w:r w:rsidRPr="007E52C3">
              <w:rPr>
                <w:rFonts w:ascii="Gotham Book" w:hAnsi="Gotham Book"/>
                <w:b/>
                <w:bCs/>
                <w:i/>
                <w:iCs/>
                <w:sz w:val="24"/>
                <w:szCs w:val="24"/>
              </w:rPr>
              <w:t xml:space="preserve">7.20(D) </w:t>
            </w:r>
            <w:r w:rsidRPr="007E52C3">
              <w:rPr>
                <w:rFonts w:ascii="Gotham Book" w:hAnsi="Gotham Book"/>
                <w:sz w:val="24"/>
                <w:szCs w:val="24"/>
              </w:rPr>
              <w:t>Identify bias and points of view from the historical context surrounding an event that influenced the participants.</w:t>
            </w:r>
          </w:p>
          <w:p w14:paraId="44699CE7" w14:textId="064DA255" w:rsidR="00C127F9" w:rsidRPr="007E52C3" w:rsidRDefault="00C127F9" w:rsidP="003A7A03">
            <w:pPr>
              <w:pStyle w:val="ListParagraph"/>
              <w:numPr>
                <w:ilvl w:val="0"/>
                <w:numId w:val="2"/>
              </w:numPr>
              <w:spacing w:after="0" w:line="240" w:lineRule="auto"/>
              <w:rPr>
                <w:rFonts w:ascii="Gotham Book" w:hAnsi="Gotham Book"/>
                <w:b/>
                <w:bCs/>
                <w:i/>
                <w:iCs/>
                <w:sz w:val="24"/>
                <w:szCs w:val="24"/>
              </w:rPr>
            </w:pPr>
            <w:r w:rsidRPr="007E52C3">
              <w:rPr>
                <w:rFonts w:ascii="Gotham Book" w:hAnsi="Gotham Book"/>
                <w:b/>
                <w:bCs/>
                <w:i/>
                <w:iCs/>
                <w:sz w:val="24"/>
                <w:szCs w:val="24"/>
              </w:rPr>
              <w:t xml:space="preserve">7.20(E) </w:t>
            </w:r>
            <w:r w:rsidRPr="007E52C3">
              <w:rPr>
                <w:rFonts w:ascii="Gotham Book" w:hAnsi="Gotham Book"/>
                <w:sz w:val="24"/>
                <w:szCs w:val="24"/>
              </w:rPr>
              <w:t xml:space="preserve">Formulate and communicate visually, orally, or in writing a claim supported by evidence and reasoning related to a social studies topic. </w:t>
            </w:r>
          </w:p>
          <w:p w14:paraId="3B90EA68" w14:textId="77777777" w:rsidR="003A7A03" w:rsidRPr="007E52C3" w:rsidRDefault="003A7A03" w:rsidP="00CC3215">
            <w:pPr>
              <w:pStyle w:val="ListParagraph"/>
              <w:spacing w:after="0" w:line="240" w:lineRule="auto"/>
              <w:rPr>
                <w:rFonts w:ascii="Gotham Book" w:hAnsi="Gotham Book"/>
                <w:sz w:val="24"/>
                <w:szCs w:val="24"/>
              </w:rPr>
            </w:pPr>
          </w:p>
        </w:tc>
      </w:tr>
    </w:tbl>
    <w:p w14:paraId="02A547A6" w14:textId="77777777" w:rsidR="003A7A03" w:rsidRPr="007E52C3" w:rsidRDefault="003A7A03" w:rsidP="003A7A03">
      <w:pPr>
        <w:rPr>
          <w:rFonts w:ascii="Gotham Book" w:hAnsi="Gotham Book"/>
          <w:sz w:val="24"/>
          <w:szCs w:val="24"/>
        </w:rPr>
      </w:pPr>
    </w:p>
    <w:p w14:paraId="6BF07332" w14:textId="77777777" w:rsidR="003E6DED" w:rsidRDefault="003E6DED" w:rsidP="003A7A03">
      <w:pPr>
        <w:rPr>
          <w:rFonts w:ascii="Gotham Book" w:hAnsi="Gotham Book"/>
          <w:sz w:val="24"/>
          <w:szCs w:val="24"/>
        </w:rPr>
      </w:pPr>
    </w:p>
    <w:p w14:paraId="0D51526E" w14:textId="77777777" w:rsidR="007E52C3" w:rsidRDefault="007E52C3" w:rsidP="003A7A03">
      <w:pPr>
        <w:rPr>
          <w:rFonts w:ascii="Gotham Book" w:hAnsi="Gotham Book"/>
          <w:sz w:val="24"/>
          <w:szCs w:val="24"/>
        </w:rPr>
      </w:pPr>
    </w:p>
    <w:p w14:paraId="7520BA59" w14:textId="77777777" w:rsidR="007E52C3" w:rsidRDefault="007E52C3" w:rsidP="003A7A03">
      <w:pPr>
        <w:rPr>
          <w:rFonts w:ascii="Gotham Book" w:hAnsi="Gotham Book"/>
          <w:sz w:val="24"/>
          <w:szCs w:val="24"/>
        </w:rPr>
      </w:pPr>
    </w:p>
    <w:p w14:paraId="1B8E4A75" w14:textId="1855D28B" w:rsidR="003A7A03" w:rsidRPr="007E52C3" w:rsidRDefault="003A7A03" w:rsidP="003A7A03">
      <w:pPr>
        <w:spacing w:after="0" w:line="240" w:lineRule="auto"/>
        <w:jc w:val="center"/>
        <w:rPr>
          <w:rFonts w:ascii="Gotham Book" w:hAnsi="Gotham Book"/>
          <w:b/>
          <w:bCs/>
          <w:color w:val="000000" w:themeColor="text1"/>
          <w:sz w:val="36"/>
          <w:szCs w:val="48"/>
        </w:rPr>
      </w:pPr>
      <w:r w:rsidRPr="007E52C3">
        <w:rPr>
          <w:rFonts w:ascii="Gotham Book" w:hAnsi="Gotham Book"/>
          <w:b/>
          <w:bCs/>
          <w:color w:val="747474" w:themeColor="background2" w:themeShade="80"/>
          <w:sz w:val="36"/>
          <w:szCs w:val="48"/>
        </w:rPr>
        <w:lastRenderedPageBreak/>
        <w:t xml:space="preserve">Teacher Guide: </w:t>
      </w:r>
      <w:r w:rsidR="00C127F9" w:rsidRPr="007E52C3">
        <w:rPr>
          <w:rFonts w:ascii="Gotham Book" w:hAnsi="Gotham Book"/>
          <w:b/>
          <w:bCs/>
          <w:color w:val="000000" w:themeColor="text1"/>
          <w:sz w:val="36"/>
          <w:szCs w:val="48"/>
        </w:rPr>
        <w:t>Looking Ahead</w:t>
      </w:r>
    </w:p>
    <w:p w14:paraId="3CCB28FF" w14:textId="77777777" w:rsidR="003A7A03" w:rsidRPr="007E52C3" w:rsidRDefault="003A7A03" w:rsidP="003A7A03">
      <w:pPr>
        <w:rPr>
          <w:rFonts w:ascii="Gotham Book" w:hAnsi="Gotham Book"/>
          <w:sz w:val="24"/>
          <w:szCs w:val="24"/>
        </w:rPr>
      </w:pPr>
    </w:p>
    <w:tbl>
      <w:tblPr>
        <w:tblStyle w:val="TableGrid"/>
        <w:tblW w:w="0" w:type="auto"/>
        <w:tblLook w:val="04A0" w:firstRow="1" w:lastRow="0" w:firstColumn="1" w:lastColumn="0" w:noHBand="0" w:noVBand="1"/>
      </w:tblPr>
      <w:tblGrid>
        <w:gridCol w:w="2211"/>
        <w:gridCol w:w="7139"/>
      </w:tblGrid>
      <w:tr w:rsidR="003A7A03" w:rsidRPr="007E52C3" w14:paraId="68563C76" w14:textId="77777777" w:rsidTr="00CC3215">
        <w:tc>
          <w:tcPr>
            <w:tcW w:w="2515" w:type="dxa"/>
            <w:shd w:val="clear" w:color="auto" w:fill="D9D9D9" w:themeFill="background1" w:themeFillShade="D9"/>
          </w:tcPr>
          <w:p w14:paraId="58F084D8" w14:textId="77777777" w:rsidR="003A7A03" w:rsidRPr="007E52C3" w:rsidRDefault="003A7A03" w:rsidP="00CC3215">
            <w:pPr>
              <w:rPr>
                <w:rFonts w:ascii="Gotham Book" w:hAnsi="Gotham Book"/>
                <w:b/>
                <w:bCs/>
                <w:sz w:val="24"/>
                <w:szCs w:val="24"/>
              </w:rPr>
            </w:pPr>
            <w:r w:rsidRPr="007E52C3">
              <w:rPr>
                <w:rFonts w:ascii="Gotham Book" w:hAnsi="Gotham Book"/>
                <w:b/>
                <w:bCs/>
                <w:sz w:val="24"/>
                <w:szCs w:val="24"/>
              </w:rPr>
              <w:t>Warm-up</w:t>
            </w:r>
          </w:p>
          <w:p w14:paraId="1E2533E1" w14:textId="77777777" w:rsidR="003A7A03" w:rsidRPr="007E52C3" w:rsidRDefault="003A7A03" w:rsidP="00CC3215">
            <w:pPr>
              <w:rPr>
                <w:rFonts w:ascii="Gotham Book" w:hAnsi="Gotham Book"/>
                <w:b/>
                <w:bCs/>
                <w:sz w:val="24"/>
                <w:szCs w:val="24"/>
              </w:rPr>
            </w:pPr>
          </w:p>
          <w:p w14:paraId="1443F750" w14:textId="77777777" w:rsidR="003A7A03" w:rsidRPr="007E52C3" w:rsidRDefault="003A7A03" w:rsidP="00CC3215">
            <w:pPr>
              <w:rPr>
                <w:rFonts w:ascii="Gotham Book" w:hAnsi="Gotham Book"/>
                <w:b/>
                <w:bCs/>
                <w:sz w:val="24"/>
                <w:szCs w:val="24"/>
              </w:rPr>
            </w:pPr>
          </w:p>
          <w:p w14:paraId="0E7370DD" w14:textId="77777777" w:rsidR="003A7A03" w:rsidRPr="007E52C3" w:rsidRDefault="003A7A03" w:rsidP="00CC3215">
            <w:pPr>
              <w:rPr>
                <w:rFonts w:ascii="Gotham Book" w:hAnsi="Gotham Book"/>
                <w:b/>
                <w:bCs/>
                <w:sz w:val="24"/>
                <w:szCs w:val="24"/>
              </w:rPr>
            </w:pPr>
          </w:p>
        </w:tc>
        <w:tc>
          <w:tcPr>
            <w:tcW w:w="8275" w:type="dxa"/>
          </w:tcPr>
          <w:p w14:paraId="16DF6F22" w14:textId="77777777" w:rsidR="003A7A03" w:rsidRPr="007E52C3" w:rsidRDefault="00C127F9" w:rsidP="00C127F9">
            <w:pPr>
              <w:pStyle w:val="ListParagraph"/>
              <w:numPr>
                <w:ilvl w:val="0"/>
                <w:numId w:val="11"/>
              </w:numPr>
              <w:spacing w:after="0" w:line="276" w:lineRule="auto"/>
              <w:rPr>
                <w:rFonts w:ascii="Gotham Book" w:hAnsi="Gotham Book"/>
                <w:sz w:val="24"/>
                <w:szCs w:val="24"/>
              </w:rPr>
            </w:pPr>
            <w:r w:rsidRPr="007E52C3">
              <w:rPr>
                <w:rFonts w:ascii="Gotham Book" w:hAnsi="Gotham Book"/>
                <w:sz w:val="24"/>
                <w:szCs w:val="24"/>
              </w:rPr>
              <w:t>Students view an image of an old Spanish mission in San Antonio. They make observations about the image and write a prediction for how this image might connect to the Spanish in Texas.</w:t>
            </w:r>
          </w:p>
          <w:p w14:paraId="2F810092" w14:textId="77777777" w:rsidR="00C127F9" w:rsidRPr="007E52C3" w:rsidRDefault="00210648" w:rsidP="00C127F9">
            <w:pPr>
              <w:pStyle w:val="ListParagraph"/>
              <w:numPr>
                <w:ilvl w:val="0"/>
                <w:numId w:val="11"/>
              </w:numPr>
              <w:spacing w:after="0" w:line="276" w:lineRule="auto"/>
              <w:rPr>
                <w:rFonts w:ascii="Gotham Book" w:hAnsi="Gotham Book"/>
                <w:sz w:val="24"/>
                <w:szCs w:val="24"/>
              </w:rPr>
            </w:pPr>
            <w:r w:rsidRPr="007E52C3">
              <w:rPr>
                <w:rFonts w:ascii="Gotham Book" w:hAnsi="Gotham Book"/>
                <w:sz w:val="24"/>
                <w:szCs w:val="24"/>
              </w:rPr>
              <w:t>Slides 3 and 4 restate the directions and provide sentence stems to guide student responses when sharing with the class.</w:t>
            </w:r>
          </w:p>
          <w:p w14:paraId="7DBD759E" w14:textId="2BE3CC42" w:rsidR="00210648" w:rsidRPr="007E52C3" w:rsidRDefault="00210648" w:rsidP="00C127F9">
            <w:pPr>
              <w:pStyle w:val="ListParagraph"/>
              <w:numPr>
                <w:ilvl w:val="0"/>
                <w:numId w:val="11"/>
              </w:numPr>
              <w:spacing w:after="0" w:line="276" w:lineRule="auto"/>
              <w:rPr>
                <w:rFonts w:ascii="Gotham Book" w:hAnsi="Gotham Book"/>
                <w:sz w:val="24"/>
                <w:szCs w:val="24"/>
              </w:rPr>
            </w:pPr>
            <w:r w:rsidRPr="007E52C3">
              <w:rPr>
                <w:rFonts w:ascii="Gotham Book" w:hAnsi="Gotham Book"/>
                <w:sz w:val="24"/>
                <w:szCs w:val="24"/>
              </w:rPr>
              <w:t>Slides 5 and 6 provide the essential question and the “We will / I will” statements for the lesson</w:t>
            </w:r>
          </w:p>
        </w:tc>
      </w:tr>
      <w:tr w:rsidR="003A7A03" w:rsidRPr="007E52C3" w14:paraId="37586A1F" w14:textId="77777777" w:rsidTr="00CC3215">
        <w:tc>
          <w:tcPr>
            <w:tcW w:w="2515" w:type="dxa"/>
            <w:shd w:val="clear" w:color="auto" w:fill="D9D9D9" w:themeFill="background1" w:themeFillShade="D9"/>
          </w:tcPr>
          <w:p w14:paraId="4F5A63B1" w14:textId="77777777" w:rsidR="003A7A03" w:rsidRPr="007E52C3" w:rsidRDefault="003A7A03" w:rsidP="00CC3215">
            <w:pPr>
              <w:rPr>
                <w:rFonts w:ascii="Gotham Book" w:hAnsi="Gotham Book"/>
                <w:b/>
                <w:bCs/>
                <w:sz w:val="24"/>
                <w:szCs w:val="24"/>
              </w:rPr>
            </w:pPr>
            <w:r w:rsidRPr="007E52C3">
              <w:rPr>
                <w:rFonts w:ascii="Gotham Book" w:hAnsi="Gotham Book"/>
                <w:b/>
                <w:bCs/>
                <w:sz w:val="24"/>
                <w:szCs w:val="24"/>
              </w:rPr>
              <w:t>Lesson</w:t>
            </w:r>
          </w:p>
        </w:tc>
        <w:tc>
          <w:tcPr>
            <w:tcW w:w="8275" w:type="dxa"/>
          </w:tcPr>
          <w:p w14:paraId="76E9C7D7" w14:textId="6AAC0E1A" w:rsidR="003A7A03" w:rsidRPr="007E52C3" w:rsidRDefault="00210648" w:rsidP="00CC3215">
            <w:pPr>
              <w:spacing w:after="0" w:line="240" w:lineRule="auto"/>
              <w:rPr>
                <w:rFonts w:ascii="Gotham Book" w:hAnsi="Gotham Book"/>
                <w:color w:val="000000" w:themeColor="text1"/>
                <w:sz w:val="24"/>
                <w:szCs w:val="24"/>
              </w:rPr>
            </w:pPr>
            <w:r w:rsidRPr="007E52C3">
              <w:rPr>
                <w:rFonts w:ascii="Gotham Book" w:hAnsi="Gotham Book"/>
                <w:b/>
                <w:bCs/>
                <w:color w:val="000000" w:themeColor="text1"/>
                <w:sz w:val="24"/>
                <w:szCs w:val="24"/>
                <w:u w:val="single"/>
              </w:rPr>
              <w:t>Part I: Transitioning to a new era</w:t>
            </w:r>
          </w:p>
          <w:p w14:paraId="1FAD1B1B" w14:textId="77777777" w:rsidR="00210648" w:rsidRPr="007E52C3" w:rsidRDefault="00210648" w:rsidP="00CC3215">
            <w:pPr>
              <w:spacing w:after="0" w:line="240" w:lineRule="auto"/>
              <w:rPr>
                <w:rFonts w:ascii="Gotham Book" w:hAnsi="Gotham Book"/>
                <w:color w:val="000000" w:themeColor="text1"/>
                <w:sz w:val="24"/>
                <w:szCs w:val="24"/>
              </w:rPr>
            </w:pPr>
          </w:p>
          <w:p w14:paraId="01CC7070" w14:textId="77777777" w:rsidR="00210648" w:rsidRPr="007E52C3" w:rsidRDefault="00210648" w:rsidP="00210648">
            <w:pPr>
              <w:pStyle w:val="ListParagraph"/>
              <w:numPr>
                <w:ilvl w:val="0"/>
                <w:numId w:val="12"/>
              </w:numPr>
              <w:spacing w:after="0" w:line="240" w:lineRule="auto"/>
              <w:rPr>
                <w:rFonts w:ascii="Gotham Book" w:hAnsi="Gotham Book"/>
                <w:color w:val="000000" w:themeColor="text1"/>
                <w:sz w:val="24"/>
                <w:szCs w:val="24"/>
              </w:rPr>
            </w:pPr>
            <w:r w:rsidRPr="007E52C3">
              <w:rPr>
                <w:rFonts w:ascii="Gotham Book" w:hAnsi="Gotham Book"/>
                <w:color w:val="000000" w:themeColor="text1"/>
                <w:sz w:val="24"/>
                <w:szCs w:val="24"/>
              </w:rPr>
              <w:t>Students read a passage reviewing the defining characteristics of the Age of Contact era, including the failure to find gold in Texas and the arrival of the French. This passage introduces students to the question confronting Spain – what to do about Texas.</w:t>
            </w:r>
          </w:p>
          <w:p w14:paraId="397EAD4D" w14:textId="77777777" w:rsidR="00210648" w:rsidRPr="007E52C3" w:rsidRDefault="00210648" w:rsidP="00210648">
            <w:pPr>
              <w:pStyle w:val="ListParagraph"/>
              <w:numPr>
                <w:ilvl w:val="0"/>
                <w:numId w:val="12"/>
              </w:numPr>
              <w:spacing w:after="0" w:line="240" w:lineRule="auto"/>
              <w:rPr>
                <w:rFonts w:ascii="Gotham Book" w:hAnsi="Gotham Book"/>
                <w:color w:val="000000" w:themeColor="text1"/>
                <w:sz w:val="24"/>
                <w:szCs w:val="24"/>
              </w:rPr>
            </w:pPr>
            <w:r w:rsidRPr="007E52C3">
              <w:rPr>
                <w:rFonts w:ascii="Gotham Book" w:hAnsi="Gotham Book"/>
                <w:color w:val="000000" w:themeColor="text1"/>
                <w:sz w:val="24"/>
                <w:szCs w:val="24"/>
              </w:rPr>
              <w:t>Students answer questions about the “3 G’s” of Spanish exploration and predict what Spain might focus on next in Texas after their failure to locate gold.</w:t>
            </w:r>
          </w:p>
          <w:p w14:paraId="29C57739" w14:textId="5822A444" w:rsidR="00210648" w:rsidRPr="007E52C3" w:rsidRDefault="00210648" w:rsidP="00210648">
            <w:pPr>
              <w:pStyle w:val="ListParagraph"/>
              <w:numPr>
                <w:ilvl w:val="0"/>
                <w:numId w:val="12"/>
              </w:numPr>
              <w:spacing w:after="0" w:line="240" w:lineRule="auto"/>
              <w:rPr>
                <w:rFonts w:ascii="Gotham Book" w:hAnsi="Gotham Book"/>
                <w:color w:val="000000" w:themeColor="text1"/>
                <w:sz w:val="24"/>
                <w:szCs w:val="24"/>
              </w:rPr>
            </w:pPr>
            <w:r w:rsidRPr="007E52C3">
              <w:rPr>
                <w:rFonts w:ascii="Gotham Book" w:hAnsi="Gotham Book"/>
                <w:color w:val="000000" w:themeColor="text1"/>
                <w:sz w:val="24"/>
                <w:szCs w:val="24"/>
              </w:rPr>
              <w:t>Slide 8 provides a picture to accompany the reading, questions, and discussion about this portion of the assignment. It is a partially complete 18</w:t>
            </w:r>
            <w:r w:rsidRPr="007E52C3">
              <w:rPr>
                <w:rFonts w:ascii="Gotham Book" w:hAnsi="Gotham Book"/>
                <w:color w:val="000000" w:themeColor="text1"/>
                <w:sz w:val="24"/>
                <w:szCs w:val="24"/>
                <w:vertAlign w:val="superscript"/>
              </w:rPr>
              <w:t>th</w:t>
            </w:r>
            <w:r w:rsidRPr="007E52C3">
              <w:rPr>
                <w:rFonts w:ascii="Gotham Book" w:hAnsi="Gotham Book"/>
                <w:color w:val="000000" w:themeColor="text1"/>
                <w:sz w:val="24"/>
                <w:szCs w:val="24"/>
              </w:rPr>
              <w:t xml:space="preserve"> century map of Texas. </w:t>
            </w:r>
          </w:p>
          <w:p w14:paraId="02933188" w14:textId="4ADFF961" w:rsidR="00210648" w:rsidRPr="007E52C3" w:rsidRDefault="00210648" w:rsidP="00210648">
            <w:pPr>
              <w:pStyle w:val="ListParagraph"/>
              <w:numPr>
                <w:ilvl w:val="0"/>
                <w:numId w:val="13"/>
              </w:numPr>
              <w:spacing w:after="0" w:line="240" w:lineRule="auto"/>
              <w:rPr>
                <w:rFonts w:ascii="Gotham Book" w:hAnsi="Gotham Book"/>
                <w:color w:val="000000" w:themeColor="text1"/>
                <w:sz w:val="24"/>
                <w:szCs w:val="24"/>
              </w:rPr>
            </w:pPr>
            <w:r w:rsidRPr="007E52C3">
              <w:rPr>
                <w:rFonts w:ascii="Gotham Book" w:hAnsi="Gotham Book"/>
                <w:color w:val="000000" w:themeColor="text1"/>
                <w:sz w:val="24"/>
                <w:szCs w:val="24"/>
              </w:rPr>
              <w:t xml:space="preserve">Question for discussion: What do the students observe about the map? </w:t>
            </w:r>
          </w:p>
          <w:p w14:paraId="0936D0A1" w14:textId="77777777" w:rsidR="00210648" w:rsidRPr="007E52C3" w:rsidRDefault="00210648" w:rsidP="00210648">
            <w:pPr>
              <w:spacing w:after="0" w:line="240" w:lineRule="auto"/>
              <w:rPr>
                <w:rFonts w:ascii="Gotham Book" w:hAnsi="Gotham Book"/>
                <w:color w:val="000000" w:themeColor="text1"/>
                <w:sz w:val="24"/>
                <w:szCs w:val="24"/>
              </w:rPr>
            </w:pPr>
          </w:p>
          <w:p w14:paraId="36137563" w14:textId="7F9A30EA" w:rsidR="00210648" w:rsidRPr="007E52C3" w:rsidRDefault="00210648" w:rsidP="00210648">
            <w:pPr>
              <w:spacing w:after="0" w:line="240" w:lineRule="auto"/>
              <w:rPr>
                <w:rFonts w:ascii="Gotham Book" w:hAnsi="Gotham Book"/>
                <w:color w:val="000000" w:themeColor="text1"/>
                <w:sz w:val="24"/>
                <w:szCs w:val="24"/>
              </w:rPr>
            </w:pPr>
            <w:r w:rsidRPr="007E52C3">
              <w:rPr>
                <w:rFonts w:ascii="Gotham Book" w:hAnsi="Gotham Book"/>
                <w:b/>
                <w:bCs/>
                <w:color w:val="000000" w:themeColor="text1"/>
                <w:sz w:val="24"/>
                <w:szCs w:val="24"/>
                <w:u w:val="single"/>
              </w:rPr>
              <w:t>Part II: A new approach to Texas</w:t>
            </w:r>
          </w:p>
          <w:p w14:paraId="70748A42" w14:textId="77777777" w:rsidR="00210648" w:rsidRPr="007E52C3" w:rsidRDefault="00210648" w:rsidP="00210648">
            <w:pPr>
              <w:spacing w:after="0" w:line="240" w:lineRule="auto"/>
              <w:rPr>
                <w:rFonts w:ascii="Gotham Book" w:hAnsi="Gotham Book"/>
                <w:color w:val="000000" w:themeColor="text1"/>
                <w:sz w:val="24"/>
                <w:szCs w:val="24"/>
              </w:rPr>
            </w:pPr>
          </w:p>
          <w:p w14:paraId="243CFD6C" w14:textId="7B0E3EB2" w:rsidR="00210648" w:rsidRPr="007E52C3" w:rsidRDefault="00210648" w:rsidP="00210648">
            <w:pPr>
              <w:pStyle w:val="ListParagraph"/>
              <w:numPr>
                <w:ilvl w:val="0"/>
                <w:numId w:val="14"/>
              </w:numPr>
              <w:spacing w:after="0" w:line="240" w:lineRule="auto"/>
              <w:rPr>
                <w:rFonts w:ascii="Gotham Book" w:hAnsi="Gotham Book"/>
                <w:color w:val="000000" w:themeColor="text1"/>
                <w:sz w:val="24"/>
                <w:szCs w:val="24"/>
              </w:rPr>
            </w:pPr>
            <w:r w:rsidRPr="007E52C3">
              <w:rPr>
                <w:rFonts w:ascii="Gotham Book" w:hAnsi="Gotham Book"/>
                <w:color w:val="000000" w:themeColor="text1"/>
                <w:sz w:val="24"/>
                <w:szCs w:val="24"/>
              </w:rPr>
              <w:t>Students read a passage introducing the context of the primary source excerpts they will analyze in the rest of the assignment</w:t>
            </w:r>
            <w:r w:rsidR="002610DF" w:rsidRPr="007E52C3">
              <w:rPr>
                <w:rFonts w:ascii="Gotham Book" w:hAnsi="Gotham Book"/>
                <w:color w:val="000000" w:themeColor="text1"/>
                <w:sz w:val="24"/>
                <w:szCs w:val="24"/>
              </w:rPr>
              <w:t>: A Spanish friar writes a letter about the challenges he faced while trying to establish missions in east Texas.</w:t>
            </w:r>
          </w:p>
          <w:p w14:paraId="40817B7B" w14:textId="35D93CEB" w:rsidR="002610DF" w:rsidRDefault="002610DF" w:rsidP="00210648">
            <w:pPr>
              <w:pStyle w:val="ListParagraph"/>
              <w:numPr>
                <w:ilvl w:val="0"/>
                <w:numId w:val="14"/>
              </w:numPr>
              <w:spacing w:after="0" w:line="240" w:lineRule="auto"/>
              <w:rPr>
                <w:rFonts w:ascii="Gotham Book" w:hAnsi="Gotham Book"/>
                <w:color w:val="000000" w:themeColor="text1"/>
                <w:sz w:val="24"/>
                <w:szCs w:val="24"/>
              </w:rPr>
            </w:pPr>
            <w:r w:rsidRPr="007E52C3">
              <w:rPr>
                <w:rFonts w:ascii="Gotham Book" w:hAnsi="Gotham Book"/>
                <w:color w:val="000000" w:themeColor="text1"/>
                <w:sz w:val="24"/>
                <w:szCs w:val="24"/>
              </w:rPr>
              <w:t xml:space="preserve">Slide 9 provides a picture to accompany the reading. </w:t>
            </w:r>
            <w:r w:rsidR="007E52C3">
              <w:rPr>
                <w:rFonts w:ascii="Gotham Book" w:hAnsi="Gotham Book"/>
                <w:color w:val="000000" w:themeColor="text1"/>
                <w:sz w:val="24"/>
                <w:szCs w:val="24"/>
              </w:rPr>
              <w:t>q</w:t>
            </w:r>
            <w:r w:rsidRPr="007E52C3">
              <w:rPr>
                <w:rFonts w:ascii="Gotham Book" w:hAnsi="Gotham Book"/>
                <w:color w:val="000000" w:themeColor="text1"/>
                <w:sz w:val="24"/>
                <w:szCs w:val="24"/>
              </w:rPr>
              <w:t xml:space="preserve">uestion for discussion: What do the students observe about the image? How is the image connected to what they have just read? </w:t>
            </w:r>
          </w:p>
          <w:p w14:paraId="61E8D70B" w14:textId="77777777" w:rsidR="007E52C3" w:rsidRDefault="007E52C3" w:rsidP="007E52C3">
            <w:pPr>
              <w:spacing w:after="0" w:line="240" w:lineRule="auto"/>
              <w:rPr>
                <w:rFonts w:ascii="Gotham Book" w:hAnsi="Gotham Book"/>
                <w:color w:val="000000" w:themeColor="text1"/>
                <w:sz w:val="24"/>
                <w:szCs w:val="24"/>
              </w:rPr>
            </w:pPr>
          </w:p>
          <w:p w14:paraId="1D7B7AFA" w14:textId="77777777" w:rsidR="007E52C3" w:rsidRDefault="007E52C3" w:rsidP="007E52C3">
            <w:pPr>
              <w:spacing w:after="0" w:line="240" w:lineRule="auto"/>
              <w:rPr>
                <w:rFonts w:ascii="Gotham Book" w:hAnsi="Gotham Book"/>
                <w:color w:val="000000" w:themeColor="text1"/>
                <w:sz w:val="24"/>
                <w:szCs w:val="24"/>
              </w:rPr>
            </w:pPr>
          </w:p>
          <w:p w14:paraId="42E5C90A" w14:textId="77777777" w:rsidR="007E52C3" w:rsidRPr="007E52C3" w:rsidRDefault="007E52C3" w:rsidP="007E52C3">
            <w:pPr>
              <w:spacing w:after="0" w:line="240" w:lineRule="auto"/>
              <w:rPr>
                <w:rFonts w:ascii="Gotham Book" w:hAnsi="Gotham Book"/>
                <w:color w:val="000000" w:themeColor="text1"/>
                <w:sz w:val="24"/>
                <w:szCs w:val="24"/>
              </w:rPr>
            </w:pPr>
          </w:p>
          <w:p w14:paraId="12202B8A" w14:textId="77777777" w:rsidR="002610DF" w:rsidRPr="007E52C3" w:rsidRDefault="002610DF" w:rsidP="002610DF">
            <w:pPr>
              <w:spacing w:after="0" w:line="240" w:lineRule="auto"/>
              <w:rPr>
                <w:rFonts w:ascii="Gotham Book" w:hAnsi="Gotham Book"/>
                <w:color w:val="000000" w:themeColor="text1"/>
                <w:sz w:val="24"/>
                <w:szCs w:val="24"/>
              </w:rPr>
            </w:pPr>
          </w:p>
          <w:p w14:paraId="1063AC9E" w14:textId="52588CDB" w:rsidR="002610DF" w:rsidRPr="007E52C3" w:rsidRDefault="002610DF" w:rsidP="002610DF">
            <w:pPr>
              <w:spacing w:after="0" w:line="240" w:lineRule="auto"/>
              <w:rPr>
                <w:rFonts w:ascii="Gotham Book" w:hAnsi="Gotham Book"/>
                <w:color w:val="000000" w:themeColor="text1"/>
                <w:sz w:val="24"/>
                <w:szCs w:val="24"/>
              </w:rPr>
            </w:pPr>
            <w:r w:rsidRPr="007E52C3">
              <w:rPr>
                <w:rFonts w:ascii="Gotham Book" w:hAnsi="Gotham Book"/>
                <w:b/>
                <w:bCs/>
                <w:color w:val="000000" w:themeColor="text1"/>
                <w:sz w:val="24"/>
                <w:szCs w:val="24"/>
                <w:u w:val="single"/>
              </w:rPr>
              <w:lastRenderedPageBreak/>
              <w:t>Excerpt I: The French Threat</w:t>
            </w:r>
          </w:p>
          <w:p w14:paraId="40B73A88" w14:textId="77777777" w:rsidR="002610DF" w:rsidRPr="007E52C3" w:rsidRDefault="002610DF" w:rsidP="002610DF">
            <w:pPr>
              <w:spacing w:after="0" w:line="240" w:lineRule="auto"/>
              <w:rPr>
                <w:rFonts w:ascii="Gotham Book" w:hAnsi="Gotham Book"/>
                <w:color w:val="000000" w:themeColor="text1"/>
                <w:sz w:val="24"/>
                <w:szCs w:val="24"/>
              </w:rPr>
            </w:pPr>
          </w:p>
          <w:p w14:paraId="413A3451" w14:textId="7491AF18" w:rsidR="002610DF" w:rsidRPr="007E52C3" w:rsidRDefault="002610DF" w:rsidP="002610DF">
            <w:pPr>
              <w:pStyle w:val="ListParagraph"/>
              <w:numPr>
                <w:ilvl w:val="0"/>
                <w:numId w:val="15"/>
              </w:numPr>
              <w:spacing w:after="0" w:line="240" w:lineRule="auto"/>
              <w:rPr>
                <w:rFonts w:ascii="Gotham Book" w:hAnsi="Gotham Book"/>
                <w:color w:val="000000" w:themeColor="text1"/>
                <w:sz w:val="24"/>
                <w:szCs w:val="24"/>
              </w:rPr>
            </w:pPr>
            <w:r w:rsidRPr="007E52C3">
              <w:rPr>
                <w:rFonts w:ascii="Gotham Book" w:hAnsi="Gotham Book"/>
                <w:color w:val="000000" w:themeColor="text1"/>
                <w:sz w:val="24"/>
                <w:szCs w:val="24"/>
              </w:rPr>
              <w:t>Students read a passage from a letter from Fray Francisco Hidalgo to the new Viceroy of the province. In the excerpt, he discusses the threat of the encroaching French.</w:t>
            </w:r>
          </w:p>
          <w:p w14:paraId="0A4066CC" w14:textId="6F040BC1" w:rsidR="002610DF" w:rsidRPr="007E52C3" w:rsidRDefault="002610DF" w:rsidP="002610DF">
            <w:pPr>
              <w:pStyle w:val="ListParagraph"/>
              <w:numPr>
                <w:ilvl w:val="0"/>
                <w:numId w:val="15"/>
              </w:numPr>
              <w:spacing w:after="0" w:line="240" w:lineRule="auto"/>
              <w:rPr>
                <w:rFonts w:ascii="Gotham Book" w:hAnsi="Gotham Book"/>
                <w:color w:val="000000" w:themeColor="text1"/>
                <w:sz w:val="24"/>
                <w:szCs w:val="24"/>
              </w:rPr>
            </w:pPr>
            <w:r w:rsidRPr="007E52C3">
              <w:rPr>
                <w:rFonts w:ascii="Gotham Book" w:hAnsi="Gotham Book"/>
                <w:color w:val="000000" w:themeColor="text1"/>
                <w:sz w:val="24"/>
                <w:szCs w:val="24"/>
              </w:rPr>
              <w:t>Students answer comprehension questions using the information and context of the excerpt.</w:t>
            </w:r>
          </w:p>
          <w:p w14:paraId="0A8B1813" w14:textId="60157C2E" w:rsidR="002610DF" w:rsidRPr="007E52C3" w:rsidRDefault="002610DF" w:rsidP="002610DF">
            <w:pPr>
              <w:pStyle w:val="ListParagraph"/>
              <w:numPr>
                <w:ilvl w:val="0"/>
                <w:numId w:val="15"/>
              </w:numPr>
              <w:spacing w:after="0" w:line="240" w:lineRule="auto"/>
              <w:rPr>
                <w:rFonts w:ascii="Gotham Book" w:hAnsi="Gotham Book"/>
                <w:color w:val="000000" w:themeColor="text1"/>
                <w:sz w:val="24"/>
                <w:szCs w:val="24"/>
              </w:rPr>
            </w:pPr>
            <w:r w:rsidRPr="007E52C3">
              <w:rPr>
                <w:rFonts w:ascii="Gotham Book" w:hAnsi="Gotham Book"/>
                <w:color w:val="000000" w:themeColor="text1"/>
                <w:sz w:val="24"/>
                <w:szCs w:val="24"/>
              </w:rPr>
              <w:t xml:space="preserve">Slide 10 shows a map created by French explorers of the southeastern portion of North America from Florida to Texas. Question for discussion: What do the students observe about the map? </w:t>
            </w:r>
          </w:p>
          <w:p w14:paraId="25A078E2" w14:textId="77777777" w:rsidR="002610DF" w:rsidRPr="007E52C3" w:rsidRDefault="002610DF" w:rsidP="002610DF">
            <w:pPr>
              <w:spacing w:after="0" w:line="240" w:lineRule="auto"/>
              <w:rPr>
                <w:rFonts w:ascii="Gotham Book" w:hAnsi="Gotham Book"/>
                <w:color w:val="000000" w:themeColor="text1"/>
                <w:sz w:val="24"/>
                <w:szCs w:val="24"/>
              </w:rPr>
            </w:pPr>
          </w:p>
          <w:p w14:paraId="7ACE9DB2" w14:textId="0C9C9FD7" w:rsidR="002610DF" w:rsidRPr="007E52C3" w:rsidRDefault="002610DF" w:rsidP="002610DF">
            <w:pPr>
              <w:spacing w:after="0" w:line="240" w:lineRule="auto"/>
              <w:rPr>
                <w:rFonts w:ascii="Gotham Book" w:hAnsi="Gotham Book"/>
                <w:color w:val="000000" w:themeColor="text1"/>
                <w:sz w:val="24"/>
                <w:szCs w:val="24"/>
              </w:rPr>
            </w:pPr>
            <w:r w:rsidRPr="007E52C3">
              <w:rPr>
                <w:rFonts w:ascii="Gotham Book" w:hAnsi="Gotham Book"/>
                <w:b/>
                <w:bCs/>
                <w:color w:val="000000" w:themeColor="text1"/>
                <w:sz w:val="24"/>
                <w:szCs w:val="24"/>
                <w:u w:val="single"/>
              </w:rPr>
              <w:t>Excerpt II: Insufficient Support</w:t>
            </w:r>
          </w:p>
          <w:p w14:paraId="4CB2B2D2" w14:textId="77777777" w:rsidR="002610DF" w:rsidRPr="007E52C3" w:rsidRDefault="002610DF" w:rsidP="002610DF">
            <w:pPr>
              <w:spacing w:after="0" w:line="240" w:lineRule="auto"/>
              <w:rPr>
                <w:rFonts w:ascii="Gotham Book" w:hAnsi="Gotham Book"/>
                <w:color w:val="000000" w:themeColor="text1"/>
                <w:sz w:val="24"/>
                <w:szCs w:val="24"/>
              </w:rPr>
            </w:pPr>
          </w:p>
          <w:p w14:paraId="2A7AE770" w14:textId="47813856" w:rsidR="00210648" w:rsidRPr="007E52C3" w:rsidRDefault="002610DF" w:rsidP="002610DF">
            <w:pPr>
              <w:pStyle w:val="ListParagraph"/>
              <w:numPr>
                <w:ilvl w:val="0"/>
                <w:numId w:val="16"/>
              </w:numPr>
              <w:spacing w:after="0" w:line="240" w:lineRule="auto"/>
              <w:rPr>
                <w:rFonts w:ascii="Gotham Book" w:hAnsi="Gotham Book"/>
                <w:color w:val="000000" w:themeColor="text1"/>
                <w:sz w:val="24"/>
                <w:szCs w:val="24"/>
              </w:rPr>
            </w:pPr>
            <w:r w:rsidRPr="007E52C3">
              <w:rPr>
                <w:rFonts w:ascii="Gotham Book" w:hAnsi="Gotham Book"/>
                <w:color w:val="000000" w:themeColor="text1"/>
                <w:sz w:val="24"/>
                <w:szCs w:val="24"/>
              </w:rPr>
              <w:t>In this excerpt, Fray Hidalgo discusses the lack of people and resources to carry out necessary functions of the mission.</w:t>
            </w:r>
          </w:p>
          <w:p w14:paraId="188C7512" w14:textId="1437EF19" w:rsidR="002610DF" w:rsidRPr="007E52C3" w:rsidRDefault="002610DF" w:rsidP="002610DF">
            <w:pPr>
              <w:pStyle w:val="ListParagraph"/>
              <w:numPr>
                <w:ilvl w:val="0"/>
                <w:numId w:val="16"/>
              </w:numPr>
              <w:spacing w:after="0" w:line="240" w:lineRule="auto"/>
              <w:rPr>
                <w:rFonts w:ascii="Gotham Book" w:hAnsi="Gotham Book"/>
                <w:color w:val="000000" w:themeColor="text1"/>
                <w:sz w:val="24"/>
                <w:szCs w:val="24"/>
              </w:rPr>
            </w:pPr>
            <w:r w:rsidRPr="007E52C3">
              <w:rPr>
                <w:rFonts w:ascii="Gotham Book" w:hAnsi="Gotham Book"/>
                <w:color w:val="000000" w:themeColor="text1"/>
                <w:sz w:val="24"/>
                <w:szCs w:val="24"/>
              </w:rPr>
              <w:t>Students answer comprehension questions using the information and context of the excerpt.</w:t>
            </w:r>
          </w:p>
          <w:p w14:paraId="616A6252" w14:textId="2767D8D4" w:rsidR="002610DF" w:rsidRPr="007E52C3" w:rsidRDefault="002610DF" w:rsidP="002610DF">
            <w:pPr>
              <w:pStyle w:val="ListParagraph"/>
              <w:numPr>
                <w:ilvl w:val="0"/>
                <w:numId w:val="16"/>
              </w:numPr>
              <w:spacing w:after="0" w:line="240" w:lineRule="auto"/>
              <w:rPr>
                <w:rFonts w:ascii="Gotham Book" w:hAnsi="Gotham Book"/>
                <w:color w:val="000000" w:themeColor="text1"/>
                <w:sz w:val="24"/>
                <w:szCs w:val="24"/>
              </w:rPr>
            </w:pPr>
            <w:r w:rsidRPr="007E52C3">
              <w:rPr>
                <w:rFonts w:ascii="Gotham Book" w:hAnsi="Gotham Book"/>
                <w:color w:val="000000" w:themeColor="text1"/>
                <w:sz w:val="24"/>
                <w:szCs w:val="24"/>
              </w:rPr>
              <w:t xml:space="preserve">Slide 11 shows the ruins of Mission Espada in San Antonio. Question for discussion: What do students observe about the image? </w:t>
            </w:r>
          </w:p>
          <w:p w14:paraId="57DE3A85" w14:textId="77777777" w:rsidR="002610DF" w:rsidRPr="007E52C3" w:rsidRDefault="002610DF" w:rsidP="002610DF">
            <w:pPr>
              <w:spacing w:after="0" w:line="240" w:lineRule="auto"/>
              <w:rPr>
                <w:rFonts w:ascii="Gotham Book" w:hAnsi="Gotham Book"/>
                <w:color w:val="000000" w:themeColor="text1"/>
                <w:sz w:val="24"/>
                <w:szCs w:val="24"/>
              </w:rPr>
            </w:pPr>
          </w:p>
          <w:p w14:paraId="1A27AF01" w14:textId="5BF02701" w:rsidR="002610DF" w:rsidRPr="007E52C3" w:rsidRDefault="002610DF" w:rsidP="002610DF">
            <w:pPr>
              <w:spacing w:after="0" w:line="240" w:lineRule="auto"/>
              <w:rPr>
                <w:rFonts w:ascii="Gotham Book" w:hAnsi="Gotham Book"/>
                <w:b/>
                <w:bCs/>
                <w:color w:val="000000" w:themeColor="text1"/>
                <w:sz w:val="24"/>
                <w:szCs w:val="24"/>
                <w:u w:val="single"/>
              </w:rPr>
            </w:pPr>
            <w:r w:rsidRPr="007E52C3">
              <w:rPr>
                <w:rFonts w:ascii="Gotham Book" w:hAnsi="Gotham Book"/>
                <w:b/>
                <w:bCs/>
                <w:color w:val="000000" w:themeColor="text1"/>
                <w:sz w:val="24"/>
                <w:szCs w:val="24"/>
                <w:u w:val="single"/>
              </w:rPr>
              <w:t>Excerpt III: American Indian Resistance to Religious Conversion</w:t>
            </w:r>
          </w:p>
          <w:p w14:paraId="76C4A668" w14:textId="77777777" w:rsidR="002610DF" w:rsidRPr="007E52C3" w:rsidRDefault="002610DF" w:rsidP="002610DF">
            <w:pPr>
              <w:spacing w:after="0" w:line="240" w:lineRule="auto"/>
              <w:rPr>
                <w:rFonts w:ascii="Gotham Book" w:hAnsi="Gotham Book"/>
                <w:b/>
                <w:bCs/>
                <w:color w:val="000000" w:themeColor="text1"/>
                <w:sz w:val="24"/>
                <w:szCs w:val="24"/>
                <w:u w:val="single"/>
              </w:rPr>
            </w:pPr>
          </w:p>
          <w:p w14:paraId="7AB876F3" w14:textId="78498746" w:rsidR="002610DF" w:rsidRPr="007E52C3" w:rsidRDefault="002610DF" w:rsidP="002610DF">
            <w:pPr>
              <w:pStyle w:val="ListParagraph"/>
              <w:numPr>
                <w:ilvl w:val="0"/>
                <w:numId w:val="17"/>
              </w:numPr>
              <w:spacing w:after="0" w:line="240" w:lineRule="auto"/>
              <w:rPr>
                <w:rFonts w:ascii="Gotham Book" w:hAnsi="Gotham Book"/>
                <w:color w:val="000000" w:themeColor="text1"/>
                <w:sz w:val="24"/>
                <w:szCs w:val="24"/>
              </w:rPr>
            </w:pPr>
            <w:r w:rsidRPr="007E52C3">
              <w:rPr>
                <w:rFonts w:ascii="Gotham Book" w:hAnsi="Gotham Book"/>
                <w:color w:val="000000" w:themeColor="text1"/>
                <w:sz w:val="24"/>
                <w:szCs w:val="24"/>
              </w:rPr>
              <w:t>In this excerpt, Fray Hidalgo discusses the hesitance and aversion many American Indians have to mission life, living near the church, learning about Catholicism, and getting baptized.</w:t>
            </w:r>
          </w:p>
          <w:p w14:paraId="61A1AC2E" w14:textId="63006BBB" w:rsidR="002610DF" w:rsidRPr="007E52C3" w:rsidRDefault="002610DF" w:rsidP="002610DF">
            <w:pPr>
              <w:pStyle w:val="ListParagraph"/>
              <w:numPr>
                <w:ilvl w:val="0"/>
                <w:numId w:val="17"/>
              </w:numPr>
              <w:spacing w:after="0" w:line="240" w:lineRule="auto"/>
              <w:rPr>
                <w:rFonts w:ascii="Gotham Book" w:hAnsi="Gotham Book"/>
                <w:color w:val="000000" w:themeColor="text1"/>
                <w:sz w:val="24"/>
                <w:szCs w:val="24"/>
              </w:rPr>
            </w:pPr>
            <w:r w:rsidRPr="007E52C3">
              <w:rPr>
                <w:rFonts w:ascii="Gotham Book" w:hAnsi="Gotham Book"/>
                <w:color w:val="000000" w:themeColor="text1"/>
                <w:sz w:val="24"/>
                <w:szCs w:val="24"/>
              </w:rPr>
              <w:t xml:space="preserve">Students answer comprehension questions using the information and context of the excerpt. </w:t>
            </w:r>
          </w:p>
          <w:p w14:paraId="6E41AC1E" w14:textId="71287691" w:rsidR="002610DF" w:rsidRPr="007E52C3" w:rsidRDefault="002610DF" w:rsidP="002610DF">
            <w:pPr>
              <w:pStyle w:val="ListParagraph"/>
              <w:numPr>
                <w:ilvl w:val="0"/>
                <w:numId w:val="17"/>
              </w:numPr>
              <w:spacing w:after="0" w:line="240" w:lineRule="auto"/>
              <w:rPr>
                <w:rFonts w:ascii="Gotham Book" w:hAnsi="Gotham Book"/>
                <w:color w:val="000000" w:themeColor="text1"/>
                <w:sz w:val="24"/>
                <w:szCs w:val="24"/>
              </w:rPr>
            </w:pPr>
            <w:r w:rsidRPr="007E52C3">
              <w:rPr>
                <w:rFonts w:ascii="Gotham Book" w:hAnsi="Gotham Book"/>
                <w:color w:val="000000" w:themeColor="text1"/>
                <w:sz w:val="24"/>
                <w:szCs w:val="24"/>
              </w:rPr>
              <w:t>Slide 12 shows Mission San Jose in San Antonio, including what appears to be small living quarters. Question for discussion: What do students observe about the image?</w:t>
            </w:r>
          </w:p>
          <w:p w14:paraId="59AF5B8F" w14:textId="059BFC7D" w:rsidR="00210648" w:rsidRPr="007E52C3" w:rsidRDefault="00210648" w:rsidP="00210648">
            <w:pPr>
              <w:spacing w:after="0" w:line="240" w:lineRule="auto"/>
              <w:rPr>
                <w:rFonts w:ascii="Gotham Book" w:hAnsi="Gotham Book"/>
                <w:color w:val="000000" w:themeColor="text1"/>
                <w:sz w:val="24"/>
                <w:szCs w:val="24"/>
              </w:rPr>
            </w:pPr>
          </w:p>
        </w:tc>
      </w:tr>
      <w:tr w:rsidR="003A7A03" w:rsidRPr="007E52C3" w14:paraId="383C13E0" w14:textId="77777777" w:rsidTr="00CC3215">
        <w:tc>
          <w:tcPr>
            <w:tcW w:w="2515" w:type="dxa"/>
            <w:shd w:val="clear" w:color="auto" w:fill="D9D9D9" w:themeFill="background1" w:themeFillShade="D9"/>
          </w:tcPr>
          <w:p w14:paraId="55EBF3B0" w14:textId="77777777" w:rsidR="003A7A03" w:rsidRPr="007E52C3" w:rsidRDefault="003A7A03" w:rsidP="00CC3215">
            <w:pPr>
              <w:rPr>
                <w:rFonts w:ascii="Gotham Book" w:hAnsi="Gotham Book"/>
                <w:b/>
                <w:bCs/>
                <w:sz w:val="24"/>
                <w:szCs w:val="24"/>
              </w:rPr>
            </w:pPr>
            <w:r w:rsidRPr="007E52C3">
              <w:rPr>
                <w:rFonts w:ascii="Gotham Book" w:hAnsi="Gotham Book"/>
                <w:b/>
                <w:bCs/>
                <w:sz w:val="24"/>
                <w:szCs w:val="24"/>
              </w:rPr>
              <w:lastRenderedPageBreak/>
              <w:t>Exit</w:t>
            </w:r>
            <w:r w:rsidRPr="007E52C3">
              <w:rPr>
                <w:rFonts w:ascii="Gotham Book" w:hAnsi="Gotham Book"/>
                <w:sz w:val="24"/>
                <w:szCs w:val="24"/>
              </w:rPr>
              <w:t xml:space="preserve"> </w:t>
            </w:r>
            <w:r w:rsidRPr="007E52C3">
              <w:rPr>
                <w:rFonts w:ascii="Gotham Book" w:hAnsi="Gotham Book"/>
                <w:b/>
                <w:bCs/>
                <w:sz w:val="24"/>
                <w:szCs w:val="24"/>
              </w:rPr>
              <w:t>Ticket</w:t>
            </w:r>
          </w:p>
          <w:p w14:paraId="57F08B44" w14:textId="77777777" w:rsidR="003A7A03" w:rsidRPr="007E52C3" w:rsidRDefault="003A7A03" w:rsidP="00CC3215">
            <w:pPr>
              <w:rPr>
                <w:rFonts w:ascii="Gotham Book" w:hAnsi="Gotham Book"/>
                <w:b/>
                <w:bCs/>
                <w:sz w:val="24"/>
                <w:szCs w:val="24"/>
              </w:rPr>
            </w:pPr>
          </w:p>
          <w:p w14:paraId="421B91DC" w14:textId="77777777" w:rsidR="003A7A03" w:rsidRPr="007E52C3" w:rsidRDefault="003A7A03" w:rsidP="00CC3215">
            <w:pPr>
              <w:rPr>
                <w:rFonts w:ascii="Gotham Book" w:hAnsi="Gotham Book"/>
                <w:sz w:val="24"/>
                <w:szCs w:val="24"/>
              </w:rPr>
            </w:pPr>
          </w:p>
        </w:tc>
        <w:tc>
          <w:tcPr>
            <w:tcW w:w="8275" w:type="dxa"/>
          </w:tcPr>
          <w:p w14:paraId="3FC18F0C" w14:textId="77777777" w:rsidR="003A7A03" w:rsidRPr="007E52C3" w:rsidRDefault="002610DF" w:rsidP="002610DF">
            <w:pPr>
              <w:pStyle w:val="ListParagraph"/>
              <w:numPr>
                <w:ilvl w:val="0"/>
                <w:numId w:val="18"/>
              </w:numPr>
              <w:spacing w:after="0" w:line="240" w:lineRule="auto"/>
              <w:rPr>
                <w:rFonts w:ascii="Gotham Book" w:hAnsi="Gotham Book"/>
                <w:sz w:val="24"/>
                <w:szCs w:val="24"/>
              </w:rPr>
            </w:pPr>
            <w:r w:rsidRPr="007E52C3">
              <w:rPr>
                <w:rFonts w:ascii="Gotham Book" w:hAnsi="Gotham Book"/>
                <w:sz w:val="24"/>
                <w:szCs w:val="24"/>
              </w:rPr>
              <w:t xml:space="preserve">Students observe a map of Texas with 4 different locations labeled with letters A through D. </w:t>
            </w:r>
          </w:p>
          <w:p w14:paraId="4D4F9651" w14:textId="23CB9A8F" w:rsidR="002610DF" w:rsidRPr="007E52C3" w:rsidRDefault="002610DF" w:rsidP="002610DF">
            <w:pPr>
              <w:pStyle w:val="ListParagraph"/>
              <w:numPr>
                <w:ilvl w:val="0"/>
                <w:numId w:val="18"/>
              </w:numPr>
              <w:spacing w:after="0" w:line="240" w:lineRule="auto"/>
              <w:rPr>
                <w:rFonts w:ascii="Gotham Book" w:hAnsi="Gotham Book"/>
                <w:sz w:val="24"/>
                <w:szCs w:val="24"/>
              </w:rPr>
            </w:pPr>
            <w:r w:rsidRPr="007E52C3">
              <w:rPr>
                <w:rFonts w:ascii="Gotham Book" w:hAnsi="Gotham Book"/>
                <w:sz w:val="24"/>
                <w:szCs w:val="24"/>
              </w:rPr>
              <w:t xml:space="preserve">Students choose the location where Fray Hidalgo was attempting to establish missions and explain why </w:t>
            </w:r>
            <w:r w:rsidR="00735BEB" w:rsidRPr="007E52C3">
              <w:rPr>
                <w:rFonts w:ascii="Gotham Book" w:hAnsi="Gotham Book"/>
                <w:sz w:val="24"/>
                <w:szCs w:val="24"/>
              </w:rPr>
              <w:t>Spain wanted missions in that location.</w:t>
            </w:r>
          </w:p>
          <w:p w14:paraId="36B77CD0" w14:textId="1C15E09C" w:rsidR="00735BEB" w:rsidRPr="007E52C3" w:rsidRDefault="00735BEB" w:rsidP="002610DF">
            <w:pPr>
              <w:pStyle w:val="ListParagraph"/>
              <w:numPr>
                <w:ilvl w:val="0"/>
                <w:numId w:val="18"/>
              </w:numPr>
              <w:spacing w:after="0" w:line="240" w:lineRule="auto"/>
              <w:rPr>
                <w:rFonts w:ascii="Gotham Book" w:hAnsi="Gotham Book"/>
                <w:sz w:val="24"/>
                <w:szCs w:val="24"/>
              </w:rPr>
            </w:pPr>
            <w:r w:rsidRPr="007E52C3">
              <w:rPr>
                <w:rFonts w:ascii="Gotham Book" w:hAnsi="Gotham Book"/>
                <w:sz w:val="24"/>
                <w:szCs w:val="24"/>
              </w:rPr>
              <w:t xml:space="preserve">Slides 14 and 15 restate the directions for the exit ticket and provide sentence stems to guide student responses when sharing with the class. </w:t>
            </w:r>
          </w:p>
        </w:tc>
      </w:tr>
    </w:tbl>
    <w:p w14:paraId="73D349D2" w14:textId="77777777" w:rsidR="003A7A03" w:rsidRPr="007E52C3" w:rsidRDefault="003A7A03" w:rsidP="003A7A03">
      <w:pPr>
        <w:rPr>
          <w:rFonts w:ascii="Gotham Book" w:hAnsi="Gotham Book"/>
          <w:sz w:val="24"/>
          <w:szCs w:val="24"/>
        </w:rPr>
      </w:pPr>
    </w:p>
    <w:p w14:paraId="367D2934" w14:textId="77777777" w:rsidR="003A7A03" w:rsidRPr="007E52C3" w:rsidRDefault="003A7A03" w:rsidP="003A7A03">
      <w:pPr>
        <w:rPr>
          <w:rFonts w:ascii="Gotham Book" w:hAnsi="Gotham Book"/>
          <w:noProof/>
          <w:sz w:val="24"/>
          <w:szCs w:val="24"/>
        </w:rPr>
      </w:pPr>
    </w:p>
    <w:p w14:paraId="17AC36B4" w14:textId="77CBA768" w:rsidR="0065438C" w:rsidRPr="007E52C3" w:rsidRDefault="003A7A03" w:rsidP="003A7A03">
      <w:pPr>
        <w:jc w:val="center"/>
        <w:rPr>
          <w:rFonts w:ascii="Gotham Book" w:hAnsi="Gotham Book"/>
          <w:b/>
          <w:bCs/>
          <w:noProof/>
          <w:sz w:val="40"/>
          <w:szCs w:val="56"/>
        </w:rPr>
      </w:pPr>
      <w:r w:rsidRPr="007E52C3">
        <w:rPr>
          <w:rFonts w:ascii="Gotham Book" w:hAnsi="Gotham Book"/>
          <w:b/>
          <w:bCs/>
          <w:noProof/>
          <w:sz w:val="40"/>
          <w:szCs w:val="56"/>
        </w:rPr>
        <w:t>Primary Sources and Other Resources</w:t>
      </w:r>
    </w:p>
    <w:p w14:paraId="5D5E139B" w14:textId="77777777" w:rsidR="003A7A03" w:rsidRPr="007E52C3" w:rsidRDefault="003A7A03" w:rsidP="002D375B">
      <w:pPr>
        <w:numPr>
          <w:ilvl w:val="0"/>
          <w:numId w:val="5"/>
        </w:numPr>
        <w:spacing w:after="0" w:line="276" w:lineRule="auto"/>
        <w:rPr>
          <w:rFonts w:ascii="Gotham Book" w:hAnsi="Gotham Book"/>
          <w:sz w:val="24"/>
          <w:szCs w:val="24"/>
        </w:rPr>
      </w:pPr>
      <w:r w:rsidRPr="007E52C3">
        <w:rPr>
          <w:rFonts w:ascii="Gotham Book" w:hAnsi="Gotham Book"/>
          <w:sz w:val="24"/>
          <w:szCs w:val="24"/>
        </w:rPr>
        <w:t>Hidalgo, Francisco.</w:t>
      </w:r>
      <w:r w:rsidRPr="007E52C3">
        <w:rPr>
          <w:rFonts w:ascii="Gotham Book" w:hAnsi="Gotham Book"/>
          <w:i/>
          <w:iCs/>
          <w:sz w:val="24"/>
          <w:szCs w:val="24"/>
        </w:rPr>
        <w:t xml:space="preserve"> </w:t>
      </w:r>
      <w:r w:rsidRPr="007E52C3">
        <w:rPr>
          <w:rFonts w:ascii="Gotham Book" w:hAnsi="Gotham Book"/>
          <w:sz w:val="24"/>
          <w:szCs w:val="24"/>
        </w:rPr>
        <w:t xml:space="preserve">“Description of the Tejas or Asinai Indians, 1691-1722.” </w:t>
      </w:r>
      <w:r w:rsidRPr="007E52C3">
        <w:rPr>
          <w:rFonts w:ascii="Gotham Book" w:hAnsi="Gotham Book"/>
          <w:i/>
          <w:iCs/>
          <w:sz w:val="24"/>
          <w:szCs w:val="24"/>
        </w:rPr>
        <w:t>Southwestern Historical Quarterly</w:t>
      </w:r>
      <w:r w:rsidRPr="007E52C3">
        <w:rPr>
          <w:rFonts w:ascii="Gotham Book" w:hAnsi="Gotham Book"/>
          <w:sz w:val="24"/>
          <w:szCs w:val="24"/>
        </w:rPr>
        <w:t xml:space="preserve"> 31, (1927-1928): 50-62.  </w:t>
      </w:r>
      <w:hyperlink r:id="rId7" w:history="1">
        <w:r w:rsidRPr="007E52C3">
          <w:rPr>
            <w:rStyle w:val="Hyperlink"/>
            <w:rFonts w:ascii="Gotham Book" w:hAnsi="Gotham Book"/>
            <w:sz w:val="24"/>
            <w:szCs w:val="24"/>
          </w:rPr>
          <w:t>https://texashistory.unt.edu/ark:/67531/metapth101088/m1/59/</w:t>
        </w:r>
      </w:hyperlink>
      <w:r w:rsidRPr="007E52C3">
        <w:rPr>
          <w:rFonts w:ascii="Gotham Book" w:hAnsi="Gotham Book"/>
          <w:sz w:val="24"/>
          <w:szCs w:val="24"/>
        </w:rPr>
        <w:t>. </w:t>
      </w:r>
    </w:p>
    <w:p w14:paraId="16548733" w14:textId="406DB0A3" w:rsidR="002D375B" w:rsidRPr="007E52C3" w:rsidRDefault="002D375B" w:rsidP="002D375B">
      <w:pPr>
        <w:numPr>
          <w:ilvl w:val="0"/>
          <w:numId w:val="5"/>
        </w:numPr>
        <w:spacing w:after="0" w:line="276" w:lineRule="auto"/>
        <w:rPr>
          <w:rFonts w:ascii="Gotham Book" w:hAnsi="Gotham Book"/>
          <w:sz w:val="24"/>
          <w:szCs w:val="24"/>
        </w:rPr>
      </w:pPr>
      <w:r w:rsidRPr="007E52C3">
        <w:rPr>
          <w:rFonts w:ascii="Gotham Book" w:hAnsi="Gotham Book"/>
          <w:sz w:val="24"/>
          <w:szCs w:val="24"/>
        </w:rPr>
        <w:t xml:space="preserve">Historic American Buildings Survey, Creator. Mission San Francisco de la Espada, Church, Berg's Mill Community, San Antonio, Bexar County, TX. Texas Bexar County San Antonio, 1933. Documentation Compiled After. Photograph. </w:t>
      </w:r>
      <w:hyperlink r:id="rId8" w:history="1">
        <w:r w:rsidRPr="007E52C3">
          <w:rPr>
            <w:rStyle w:val="Hyperlink"/>
            <w:rFonts w:ascii="Gotham Book" w:hAnsi="Gotham Book"/>
            <w:sz w:val="24"/>
            <w:szCs w:val="24"/>
          </w:rPr>
          <w:t>https://www.loc.gov/item/tx0499/</w:t>
        </w:r>
      </w:hyperlink>
      <w:r w:rsidRPr="007E52C3">
        <w:rPr>
          <w:rFonts w:ascii="Gotham Book" w:hAnsi="Gotham Book"/>
          <w:sz w:val="24"/>
          <w:szCs w:val="24"/>
        </w:rPr>
        <w:t>.</w:t>
      </w:r>
    </w:p>
    <w:p w14:paraId="335732AE" w14:textId="5B9D89A9" w:rsidR="003A7A03" w:rsidRPr="007E52C3" w:rsidRDefault="002D375B" w:rsidP="002D375B">
      <w:pPr>
        <w:pStyle w:val="ListParagraph"/>
        <w:numPr>
          <w:ilvl w:val="0"/>
          <w:numId w:val="2"/>
        </w:numPr>
        <w:spacing w:after="0" w:line="276" w:lineRule="auto"/>
        <w:rPr>
          <w:rFonts w:ascii="Gotham Book" w:hAnsi="Gotham Book"/>
          <w:sz w:val="24"/>
          <w:szCs w:val="24"/>
        </w:rPr>
      </w:pPr>
      <w:r w:rsidRPr="007E52C3">
        <w:rPr>
          <w:rFonts w:ascii="Gotham Book" w:hAnsi="Gotham Book"/>
          <w:sz w:val="24"/>
          <w:szCs w:val="24"/>
        </w:rPr>
        <w:t xml:space="preserve"> Blank map of Texas. Permission is granted to copy, distribute and/or modify this document under the terms of the </w:t>
      </w:r>
      <w:hyperlink r:id="rId9" w:tooltip="w:en:GNU Free Documentation License" w:history="1">
        <w:r w:rsidRPr="007E52C3">
          <w:rPr>
            <w:rStyle w:val="Hyperlink"/>
            <w:rFonts w:ascii="Gotham Book" w:hAnsi="Gotham Book"/>
            <w:b/>
            <w:bCs/>
            <w:sz w:val="24"/>
            <w:szCs w:val="24"/>
          </w:rPr>
          <w:t>GNU Free Documentation License</w:t>
        </w:r>
      </w:hyperlink>
      <w:r w:rsidRPr="007E52C3">
        <w:rPr>
          <w:rFonts w:ascii="Gotham Book" w:hAnsi="Gotham Book"/>
          <w:sz w:val="24"/>
          <w:szCs w:val="24"/>
        </w:rPr>
        <w:t>, Version 1.2 or any later version published by the </w:t>
      </w:r>
      <w:hyperlink r:id="rId10" w:tooltip="w:en:Free Software Foundation" w:history="1">
        <w:r w:rsidRPr="007E52C3">
          <w:rPr>
            <w:rStyle w:val="Hyperlink"/>
            <w:rFonts w:ascii="Gotham Book" w:hAnsi="Gotham Book"/>
            <w:sz w:val="24"/>
            <w:szCs w:val="24"/>
          </w:rPr>
          <w:t>Free Software Foundation</w:t>
        </w:r>
      </w:hyperlink>
      <w:r w:rsidRPr="007E52C3">
        <w:rPr>
          <w:rFonts w:ascii="Gotham Book" w:hAnsi="Gotham Book"/>
          <w:sz w:val="24"/>
          <w:szCs w:val="24"/>
        </w:rPr>
        <w:t>; with no Invariant Sections, no Front-Cover Texts, and no Back-Cover Texts. A copy of the license is included in the section entitled. This file is licensed under the </w:t>
      </w:r>
      <w:hyperlink r:id="rId11" w:tooltip="w:en:Creative Commons" w:history="1">
        <w:r w:rsidRPr="007E52C3">
          <w:rPr>
            <w:rStyle w:val="Hyperlink"/>
            <w:rFonts w:ascii="Gotham Book" w:hAnsi="Gotham Book"/>
            <w:sz w:val="24"/>
            <w:szCs w:val="24"/>
          </w:rPr>
          <w:t>Creative Commons</w:t>
        </w:r>
      </w:hyperlink>
      <w:r w:rsidRPr="007E52C3">
        <w:rPr>
          <w:rFonts w:ascii="Gotham Book" w:hAnsi="Gotham Book"/>
          <w:sz w:val="24"/>
          <w:szCs w:val="24"/>
        </w:rPr>
        <w:t> </w:t>
      </w:r>
      <w:hyperlink r:id="rId12" w:tooltip="creativecommons:by-sa/3.0/deed.en" w:history="1">
        <w:r w:rsidRPr="007E52C3">
          <w:rPr>
            <w:rStyle w:val="Hyperlink"/>
            <w:rFonts w:ascii="Gotham Book" w:hAnsi="Gotham Book"/>
            <w:sz w:val="24"/>
            <w:szCs w:val="24"/>
          </w:rPr>
          <w:t>Attribution-Share Alike 3.0 Unported</w:t>
        </w:r>
      </w:hyperlink>
      <w:r w:rsidRPr="007E52C3">
        <w:rPr>
          <w:rFonts w:ascii="Gotham Book" w:hAnsi="Gotham Book"/>
          <w:sz w:val="24"/>
          <w:szCs w:val="24"/>
        </w:rPr>
        <w:t> license. </w:t>
      </w:r>
      <w:hyperlink r:id="rId13" w:tooltip="Commons:GNU Free Documentation License, version 1.2" w:history="1">
        <w:r w:rsidRPr="007E52C3">
          <w:rPr>
            <w:rStyle w:val="Hyperlink"/>
            <w:rFonts w:ascii="Gotham Book" w:hAnsi="Gotham Book"/>
            <w:i/>
            <w:iCs/>
            <w:sz w:val="24"/>
            <w:szCs w:val="24"/>
          </w:rPr>
          <w:t>GNU Free Documentation License</w:t>
        </w:r>
      </w:hyperlink>
      <w:r w:rsidRPr="007E52C3">
        <w:rPr>
          <w:rFonts w:ascii="Gotham Book" w:hAnsi="Gotham Book"/>
          <w:sz w:val="24"/>
          <w:szCs w:val="24"/>
        </w:rPr>
        <w:t xml:space="preserve">.   </w:t>
      </w:r>
      <w:hyperlink r:id="rId14" w:history="1">
        <w:r w:rsidRPr="007E52C3">
          <w:rPr>
            <w:rStyle w:val="Hyperlink"/>
            <w:rFonts w:ascii="Gotham Book" w:hAnsi="Gotham Book"/>
            <w:sz w:val="24"/>
            <w:szCs w:val="24"/>
          </w:rPr>
          <w:t>https://commons.wikimedia.org/wiki/File:Texas_blank_map.svg</w:t>
        </w:r>
      </w:hyperlink>
    </w:p>
    <w:p w14:paraId="2C097687" w14:textId="77777777" w:rsidR="00735BEB" w:rsidRPr="007E52C3" w:rsidRDefault="00735BEB" w:rsidP="00735BEB">
      <w:pPr>
        <w:pStyle w:val="ListParagraph"/>
        <w:numPr>
          <w:ilvl w:val="0"/>
          <w:numId w:val="2"/>
        </w:numPr>
        <w:spacing w:after="0" w:line="276" w:lineRule="auto"/>
        <w:rPr>
          <w:rFonts w:ascii="Gotham Book" w:hAnsi="Gotham Book"/>
          <w:sz w:val="24"/>
          <w:szCs w:val="24"/>
        </w:rPr>
      </w:pPr>
      <w:r w:rsidRPr="007E52C3">
        <w:rPr>
          <w:rFonts w:ascii="Gotham Book" w:hAnsi="Gotham Book"/>
          <w:sz w:val="24"/>
          <w:szCs w:val="24"/>
          <w:highlight w:val="white"/>
        </w:rPr>
        <w:t>Bolton, Herbert E. Map of Texas and Adjacent Regions in the Eighteenth Century, map, 1915; (</w:t>
      </w:r>
      <w:hyperlink r:id="rId15" w:history="1">
        <w:r w:rsidRPr="007E52C3">
          <w:rPr>
            <w:rStyle w:val="Hyperlink"/>
            <w:rFonts w:ascii="Gotham Book" w:hAnsi="Gotham Book"/>
            <w:sz w:val="24"/>
            <w:szCs w:val="24"/>
            <w:highlight w:val="white"/>
          </w:rPr>
          <w:t>https://texashistory.unt.edu/ark:/67531/metapth492871/</w:t>
        </w:r>
      </w:hyperlink>
      <w:r w:rsidRPr="007E52C3">
        <w:rPr>
          <w:rFonts w:ascii="Gotham Book" w:hAnsi="Gotham Book"/>
          <w:sz w:val="24"/>
          <w:szCs w:val="24"/>
          <w:highlight w:val="white"/>
        </w:rPr>
        <w:t>: accessed September 11, 2024), University of North Texas Libraries, The Portal to Texas History, </w:t>
      </w:r>
      <w:hyperlink r:id="rId16" w:history="1">
        <w:r w:rsidRPr="007E52C3">
          <w:rPr>
            <w:rStyle w:val="Hyperlink"/>
            <w:rFonts w:ascii="Gotham Book" w:hAnsi="Gotham Book"/>
            <w:sz w:val="24"/>
            <w:szCs w:val="24"/>
            <w:highlight w:val="white"/>
          </w:rPr>
          <w:t>https://texashistory.unt.edu</w:t>
        </w:r>
      </w:hyperlink>
      <w:r w:rsidRPr="007E52C3">
        <w:rPr>
          <w:rFonts w:ascii="Gotham Book" w:hAnsi="Gotham Book"/>
          <w:sz w:val="24"/>
          <w:szCs w:val="24"/>
          <w:highlight w:val="white"/>
        </w:rPr>
        <w:t>; crediting Hardin-Simmons University Library.</w:t>
      </w:r>
    </w:p>
    <w:p w14:paraId="4384D525" w14:textId="77777777" w:rsidR="00735BEB" w:rsidRPr="007E52C3" w:rsidRDefault="00735BEB" w:rsidP="00735BEB">
      <w:pPr>
        <w:pStyle w:val="ListParagraph"/>
        <w:numPr>
          <w:ilvl w:val="0"/>
          <w:numId w:val="2"/>
        </w:numPr>
        <w:spacing w:after="0" w:line="276" w:lineRule="auto"/>
        <w:rPr>
          <w:rFonts w:ascii="Gotham Book" w:hAnsi="Gotham Book"/>
          <w:sz w:val="24"/>
          <w:szCs w:val="24"/>
        </w:rPr>
      </w:pPr>
      <w:r w:rsidRPr="007E52C3">
        <w:rPr>
          <w:rFonts w:ascii="Gotham Book" w:hAnsi="Gotham Book"/>
          <w:sz w:val="24"/>
          <w:szCs w:val="24"/>
          <w:highlight w:val="white"/>
        </w:rPr>
        <w:t>Mallory, Randy. [Timeless Beauty: Mission Concepción, San Antonio's Living Heritage], photograph, 20XX; (</w:t>
      </w:r>
      <w:hyperlink r:id="rId17" w:history="1">
        <w:r w:rsidRPr="007E52C3">
          <w:rPr>
            <w:rStyle w:val="Hyperlink"/>
            <w:rFonts w:ascii="Gotham Book" w:hAnsi="Gotham Book"/>
            <w:sz w:val="24"/>
            <w:szCs w:val="24"/>
            <w:highlight w:val="white"/>
          </w:rPr>
          <w:t>https://texashistory.unt.edu/ark:/67531/metadc1980254/</w:t>
        </w:r>
      </w:hyperlink>
      <w:r w:rsidRPr="007E52C3">
        <w:rPr>
          <w:rFonts w:ascii="Gotham Book" w:hAnsi="Gotham Book"/>
          <w:sz w:val="24"/>
          <w:szCs w:val="24"/>
          <w:highlight w:val="white"/>
        </w:rPr>
        <w:t xml:space="preserve">: accessed September 10, 2024), University of North Texas Libraries, The Portal to Texas History, </w:t>
      </w:r>
      <w:hyperlink r:id="rId18" w:history="1">
        <w:r w:rsidRPr="007E52C3">
          <w:rPr>
            <w:rStyle w:val="Hyperlink"/>
            <w:rFonts w:ascii="Gotham Book" w:hAnsi="Gotham Book"/>
            <w:sz w:val="24"/>
            <w:szCs w:val="24"/>
            <w:highlight w:val="white"/>
          </w:rPr>
          <w:t>https://texashistory.unt.edu</w:t>
        </w:r>
      </w:hyperlink>
      <w:r w:rsidRPr="007E52C3">
        <w:rPr>
          <w:rFonts w:ascii="Gotham Book" w:hAnsi="Gotham Book"/>
          <w:sz w:val="24"/>
          <w:szCs w:val="24"/>
          <w:highlight w:val="white"/>
        </w:rPr>
        <w:t>; crediting UNT Libraries Special Collections.</w:t>
      </w:r>
    </w:p>
    <w:p w14:paraId="5631AF21" w14:textId="77777777" w:rsidR="00735BEB" w:rsidRPr="007E52C3" w:rsidRDefault="00735BEB" w:rsidP="00735BEB">
      <w:pPr>
        <w:pStyle w:val="ListParagraph"/>
        <w:numPr>
          <w:ilvl w:val="0"/>
          <w:numId w:val="2"/>
        </w:numPr>
        <w:spacing w:after="0" w:line="276" w:lineRule="auto"/>
        <w:rPr>
          <w:rFonts w:ascii="Gotham Book" w:hAnsi="Gotham Book"/>
          <w:sz w:val="24"/>
          <w:szCs w:val="24"/>
        </w:rPr>
      </w:pPr>
      <w:r w:rsidRPr="007E52C3">
        <w:rPr>
          <w:rFonts w:ascii="Gotham Book" w:hAnsi="Gotham Book"/>
          <w:sz w:val="24"/>
          <w:szCs w:val="24"/>
          <w:lang w:val="fr-FR"/>
        </w:rPr>
        <w:t xml:space="preserve">Fer, Nicolas De, and Vincent De Ginville. </w:t>
      </w:r>
      <w:r w:rsidRPr="007E52C3">
        <w:rPr>
          <w:rFonts w:ascii="Gotham Book" w:hAnsi="Gotham Book"/>
          <w:i/>
          <w:iCs/>
          <w:sz w:val="24"/>
          <w:szCs w:val="24"/>
          <w:lang w:val="fr-FR"/>
        </w:rPr>
        <w:t>Les costes aux environs de la rivière de Misisipi: découvertes par Mr. de la Salle enet reconnues par Mr. le Chevallier d'Iberville en 1698 et 1699</w:t>
      </w:r>
      <w:r w:rsidRPr="007E52C3">
        <w:rPr>
          <w:rFonts w:ascii="Gotham Book" w:hAnsi="Gotham Book"/>
          <w:sz w:val="24"/>
          <w:szCs w:val="24"/>
          <w:lang w:val="fr-FR"/>
        </w:rPr>
        <w:t>. 1701. Map. https://www.loc.gov/item/2003623128/.</w:t>
      </w:r>
    </w:p>
    <w:p w14:paraId="04F83621" w14:textId="77777777" w:rsidR="00735BEB" w:rsidRPr="007E52C3" w:rsidRDefault="00735BEB" w:rsidP="00735BEB">
      <w:pPr>
        <w:pStyle w:val="ListParagraph"/>
        <w:numPr>
          <w:ilvl w:val="0"/>
          <w:numId w:val="2"/>
        </w:numPr>
        <w:spacing w:after="0" w:line="276" w:lineRule="auto"/>
        <w:rPr>
          <w:rFonts w:ascii="Gotham Book" w:hAnsi="Gotham Book"/>
          <w:sz w:val="24"/>
          <w:szCs w:val="24"/>
        </w:rPr>
      </w:pPr>
      <w:r w:rsidRPr="007E52C3">
        <w:rPr>
          <w:rFonts w:ascii="Gotham Book" w:hAnsi="Gotham Book"/>
          <w:sz w:val="24"/>
          <w:szCs w:val="24"/>
        </w:rPr>
        <w:t xml:space="preserve">Raba, Ernst Wilhelm. </w:t>
      </w:r>
      <w:r w:rsidRPr="007E52C3">
        <w:rPr>
          <w:rFonts w:ascii="Gotham Book" w:hAnsi="Gotham Book"/>
          <w:i/>
          <w:iCs/>
          <w:sz w:val="24"/>
          <w:szCs w:val="24"/>
        </w:rPr>
        <w:t xml:space="preserve">Mission Espada. </w:t>
      </w:r>
      <w:r w:rsidRPr="007E52C3">
        <w:rPr>
          <w:rFonts w:ascii="Gotham Book" w:hAnsi="Gotham Book"/>
          <w:sz w:val="24"/>
          <w:szCs w:val="24"/>
        </w:rPr>
        <w:t xml:space="preserve">8 x 10 in. The Portal to Texas History. </w:t>
      </w:r>
      <w:hyperlink r:id="rId19" w:history="1">
        <w:r w:rsidRPr="007E52C3">
          <w:rPr>
            <w:rStyle w:val="Hyperlink"/>
            <w:rFonts w:ascii="Gotham Book" w:hAnsi="Gotham Book"/>
            <w:sz w:val="24"/>
            <w:szCs w:val="24"/>
          </w:rPr>
          <w:t>https://texashistory.unt.edu/ark:/67531/metapth459952</w:t>
        </w:r>
      </w:hyperlink>
      <w:r w:rsidRPr="007E52C3">
        <w:rPr>
          <w:rFonts w:ascii="Gotham Book" w:hAnsi="Gotham Book"/>
          <w:sz w:val="24"/>
          <w:szCs w:val="24"/>
        </w:rPr>
        <w:t xml:space="preserve">. </w:t>
      </w:r>
    </w:p>
    <w:p w14:paraId="46F4D629" w14:textId="77777777" w:rsidR="00735BEB" w:rsidRPr="007E52C3" w:rsidRDefault="00735BEB" w:rsidP="00735BEB">
      <w:pPr>
        <w:pStyle w:val="ListParagraph"/>
        <w:numPr>
          <w:ilvl w:val="0"/>
          <w:numId w:val="2"/>
        </w:numPr>
        <w:spacing w:after="0" w:line="276" w:lineRule="auto"/>
        <w:rPr>
          <w:rFonts w:ascii="Gotham Book" w:hAnsi="Gotham Book"/>
          <w:sz w:val="24"/>
          <w:szCs w:val="24"/>
        </w:rPr>
      </w:pPr>
      <w:r w:rsidRPr="007E52C3">
        <w:rPr>
          <w:rFonts w:ascii="Gotham Book" w:hAnsi="Gotham Book"/>
          <w:sz w:val="24"/>
          <w:szCs w:val="24"/>
        </w:rPr>
        <w:t xml:space="preserve">Belden, Dreanna. </w:t>
      </w:r>
      <w:r w:rsidRPr="007E52C3">
        <w:rPr>
          <w:rFonts w:ascii="Gotham Book" w:hAnsi="Gotham Book"/>
          <w:i/>
          <w:iCs/>
          <w:sz w:val="24"/>
          <w:szCs w:val="24"/>
        </w:rPr>
        <w:t>Mission San Jose</w:t>
      </w:r>
      <w:r w:rsidRPr="007E52C3">
        <w:rPr>
          <w:rFonts w:ascii="Gotham Book" w:hAnsi="Gotham Book"/>
          <w:sz w:val="24"/>
          <w:szCs w:val="24"/>
        </w:rPr>
        <w:t xml:space="preserve">. May 4, 2005. The Portal to Texas History. </w:t>
      </w:r>
      <w:hyperlink r:id="rId20" w:history="1">
        <w:r w:rsidRPr="007E52C3">
          <w:rPr>
            <w:rStyle w:val="Hyperlink"/>
            <w:rFonts w:ascii="Gotham Book" w:hAnsi="Gotham Book"/>
            <w:sz w:val="24"/>
            <w:szCs w:val="24"/>
          </w:rPr>
          <w:t>https://texashistory.unt.edu/ark:/67531/metapth3545/</w:t>
        </w:r>
      </w:hyperlink>
      <w:r w:rsidRPr="007E52C3">
        <w:rPr>
          <w:rFonts w:ascii="Gotham Book" w:hAnsi="Gotham Book"/>
          <w:sz w:val="24"/>
          <w:szCs w:val="24"/>
        </w:rPr>
        <w:t xml:space="preserve">. </w:t>
      </w:r>
    </w:p>
    <w:p w14:paraId="5EE3828B" w14:textId="77777777" w:rsidR="00735BEB" w:rsidRPr="007E52C3" w:rsidRDefault="00735BEB" w:rsidP="00735BEB">
      <w:pPr>
        <w:spacing w:after="0" w:line="276" w:lineRule="auto"/>
        <w:rPr>
          <w:rFonts w:ascii="Gotham Book" w:hAnsi="Gotham Book"/>
          <w:sz w:val="24"/>
          <w:szCs w:val="24"/>
        </w:rPr>
      </w:pPr>
    </w:p>
    <w:p w14:paraId="0DE9D85F" w14:textId="77777777" w:rsidR="00735BEB" w:rsidRPr="007E52C3" w:rsidRDefault="00735BEB" w:rsidP="00735BEB">
      <w:pPr>
        <w:spacing w:after="0" w:line="276" w:lineRule="auto"/>
        <w:rPr>
          <w:rFonts w:ascii="Gotham Book" w:hAnsi="Gotham Book"/>
          <w:sz w:val="24"/>
          <w:szCs w:val="24"/>
        </w:rPr>
      </w:pPr>
    </w:p>
    <w:p w14:paraId="2F5F65DD" w14:textId="77777777" w:rsidR="00735BEB" w:rsidRPr="007E52C3" w:rsidRDefault="00735BEB" w:rsidP="00735BEB">
      <w:pPr>
        <w:spacing w:after="0" w:line="276" w:lineRule="auto"/>
        <w:rPr>
          <w:rFonts w:ascii="Gotham Book" w:hAnsi="Gotham Book"/>
          <w:sz w:val="24"/>
          <w:szCs w:val="24"/>
        </w:rPr>
      </w:pPr>
    </w:p>
    <w:p w14:paraId="46F52ED7" w14:textId="77777777" w:rsidR="00735BEB" w:rsidRPr="007E52C3" w:rsidRDefault="00735BEB" w:rsidP="00735BEB">
      <w:pPr>
        <w:spacing w:after="0" w:line="276" w:lineRule="auto"/>
        <w:rPr>
          <w:rFonts w:ascii="Gotham Book" w:hAnsi="Gotham Book"/>
          <w:sz w:val="24"/>
          <w:szCs w:val="24"/>
        </w:rPr>
      </w:pPr>
    </w:p>
    <w:p w14:paraId="38E9056E" w14:textId="77777777" w:rsidR="00735BEB" w:rsidRPr="007E52C3" w:rsidRDefault="00735BEB" w:rsidP="00735BEB">
      <w:pPr>
        <w:spacing w:after="0" w:line="276" w:lineRule="auto"/>
        <w:rPr>
          <w:rFonts w:ascii="Gotham Book" w:hAnsi="Gotham Book"/>
          <w:sz w:val="24"/>
          <w:szCs w:val="24"/>
        </w:rPr>
      </w:pPr>
    </w:p>
    <w:p w14:paraId="3ECFFDE8" w14:textId="77777777" w:rsidR="00735BEB" w:rsidRPr="007E52C3" w:rsidRDefault="00735BEB" w:rsidP="00735BEB">
      <w:pPr>
        <w:spacing w:after="0" w:line="276" w:lineRule="auto"/>
        <w:rPr>
          <w:rFonts w:ascii="Gotham Book" w:hAnsi="Gotham Book"/>
          <w:sz w:val="24"/>
          <w:szCs w:val="24"/>
        </w:rPr>
      </w:pPr>
    </w:p>
    <w:p w14:paraId="30F3AA66" w14:textId="77777777" w:rsidR="00735BEB" w:rsidRPr="007E52C3" w:rsidRDefault="00735BEB" w:rsidP="00735BEB">
      <w:pPr>
        <w:spacing w:after="0" w:line="276" w:lineRule="auto"/>
        <w:rPr>
          <w:rFonts w:ascii="Gotham Book" w:hAnsi="Gotham Book"/>
          <w:sz w:val="24"/>
          <w:szCs w:val="24"/>
        </w:rPr>
      </w:pPr>
    </w:p>
    <w:p w14:paraId="58D53340" w14:textId="77777777" w:rsidR="00735BEB" w:rsidRPr="007E52C3" w:rsidRDefault="00735BEB" w:rsidP="00735BEB">
      <w:pPr>
        <w:pStyle w:val="ListParagraph"/>
        <w:numPr>
          <w:ilvl w:val="0"/>
          <w:numId w:val="2"/>
        </w:numPr>
        <w:spacing w:after="0" w:line="276" w:lineRule="auto"/>
        <w:rPr>
          <w:rFonts w:ascii="Gotham Book" w:hAnsi="Gotham Book"/>
          <w:sz w:val="24"/>
          <w:szCs w:val="24"/>
        </w:rPr>
      </w:pPr>
      <w:r w:rsidRPr="007E52C3">
        <w:rPr>
          <w:rFonts w:ascii="Gotham Book" w:hAnsi="Gotham Book"/>
          <w:sz w:val="24"/>
          <w:szCs w:val="24"/>
        </w:rPr>
        <w:t>Blank map of Texas. Edited to include 4 labels lettered A through D for the assignment. Permission is granted to copy, distribute and/or modify this document under the terms of the </w:t>
      </w:r>
      <w:hyperlink r:id="rId21" w:history="1">
        <w:r w:rsidRPr="007E52C3">
          <w:rPr>
            <w:rStyle w:val="Hyperlink"/>
            <w:rFonts w:ascii="Gotham Book" w:hAnsi="Gotham Book"/>
            <w:b/>
            <w:bCs/>
            <w:sz w:val="24"/>
            <w:szCs w:val="24"/>
          </w:rPr>
          <w:t>GNU Free Documentation License</w:t>
        </w:r>
      </w:hyperlink>
      <w:r w:rsidRPr="007E52C3">
        <w:rPr>
          <w:rFonts w:ascii="Gotham Book" w:hAnsi="Gotham Book"/>
          <w:sz w:val="24"/>
          <w:szCs w:val="24"/>
        </w:rPr>
        <w:t>, Version 1.2 or any later version published by the </w:t>
      </w:r>
      <w:hyperlink r:id="rId22" w:history="1">
        <w:r w:rsidRPr="007E52C3">
          <w:rPr>
            <w:rStyle w:val="Hyperlink"/>
            <w:rFonts w:ascii="Gotham Book" w:hAnsi="Gotham Book"/>
            <w:sz w:val="24"/>
            <w:szCs w:val="24"/>
          </w:rPr>
          <w:t>Free Software Foundation</w:t>
        </w:r>
      </w:hyperlink>
      <w:r w:rsidRPr="007E52C3">
        <w:rPr>
          <w:rFonts w:ascii="Gotham Book" w:hAnsi="Gotham Book"/>
          <w:sz w:val="24"/>
          <w:szCs w:val="24"/>
        </w:rPr>
        <w:t>; with no Invariant Sections, no Front-Cover Texts, and no Back-Cover Texts. A copy of the license is included in the section entitled. This file is licensed under the </w:t>
      </w:r>
      <w:hyperlink r:id="rId23" w:history="1">
        <w:r w:rsidRPr="007E52C3">
          <w:rPr>
            <w:rStyle w:val="Hyperlink"/>
            <w:rFonts w:ascii="Gotham Book" w:hAnsi="Gotham Book"/>
            <w:sz w:val="24"/>
            <w:szCs w:val="24"/>
          </w:rPr>
          <w:t>Creative Commons</w:t>
        </w:r>
      </w:hyperlink>
      <w:r w:rsidRPr="007E52C3">
        <w:rPr>
          <w:rFonts w:ascii="Gotham Book" w:hAnsi="Gotham Book"/>
          <w:sz w:val="24"/>
          <w:szCs w:val="24"/>
        </w:rPr>
        <w:t> </w:t>
      </w:r>
      <w:hyperlink r:id="rId24" w:history="1">
        <w:r w:rsidRPr="007E52C3">
          <w:rPr>
            <w:rStyle w:val="Hyperlink"/>
            <w:rFonts w:ascii="Gotham Book" w:hAnsi="Gotham Book"/>
            <w:sz w:val="24"/>
            <w:szCs w:val="24"/>
          </w:rPr>
          <w:t xml:space="preserve">Attribution-Share Alike 3.0 </w:t>
        </w:r>
      </w:hyperlink>
      <w:hyperlink r:id="rId25" w:history="1">
        <w:r w:rsidRPr="007E52C3">
          <w:rPr>
            <w:rStyle w:val="Hyperlink"/>
            <w:rFonts w:ascii="Gotham Book" w:hAnsi="Gotham Book"/>
            <w:sz w:val="24"/>
            <w:szCs w:val="24"/>
          </w:rPr>
          <w:t>Unported</w:t>
        </w:r>
      </w:hyperlink>
      <w:r w:rsidRPr="007E52C3">
        <w:rPr>
          <w:rFonts w:ascii="Gotham Book" w:hAnsi="Gotham Book"/>
          <w:sz w:val="24"/>
          <w:szCs w:val="24"/>
        </w:rPr>
        <w:t> license. </w:t>
      </w:r>
      <w:hyperlink r:id="rId26" w:history="1">
        <w:r w:rsidRPr="007E52C3">
          <w:rPr>
            <w:rStyle w:val="Hyperlink"/>
            <w:rFonts w:ascii="Gotham Book" w:hAnsi="Gotham Book"/>
            <w:i/>
            <w:iCs/>
            <w:sz w:val="24"/>
            <w:szCs w:val="24"/>
          </w:rPr>
          <w:t>GNU Free Documentation License</w:t>
        </w:r>
      </w:hyperlink>
      <w:r w:rsidRPr="007E52C3">
        <w:rPr>
          <w:rFonts w:ascii="Gotham Book" w:hAnsi="Gotham Book"/>
          <w:sz w:val="24"/>
          <w:szCs w:val="24"/>
        </w:rPr>
        <w:t xml:space="preserve">.   </w:t>
      </w:r>
      <w:hyperlink r:id="rId27" w:history="1">
        <w:r w:rsidRPr="007E52C3">
          <w:rPr>
            <w:rStyle w:val="Hyperlink"/>
            <w:rFonts w:ascii="Gotham Book" w:hAnsi="Gotham Book"/>
            <w:sz w:val="24"/>
            <w:szCs w:val="24"/>
          </w:rPr>
          <w:t>https://commons.wikimedia.org/wiki/File:Texas_blank_map.svg</w:t>
        </w:r>
      </w:hyperlink>
    </w:p>
    <w:p w14:paraId="60FDCAAA" w14:textId="77777777" w:rsidR="002D375B" w:rsidRPr="007E52C3" w:rsidRDefault="002D375B" w:rsidP="00735BEB">
      <w:pPr>
        <w:pStyle w:val="ListParagraph"/>
        <w:spacing w:after="0" w:line="276" w:lineRule="auto"/>
        <w:rPr>
          <w:rFonts w:ascii="Gotham Book" w:hAnsi="Gotham Book"/>
          <w:sz w:val="24"/>
          <w:szCs w:val="24"/>
        </w:rPr>
      </w:pPr>
    </w:p>
    <w:sectPr w:rsidR="002D375B" w:rsidRPr="007E52C3">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7D301" w14:textId="77777777" w:rsidR="003A7A03" w:rsidRDefault="003A7A03" w:rsidP="003A7A03">
      <w:pPr>
        <w:spacing w:after="0" w:line="240" w:lineRule="auto"/>
      </w:pPr>
      <w:r>
        <w:separator/>
      </w:r>
    </w:p>
  </w:endnote>
  <w:endnote w:type="continuationSeparator" w:id="0">
    <w:p w14:paraId="00EB61B2" w14:textId="77777777" w:rsidR="003A7A03" w:rsidRDefault="003A7A03" w:rsidP="003A7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2383576"/>
      <w:docPartObj>
        <w:docPartGallery w:val="Page Numbers (Bottom of Page)"/>
        <w:docPartUnique/>
      </w:docPartObj>
    </w:sdtPr>
    <w:sdtEndPr>
      <w:rPr>
        <w:noProof/>
      </w:rPr>
    </w:sdtEndPr>
    <w:sdtContent>
      <w:p w14:paraId="6AC07E41" w14:textId="56508714" w:rsidR="003A7A03" w:rsidRDefault="00F845B8">
        <w:pPr>
          <w:pStyle w:val="Footer"/>
          <w:jc w:val="center"/>
        </w:pPr>
        <w:r>
          <w:rPr>
            <w:noProof/>
            <w:sz w:val="18"/>
            <w:szCs w:val="18"/>
          </w:rPr>
          <w:drawing>
            <wp:anchor distT="0" distB="0" distL="114300" distR="114300" simplePos="0" relativeHeight="251660288" behindDoc="1" locked="0" layoutInCell="1" allowOverlap="1" wp14:anchorId="77CE2182" wp14:editId="3ADF8DFF">
              <wp:simplePos x="0" y="0"/>
              <wp:positionH relativeFrom="margin">
                <wp:align>right</wp:align>
              </wp:positionH>
              <wp:positionV relativeFrom="paragraph">
                <wp:posOffset>-40640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3A7A03">
          <w:fldChar w:fldCharType="begin"/>
        </w:r>
        <w:r w:rsidR="003A7A03">
          <w:instrText xml:space="preserve"> PAGE   \* MERGEFORMAT </w:instrText>
        </w:r>
        <w:r w:rsidR="003A7A03">
          <w:fldChar w:fldCharType="separate"/>
        </w:r>
        <w:r w:rsidR="003A7A03">
          <w:rPr>
            <w:noProof/>
          </w:rPr>
          <w:t>2</w:t>
        </w:r>
        <w:r w:rsidR="003A7A03">
          <w:rPr>
            <w:noProof/>
          </w:rPr>
          <w:fldChar w:fldCharType="end"/>
        </w:r>
        <w:r>
          <w:rPr>
            <w:noProof/>
          </w:rPr>
          <w:t xml:space="preserve"> </w:t>
        </w:r>
        <w:r w:rsidR="003A7A03">
          <w:rPr>
            <w:noProof/>
          </w:rPr>
          <w:t xml:space="preserve"> </w:t>
        </w:r>
      </w:p>
    </w:sdtContent>
  </w:sdt>
  <w:p w14:paraId="605DE4D4" w14:textId="77777777" w:rsidR="003A7A03" w:rsidRDefault="003A7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C165D" w14:textId="77777777" w:rsidR="003A7A03" w:rsidRDefault="003A7A03" w:rsidP="003A7A03">
      <w:pPr>
        <w:spacing w:after="0" w:line="240" w:lineRule="auto"/>
      </w:pPr>
      <w:r>
        <w:separator/>
      </w:r>
    </w:p>
  </w:footnote>
  <w:footnote w:type="continuationSeparator" w:id="0">
    <w:p w14:paraId="4A77C13A" w14:textId="77777777" w:rsidR="003A7A03" w:rsidRDefault="003A7A03" w:rsidP="003A7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42834" w14:textId="6860E6B2" w:rsidR="003A7A03" w:rsidRDefault="00F845B8">
    <w:pPr>
      <w:pStyle w:val="Header"/>
    </w:pPr>
    <w:r w:rsidRPr="004E1EEC">
      <w:rPr>
        <w:rFonts w:ascii="Gotham Book" w:hAnsi="Gotham Book"/>
        <w:noProof/>
      </w:rPr>
      <w:drawing>
        <wp:anchor distT="0" distB="0" distL="114300" distR="114300" simplePos="0" relativeHeight="251661312" behindDoc="1" locked="0" layoutInCell="1" allowOverlap="1" wp14:anchorId="687F21B0" wp14:editId="2F57BCE5">
          <wp:simplePos x="0" y="0"/>
          <wp:positionH relativeFrom="column">
            <wp:posOffset>0</wp:posOffset>
          </wp:positionH>
          <wp:positionV relativeFrom="paragraph">
            <wp:posOffset>-243840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295C4D" w14:textId="77777777" w:rsidR="003A7A03" w:rsidRDefault="003A7A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21BF0"/>
    <w:multiLevelType w:val="hybridMultilevel"/>
    <w:tmpl w:val="146CC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25810"/>
    <w:multiLevelType w:val="hybridMultilevel"/>
    <w:tmpl w:val="36582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BC2439"/>
    <w:multiLevelType w:val="hybridMultilevel"/>
    <w:tmpl w:val="CBE25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826B53"/>
    <w:multiLevelType w:val="hybridMultilevel"/>
    <w:tmpl w:val="7FF09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434BAF"/>
    <w:multiLevelType w:val="hybridMultilevel"/>
    <w:tmpl w:val="25B60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4764C"/>
    <w:multiLevelType w:val="hybridMultilevel"/>
    <w:tmpl w:val="28ACA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935D26"/>
    <w:multiLevelType w:val="hybridMultilevel"/>
    <w:tmpl w:val="874E3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38A487A"/>
    <w:multiLevelType w:val="hybridMultilevel"/>
    <w:tmpl w:val="816696AA"/>
    <w:lvl w:ilvl="0" w:tplc="DB90C338">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46216B9"/>
    <w:multiLevelType w:val="hybridMultilevel"/>
    <w:tmpl w:val="C524A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DE70BA"/>
    <w:multiLevelType w:val="hybridMultilevel"/>
    <w:tmpl w:val="C748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0544D3"/>
    <w:multiLevelType w:val="hybridMultilevel"/>
    <w:tmpl w:val="16DA0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3C2EE5"/>
    <w:multiLevelType w:val="hybridMultilevel"/>
    <w:tmpl w:val="8D881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BD7489"/>
    <w:multiLevelType w:val="hybridMultilevel"/>
    <w:tmpl w:val="ECDC5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30276D"/>
    <w:multiLevelType w:val="multilevel"/>
    <w:tmpl w:val="8D7C6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BA7F8D"/>
    <w:multiLevelType w:val="hybridMultilevel"/>
    <w:tmpl w:val="224AE574"/>
    <w:lvl w:ilvl="0" w:tplc="1040E6C2">
      <w:start w:val="1"/>
      <w:numFmt w:val="decimal"/>
      <w:lvlText w:val="%1."/>
      <w:lvlJc w:val="left"/>
      <w:pPr>
        <w:tabs>
          <w:tab w:val="num" w:pos="720"/>
        </w:tabs>
        <w:ind w:left="720" w:hanging="360"/>
      </w:pPr>
    </w:lvl>
    <w:lvl w:ilvl="1" w:tplc="247E718A" w:tentative="1">
      <w:start w:val="1"/>
      <w:numFmt w:val="decimal"/>
      <w:lvlText w:val="%2."/>
      <w:lvlJc w:val="left"/>
      <w:pPr>
        <w:tabs>
          <w:tab w:val="num" w:pos="1440"/>
        </w:tabs>
        <w:ind w:left="1440" w:hanging="360"/>
      </w:pPr>
    </w:lvl>
    <w:lvl w:ilvl="2" w:tplc="30243158" w:tentative="1">
      <w:start w:val="1"/>
      <w:numFmt w:val="decimal"/>
      <w:lvlText w:val="%3."/>
      <w:lvlJc w:val="left"/>
      <w:pPr>
        <w:tabs>
          <w:tab w:val="num" w:pos="2160"/>
        </w:tabs>
        <w:ind w:left="2160" w:hanging="360"/>
      </w:pPr>
    </w:lvl>
    <w:lvl w:ilvl="3" w:tplc="6616C7F2" w:tentative="1">
      <w:start w:val="1"/>
      <w:numFmt w:val="decimal"/>
      <w:lvlText w:val="%4."/>
      <w:lvlJc w:val="left"/>
      <w:pPr>
        <w:tabs>
          <w:tab w:val="num" w:pos="2880"/>
        </w:tabs>
        <w:ind w:left="2880" w:hanging="360"/>
      </w:pPr>
    </w:lvl>
    <w:lvl w:ilvl="4" w:tplc="105A9816" w:tentative="1">
      <w:start w:val="1"/>
      <w:numFmt w:val="decimal"/>
      <w:lvlText w:val="%5."/>
      <w:lvlJc w:val="left"/>
      <w:pPr>
        <w:tabs>
          <w:tab w:val="num" w:pos="3600"/>
        </w:tabs>
        <w:ind w:left="3600" w:hanging="360"/>
      </w:pPr>
    </w:lvl>
    <w:lvl w:ilvl="5" w:tplc="2C18148E" w:tentative="1">
      <w:start w:val="1"/>
      <w:numFmt w:val="decimal"/>
      <w:lvlText w:val="%6."/>
      <w:lvlJc w:val="left"/>
      <w:pPr>
        <w:tabs>
          <w:tab w:val="num" w:pos="4320"/>
        </w:tabs>
        <w:ind w:left="4320" w:hanging="360"/>
      </w:pPr>
    </w:lvl>
    <w:lvl w:ilvl="6" w:tplc="C9C6591C" w:tentative="1">
      <w:start w:val="1"/>
      <w:numFmt w:val="decimal"/>
      <w:lvlText w:val="%7."/>
      <w:lvlJc w:val="left"/>
      <w:pPr>
        <w:tabs>
          <w:tab w:val="num" w:pos="5040"/>
        </w:tabs>
        <w:ind w:left="5040" w:hanging="360"/>
      </w:pPr>
    </w:lvl>
    <w:lvl w:ilvl="7" w:tplc="1E6EA6EA" w:tentative="1">
      <w:start w:val="1"/>
      <w:numFmt w:val="decimal"/>
      <w:lvlText w:val="%8."/>
      <w:lvlJc w:val="left"/>
      <w:pPr>
        <w:tabs>
          <w:tab w:val="num" w:pos="5760"/>
        </w:tabs>
        <w:ind w:left="5760" w:hanging="360"/>
      </w:pPr>
    </w:lvl>
    <w:lvl w:ilvl="8" w:tplc="EF529D06" w:tentative="1">
      <w:start w:val="1"/>
      <w:numFmt w:val="decimal"/>
      <w:lvlText w:val="%9."/>
      <w:lvlJc w:val="left"/>
      <w:pPr>
        <w:tabs>
          <w:tab w:val="num" w:pos="6480"/>
        </w:tabs>
        <w:ind w:left="6480" w:hanging="360"/>
      </w:pPr>
    </w:lvl>
  </w:abstractNum>
  <w:num w:numId="1" w16cid:durableId="724184589">
    <w:abstractNumId w:val="2"/>
  </w:num>
  <w:num w:numId="2" w16cid:durableId="1394768724">
    <w:abstractNumId w:val="4"/>
  </w:num>
  <w:num w:numId="3" w16cid:durableId="1452819361">
    <w:abstractNumId w:val="8"/>
  </w:num>
  <w:num w:numId="4" w16cid:durableId="1678657642">
    <w:abstractNumId w:val="16"/>
  </w:num>
  <w:num w:numId="5" w16cid:durableId="749237339">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6" w16cid:durableId="957686356">
    <w:abstractNumId w:val="17"/>
  </w:num>
  <w:num w:numId="7" w16cid:durableId="626550368">
    <w:abstractNumId w:val="6"/>
  </w:num>
  <w:num w:numId="8" w16cid:durableId="1908806577">
    <w:abstractNumId w:val="3"/>
  </w:num>
  <w:num w:numId="9" w16cid:durableId="1132671687">
    <w:abstractNumId w:val="5"/>
  </w:num>
  <w:num w:numId="10" w16cid:durableId="993409984">
    <w:abstractNumId w:val="14"/>
  </w:num>
  <w:num w:numId="11" w16cid:durableId="1691301521">
    <w:abstractNumId w:val="1"/>
  </w:num>
  <w:num w:numId="12" w16cid:durableId="1526482371">
    <w:abstractNumId w:val="0"/>
  </w:num>
  <w:num w:numId="13" w16cid:durableId="1439905320">
    <w:abstractNumId w:val="9"/>
  </w:num>
  <w:num w:numId="14" w16cid:durableId="1279484822">
    <w:abstractNumId w:val="7"/>
  </w:num>
  <w:num w:numId="15" w16cid:durableId="1802073641">
    <w:abstractNumId w:val="12"/>
  </w:num>
  <w:num w:numId="16" w16cid:durableId="1638605461">
    <w:abstractNumId w:val="13"/>
  </w:num>
  <w:num w:numId="17" w16cid:durableId="80226468">
    <w:abstractNumId w:val="10"/>
  </w:num>
  <w:num w:numId="18" w16cid:durableId="4802726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474"/>
    <w:rsid w:val="00060B78"/>
    <w:rsid w:val="001B4B2F"/>
    <w:rsid w:val="00200156"/>
    <w:rsid w:val="00210648"/>
    <w:rsid w:val="002610DF"/>
    <w:rsid w:val="0028381F"/>
    <w:rsid w:val="002D375B"/>
    <w:rsid w:val="003A7A03"/>
    <w:rsid w:val="003E6DED"/>
    <w:rsid w:val="003F5986"/>
    <w:rsid w:val="0048334B"/>
    <w:rsid w:val="0065438C"/>
    <w:rsid w:val="00735BEB"/>
    <w:rsid w:val="007B3F99"/>
    <w:rsid w:val="007E52C3"/>
    <w:rsid w:val="00963012"/>
    <w:rsid w:val="009F7AC1"/>
    <w:rsid w:val="00BA6474"/>
    <w:rsid w:val="00BD507D"/>
    <w:rsid w:val="00C127F9"/>
    <w:rsid w:val="00E07138"/>
    <w:rsid w:val="00F84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964DE"/>
  <w15:chartTrackingRefBased/>
  <w15:docId w15:val="{648BFC50-7086-491D-B8A7-CC483A4F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A03"/>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BA64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64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64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64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64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64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64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64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64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4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64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64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64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64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64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64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64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6474"/>
    <w:rPr>
      <w:rFonts w:eastAsiaTheme="majorEastAsia" w:cstheme="majorBidi"/>
      <w:color w:val="272727" w:themeColor="text1" w:themeTint="D8"/>
    </w:rPr>
  </w:style>
  <w:style w:type="paragraph" w:styleId="Title">
    <w:name w:val="Title"/>
    <w:basedOn w:val="Normal"/>
    <w:next w:val="Normal"/>
    <w:link w:val="TitleChar"/>
    <w:uiPriority w:val="10"/>
    <w:qFormat/>
    <w:rsid w:val="00BA64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4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4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4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474"/>
    <w:pPr>
      <w:spacing w:before="160"/>
      <w:jc w:val="center"/>
    </w:pPr>
    <w:rPr>
      <w:i/>
      <w:iCs/>
      <w:color w:val="404040" w:themeColor="text1" w:themeTint="BF"/>
    </w:rPr>
  </w:style>
  <w:style w:type="character" w:customStyle="1" w:styleId="QuoteChar">
    <w:name w:val="Quote Char"/>
    <w:basedOn w:val="DefaultParagraphFont"/>
    <w:link w:val="Quote"/>
    <w:uiPriority w:val="29"/>
    <w:rsid w:val="00BA6474"/>
    <w:rPr>
      <w:i/>
      <w:iCs/>
      <w:color w:val="404040" w:themeColor="text1" w:themeTint="BF"/>
    </w:rPr>
  </w:style>
  <w:style w:type="paragraph" w:styleId="ListParagraph">
    <w:name w:val="List Paragraph"/>
    <w:basedOn w:val="Normal"/>
    <w:uiPriority w:val="34"/>
    <w:qFormat/>
    <w:rsid w:val="00BA6474"/>
    <w:pPr>
      <w:ind w:left="720"/>
      <w:contextualSpacing/>
    </w:pPr>
  </w:style>
  <w:style w:type="character" w:styleId="IntenseEmphasis">
    <w:name w:val="Intense Emphasis"/>
    <w:basedOn w:val="DefaultParagraphFont"/>
    <w:uiPriority w:val="21"/>
    <w:qFormat/>
    <w:rsid w:val="00BA6474"/>
    <w:rPr>
      <w:i/>
      <w:iCs/>
      <w:color w:val="0F4761" w:themeColor="accent1" w:themeShade="BF"/>
    </w:rPr>
  </w:style>
  <w:style w:type="paragraph" w:styleId="IntenseQuote">
    <w:name w:val="Intense Quote"/>
    <w:basedOn w:val="Normal"/>
    <w:next w:val="Normal"/>
    <w:link w:val="IntenseQuoteChar"/>
    <w:uiPriority w:val="30"/>
    <w:qFormat/>
    <w:rsid w:val="00BA64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6474"/>
    <w:rPr>
      <w:i/>
      <w:iCs/>
      <w:color w:val="0F4761" w:themeColor="accent1" w:themeShade="BF"/>
    </w:rPr>
  </w:style>
  <w:style w:type="character" w:styleId="IntenseReference">
    <w:name w:val="Intense Reference"/>
    <w:basedOn w:val="DefaultParagraphFont"/>
    <w:uiPriority w:val="32"/>
    <w:qFormat/>
    <w:rsid w:val="00BA6474"/>
    <w:rPr>
      <w:b/>
      <w:bCs/>
      <w:smallCaps/>
      <w:color w:val="0F4761" w:themeColor="accent1" w:themeShade="BF"/>
      <w:spacing w:val="5"/>
    </w:rPr>
  </w:style>
  <w:style w:type="table" w:styleId="TableGrid">
    <w:name w:val="Table Grid"/>
    <w:basedOn w:val="TableNormal"/>
    <w:uiPriority w:val="39"/>
    <w:rsid w:val="003A7A03"/>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7A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A03"/>
    <w:rPr>
      <w:rFonts w:eastAsiaTheme="minorEastAsia"/>
      <w:kern w:val="0"/>
      <w:sz w:val="20"/>
      <w:szCs w:val="20"/>
      <w14:ligatures w14:val="none"/>
    </w:rPr>
  </w:style>
  <w:style w:type="paragraph" w:styleId="Footer">
    <w:name w:val="footer"/>
    <w:basedOn w:val="Normal"/>
    <w:link w:val="FooterChar"/>
    <w:uiPriority w:val="99"/>
    <w:unhideWhenUsed/>
    <w:rsid w:val="003A7A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A03"/>
    <w:rPr>
      <w:rFonts w:eastAsiaTheme="minorEastAsia"/>
      <w:kern w:val="0"/>
      <w:sz w:val="20"/>
      <w:szCs w:val="20"/>
      <w14:ligatures w14:val="none"/>
    </w:rPr>
  </w:style>
  <w:style w:type="character" w:styleId="Strong">
    <w:name w:val="Strong"/>
    <w:basedOn w:val="DefaultParagraphFont"/>
    <w:uiPriority w:val="22"/>
    <w:qFormat/>
    <w:rsid w:val="003A7A03"/>
    <w:rPr>
      <w:b/>
      <w:bCs/>
    </w:rPr>
  </w:style>
  <w:style w:type="character" w:styleId="Hyperlink">
    <w:name w:val="Hyperlink"/>
    <w:basedOn w:val="DefaultParagraphFont"/>
    <w:uiPriority w:val="99"/>
    <w:unhideWhenUsed/>
    <w:rsid w:val="003A7A03"/>
    <w:rPr>
      <w:color w:val="467886" w:themeColor="hyperlink"/>
      <w:u w:val="single"/>
    </w:rPr>
  </w:style>
  <w:style w:type="character" w:styleId="UnresolvedMention">
    <w:name w:val="Unresolved Mention"/>
    <w:basedOn w:val="DefaultParagraphFont"/>
    <w:uiPriority w:val="99"/>
    <w:semiHidden/>
    <w:unhideWhenUsed/>
    <w:rsid w:val="002D3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1089">
      <w:bodyDiv w:val="1"/>
      <w:marLeft w:val="0"/>
      <w:marRight w:val="0"/>
      <w:marTop w:val="0"/>
      <w:marBottom w:val="0"/>
      <w:divBdr>
        <w:top w:val="none" w:sz="0" w:space="0" w:color="auto"/>
        <w:left w:val="none" w:sz="0" w:space="0" w:color="auto"/>
        <w:bottom w:val="none" w:sz="0" w:space="0" w:color="auto"/>
        <w:right w:val="none" w:sz="0" w:space="0" w:color="auto"/>
      </w:divBdr>
    </w:div>
    <w:div w:id="618529591">
      <w:bodyDiv w:val="1"/>
      <w:marLeft w:val="0"/>
      <w:marRight w:val="0"/>
      <w:marTop w:val="0"/>
      <w:marBottom w:val="0"/>
      <w:divBdr>
        <w:top w:val="none" w:sz="0" w:space="0" w:color="auto"/>
        <w:left w:val="none" w:sz="0" w:space="0" w:color="auto"/>
        <w:bottom w:val="none" w:sz="0" w:space="0" w:color="auto"/>
        <w:right w:val="none" w:sz="0" w:space="0" w:color="auto"/>
      </w:divBdr>
    </w:div>
    <w:div w:id="626861143">
      <w:bodyDiv w:val="1"/>
      <w:marLeft w:val="0"/>
      <w:marRight w:val="0"/>
      <w:marTop w:val="0"/>
      <w:marBottom w:val="0"/>
      <w:divBdr>
        <w:top w:val="none" w:sz="0" w:space="0" w:color="auto"/>
        <w:left w:val="none" w:sz="0" w:space="0" w:color="auto"/>
        <w:bottom w:val="none" w:sz="0" w:space="0" w:color="auto"/>
        <w:right w:val="none" w:sz="0" w:space="0" w:color="auto"/>
      </w:divBdr>
    </w:div>
    <w:div w:id="1108625382">
      <w:bodyDiv w:val="1"/>
      <w:marLeft w:val="0"/>
      <w:marRight w:val="0"/>
      <w:marTop w:val="0"/>
      <w:marBottom w:val="0"/>
      <w:divBdr>
        <w:top w:val="none" w:sz="0" w:space="0" w:color="auto"/>
        <w:left w:val="none" w:sz="0" w:space="0" w:color="auto"/>
        <w:bottom w:val="none" w:sz="0" w:space="0" w:color="auto"/>
        <w:right w:val="none" w:sz="0" w:space="0" w:color="auto"/>
      </w:divBdr>
    </w:div>
    <w:div w:id="1113522432">
      <w:bodyDiv w:val="1"/>
      <w:marLeft w:val="0"/>
      <w:marRight w:val="0"/>
      <w:marTop w:val="0"/>
      <w:marBottom w:val="0"/>
      <w:divBdr>
        <w:top w:val="none" w:sz="0" w:space="0" w:color="auto"/>
        <w:left w:val="none" w:sz="0" w:space="0" w:color="auto"/>
        <w:bottom w:val="none" w:sz="0" w:space="0" w:color="auto"/>
        <w:right w:val="none" w:sz="0" w:space="0" w:color="auto"/>
      </w:divBdr>
    </w:div>
    <w:div w:id="1264609100">
      <w:bodyDiv w:val="1"/>
      <w:marLeft w:val="0"/>
      <w:marRight w:val="0"/>
      <w:marTop w:val="0"/>
      <w:marBottom w:val="0"/>
      <w:divBdr>
        <w:top w:val="none" w:sz="0" w:space="0" w:color="auto"/>
        <w:left w:val="none" w:sz="0" w:space="0" w:color="auto"/>
        <w:bottom w:val="none" w:sz="0" w:space="0" w:color="auto"/>
        <w:right w:val="none" w:sz="0" w:space="0" w:color="auto"/>
      </w:divBdr>
      <w:divsChild>
        <w:div w:id="1124234636">
          <w:marLeft w:val="547"/>
          <w:marRight w:val="0"/>
          <w:marTop w:val="0"/>
          <w:marBottom w:val="0"/>
          <w:divBdr>
            <w:top w:val="none" w:sz="0" w:space="0" w:color="auto"/>
            <w:left w:val="none" w:sz="0" w:space="0" w:color="auto"/>
            <w:bottom w:val="none" w:sz="0" w:space="0" w:color="auto"/>
            <w:right w:val="none" w:sz="0" w:space="0" w:color="auto"/>
          </w:divBdr>
        </w:div>
        <w:div w:id="868951108">
          <w:marLeft w:val="547"/>
          <w:marRight w:val="0"/>
          <w:marTop w:val="0"/>
          <w:marBottom w:val="0"/>
          <w:divBdr>
            <w:top w:val="none" w:sz="0" w:space="0" w:color="auto"/>
            <w:left w:val="none" w:sz="0" w:space="0" w:color="auto"/>
            <w:bottom w:val="none" w:sz="0" w:space="0" w:color="auto"/>
            <w:right w:val="none" w:sz="0" w:space="0" w:color="auto"/>
          </w:divBdr>
        </w:div>
      </w:divsChild>
    </w:div>
    <w:div w:id="1290161986">
      <w:bodyDiv w:val="1"/>
      <w:marLeft w:val="0"/>
      <w:marRight w:val="0"/>
      <w:marTop w:val="0"/>
      <w:marBottom w:val="0"/>
      <w:divBdr>
        <w:top w:val="none" w:sz="0" w:space="0" w:color="auto"/>
        <w:left w:val="none" w:sz="0" w:space="0" w:color="auto"/>
        <w:bottom w:val="none" w:sz="0" w:space="0" w:color="auto"/>
        <w:right w:val="none" w:sz="0" w:space="0" w:color="auto"/>
      </w:divBdr>
    </w:div>
    <w:div w:id="159188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c.gov/item/tx0499/" TargetMode="External"/><Relationship Id="rId13" Type="http://schemas.openxmlformats.org/officeDocument/2006/relationships/hyperlink" Target="https://commons.wikimedia.org/wiki/Commons:GNU_Free_Documentation_License,_version_1.2" TargetMode="External"/><Relationship Id="rId18" Type="http://schemas.openxmlformats.org/officeDocument/2006/relationships/hyperlink" Target="https://texashistory.unt.edu/" TargetMode="External"/><Relationship Id="rId26" Type="http://schemas.openxmlformats.org/officeDocument/2006/relationships/hyperlink" Target="https://commons.wikimedia.org/wiki/Commons:GNU_Free_Documentation_License,_version_1.2" TargetMode="External"/><Relationship Id="rId3" Type="http://schemas.openxmlformats.org/officeDocument/2006/relationships/settings" Target="settings.xml"/><Relationship Id="rId21" Type="http://schemas.openxmlformats.org/officeDocument/2006/relationships/hyperlink" Target="https://en.wikipedia.org/wiki/en:GNU_Free_Documentation_License" TargetMode="External"/><Relationship Id="rId7" Type="http://schemas.openxmlformats.org/officeDocument/2006/relationships/hyperlink" Target="https://texashistory.unt.edu/ark:/67531/metapth101088/m1/59/" TargetMode="External"/><Relationship Id="rId12" Type="http://schemas.openxmlformats.org/officeDocument/2006/relationships/hyperlink" Target="https://creativecommons.org/licenses/by-sa/3.0/deed.en" TargetMode="External"/><Relationship Id="rId17" Type="http://schemas.openxmlformats.org/officeDocument/2006/relationships/hyperlink" Target="https://texashistory.unt.edu/ark:/67531/metadc1980254/" TargetMode="External"/><Relationship Id="rId25" Type="http://schemas.openxmlformats.org/officeDocument/2006/relationships/hyperlink" Target="https://creativecommons.org/licenses/by-sa/3.0/deed.en" TargetMode="External"/><Relationship Id="rId2" Type="http://schemas.openxmlformats.org/officeDocument/2006/relationships/styles" Target="styles.xml"/><Relationship Id="rId16" Type="http://schemas.openxmlformats.org/officeDocument/2006/relationships/hyperlink" Target="https://texashistory.unt.edu/" TargetMode="External"/><Relationship Id="rId20" Type="http://schemas.openxmlformats.org/officeDocument/2006/relationships/hyperlink" Target="https://texashistory.unt.edu/ark:/67531/metapth3545/"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en:Creative_Commons" TargetMode="External"/><Relationship Id="rId24" Type="http://schemas.openxmlformats.org/officeDocument/2006/relationships/hyperlink" Target="https://creativecommons.org/licenses/by-sa/3.0/deed.en" TargetMode="External"/><Relationship Id="rId5" Type="http://schemas.openxmlformats.org/officeDocument/2006/relationships/footnotes" Target="footnotes.xml"/><Relationship Id="rId15" Type="http://schemas.openxmlformats.org/officeDocument/2006/relationships/hyperlink" Target="https://texashistory.unt.edu/ark:/67531/metapth492871/" TargetMode="External"/><Relationship Id="rId23" Type="http://schemas.openxmlformats.org/officeDocument/2006/relationships/hyperlink" Target="https://en.wikipedia.org/wiki/en:Creative_Commons" TargetMode="External"/><Relationship Id="rId28" Type="http://schemas.openxmlformats.org/officeDocument/2006/relationships/header" Target="header1.xml"/><Relationship Id="rId10" Type="http://schemas.openxmlformats.org/officeDocument/2006/relationships/hyperlink" Target="https://en.wikipedia.org/wiki/en:Free_Software_Foundation" TargetMode="External"/><Relationship Id="rId19" Type="http://schemas.openxmlformats.org/officeDocument/2006/relationships/hyperlink" Target="https://texashistory.unt.edu/ark:/67531/metapth45995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en:GNU_Free_Documentation_License" TargetMode="External"/><Relationship Id="rId14" Type="http://schemas.openxmlformats.org/officeDocument/2006/relationships/hyperlink" Target="https://commons.wikimedia.org/wiki/File:Texas_blank_map.svg" TargetMode="External"/><Relationship Id="rId22" Type="http://schemas.openxmlformats.org/officeDocument/2006/relationships/hyperlink" Target="https://en.wikipedia.org/wiki/en:Free_Software_Foundation" TargetMode="External"/><Relationship Id="rId27" Type="http://schemas.openxmlformats.org/officeDocument/2006/relationships/hyperlink" Target="https://commons.wikimedia.org/wiki/File:Texas_blank_map.svg"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71</TotalTime>
  <Pages>7</Pages>
  <Words>2077</Words>
  <Characters>10868</Characters>
  <Application>Microsoft Office Word</Application>
  <DocSecurity>0</DocSecurity>
  <Lines>374</Lines>
  <Paragraphs>125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5</cp:revision>
  <dcterms:created xsi:type="dcterms:W3CDTF">2024-09-11T15:52:00Z</dcterms:created>
  <dcterms:modified xsi:type="dcterms:W3CDTF">2025-03-10T21:40:00Z</dcterms:modified>
</cp:coreProperties>
</file>