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D3204" w14:textId="337DB74E" w:rsidR="00015F14" w:rsidRPr="00AF6307" w:rsidRDefault="00015F14" w:rsidP="00AF6307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8"/>
          <w:szCs w:val="48"/>
        </w:rPr>
      </w:pPr>
      <w:bookmarkStart w:id="0" w:name="_Hlk176521186"/>
      <w:bookmarkStart w:id="1" w:name="_Hlk176853967"/>
      <w:r w:rsidRPr="00AF6307">
        <w:rPr>
          <w:rStyle w:val="Strong"/>
          <w:rFonts w:ascii="Gotham Book" w:hAnsi="Gotham Book"/>
          <w:color w:val="000000" w:themeColor="text1"/>
          <w:sz w:val="48"/>
          <w:szCs w:val="48"/>
        </w:rPr>
        <w:t>Texas Today</w:t>
      </w:r>
      <w:bookmarkEnd w:id="0"/>
      <w:r w:rsidRPr="00AF6307">
        <w:rPr>
          <w:rStyle w:val="Strong"/>
          <w:rFonts w:ascii="Gotham Book" w:hAnsi="Gotham Book"/>
          <w:color w:val="000000" w:themeColor="text1"/>
          <w:sz w:val="48"/>
          <w:szCs w:val="48"/>
        </w:rPr>
        <w:t xml:space="preserve"> </w:t>
      </w:r>
      <w:r w:rsidRPr="00AF6307">
        <w:rPr>
          <w:rStyle w:val="Strong"/>
          <w:rFonts w:ascii="Gotham Book" w:hAnsi="Gotham Book"/>
          <w:i/>
          <w:iCs/>
          <w:color w:val="747474" w:themeColor="background2" w:themeShade="80"/>
          <w:sz w:val="48"/>
          <w:szCs w:val="48"/>
        </w:rPr>
        <w:t>Grade Level</w:t>
      </w:r>
    </w:p>
    <w:p w14:paraId="3174B831" w14:textId="77777777" w:rsidR="00015F14" w:rsidRPr="00AF6307" w:rsidRDefault="00015F14" w:rsidP="00AF6307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2"/>
          <w:szCs w:val="32"/>
        </w:rPr>
      </w:pPr>
      <w:r w:rsidRPr="00AF6307">
        <w:rPr>
          <w:rFonts w:ascii="Gotham Book" w:hAnsi="Gotham Book"/>
          <w:i/>
          <w:iCs/>
          <w:color w:val="595959" w:themeColor="text1" w:themeTint="A6"/>
          <w:sz w:val="32"/>
          <w:szCs w:val="32"/>
        </w:rPr>
        <w:t>Unit 2: Age of Contact</w:t>
      </w:r>
    </w:p>
    <w:p w14:paraId="65CB097D" w14:textId="77777777" w:rsidR="00015F14" w:rsidRPr="008D7B34" w:rsidRDefault="00015F14" w:rsidP="00015F14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015F14" w:rsidRPr="008D7B34" w14:paraId="5B723A03" w14:textId="77777777" w:rsidTr="006A041F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937EA82" w14:textId="77777777" w:rsidR="00015F14" w:rsidRPr="008D7B34" w:rsidRDefault="00015F14" w:rsidP="006A041F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2C5EDC" w14:textId="77777777" w:rsidR="00015F14" w:rsidRPr="008D7B34" w:rsidRDefault="00015F14" w:rsidP="006A041F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3FEB67" w14:textId="77777777" w:rsidR="00015F14" w:rsidRPr="008D7B34" w:rsidRDefault="00015F14" w:rsidP="006A041F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367ADA" w14:textId="77777777" w:rsidR="00015F14" w:rsidRPr="008D7B34" w:rsidRDefault="00015F14" w:rsidP="006A041F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13CC05" w14:textId="77777777" w:rsidR="00015F14" w:rsidRPr="008D7B34" w:rsidRDefault="00015F14" w:rsidP="006A041F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086B8F4" w14:textId="77777777" w:rsidR="00015F14" w:rsidRPr="008D7B34" w:rsidRDefault="00015F14" w:rsidP="006A041F">
            <w:pPr>
              <w:rPr>
                <w:rFonts w:ascii="Gotham Book" w:hAnsi="Gotham Book"/>
              </w:rPr>
            </w:pPr>
          </w:p>
        </w:tc>
      </w:tr>
    </w:tbl>
    <w:p w14:paraId="482868F8" w14:textId="77777777" w:rsidR="00015F14" w:rsidRDefault="00015F14" w:rsidP="00015F14"/>
    <w:p w14:paraId="514FD0CD" w14:textId="77777777" w:rsidR="00015F14" w:rsidRDefault="00015F14" w:rsidP="00015F14">
      <w:pPr>
        <w:rPr>
          <w:rFonts w:ascii="Gotham Book" w:hAnsi="Gotham Book"/>
        </w:rPr>
      </w:pPr>
      <w:r>
        <w:rPr>
          <w:rFonts w:ascii="Gotham Book" w:hAnsi="Gotham Book"/>
        </w:rPr>
        <w:t xml:space="preserve">The Spanish and Indigenous people we have been studying lived over 500 years ago. Even though it’s been centuries since they walked the </w:t>
      </w:r>
      <w:proofErr w:type="gramStart"/>
      <w:r>
        <w:rPr>
          <w:rFonts w:ascii="Gotham Book" w:hAnsi="Gotham Book"/>
        </w:rPr>
        <w:t>land</w:t>
      </w:r>
      <w:proofErr w:type="gramEnd"/>
      <w:r>
        <w:rPr>
          <w:rFonts w:ascii="Gotham Book" w:hAnsi="Gotham Book"/>
        </w:rPr>
        <w:t xml:space="preserve"> we now call Texas, we can still see remnants of their influence on the world around them just by looking at some of the geographic names on a current Texas map.</w:t>
      </w:r>
    </w:p>
    <w:p w14:paraId="7E0A3916" w14:textId="2BDEE8D7" w:rsidR="00015F14" w:rsidRPr="00682299" w:rsidRDefault="00015F14" w:rsidP="00015F14">
      <w:pPr>
        <w:rPr>
          <w:rFonts w:ascii="Gotham Book" w:hAnsi="Gotham Book"/>
        </w:rPr>
      </w:pPr>
      <w:r w:rsidRPr="000B304C">
        <w:rPr>
          <w:rFonts w:ascii="Gotham Book" w:hAnsi="Gotham Book"/>
          <w:b/>
          <w:bCs/>
        </w:rPr>
        <w:t>Directions</w:t>
      </w:r>
      <w:r>
        <w:rPr>
          <w:rFonts w:ascii="Gotham Book" w:hAnsi="Gotham Book"/>
        </w:rPr>
        <w:t xml:space="preserve">: Read the short passages about </w:t>
      </w:r>
      <w:r w:rsidR="008D42F2">
        <w:rPr>
          <w:rFonts w:ascii="Gotham Book" w:hAnsi="Gotham Book"/>
        </w:rPr>
        <w:t>six</w:t>
      </w:r>
      <w:r>
        <w:rPr>
          <w:rFonts w:ascii="Gotham Book" w:hAnsi="Gotham Book"/>
        </w:rPr>
        <w:t xml:space="preserve"> Texas locations on the following page. Use the</w:t>
      </w:r>
      <w:r w:rsidR="008D42F2">
        <w:rPr>
          <w:rFonts w:ascii="Gotham Book" w:hAnsi="Gotham Book"/>
        </w:rPr>
        <w:t xml:space="preserve"> information and</w:t>
      </w:r>
      <w:r>
        <w:rPr>
          <w:rFonts w:ascii="Gotham Book" w:hAnsi="Gotham Book"/>
        </w:rPr>
        <w:t xml:space="preserve"> clues in each passage to label the map below. Write three facts from the readings next to each location on the map. </w:t>
      </w:r>
    </w:p>
    <w:bookmarkEnd w:id="1"/>
    <w:p w14:paraId="693D016B" w14:textId="77777777" w:rsidR="00015F14" w:rsidRDefault="00015F14" w:rsidP="00015F14"/>
    <w:p w14:paraId="646C4C99" w14:textId="1B0C8F32" w:rsidR="00015F14" w:rsidRDefault="00015F14" w:rsidP="00015F14">
      <w:r w:rsidRPr="00EF51E7">
        <w:rPr>
          <w:noProof/>
        </w:rPr>
        <w:drawing>
          <wp:anchor distT="0" distB="0" distL="114300" distR="114300" simplePos="0" relativeHeight="251658240" behindDoc="0" locked="0" layoutInCell="1" allowOverlap="1" wp14:anchorId="32586510" wp14:editId="352D0459">
            <wp:simplePos x="914400" y="4734838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4206240"/>
            <wp:effectExtent l="0" t="0" r="0" b="3810"/>
            <wp:wrapSquare wrapText="bothSides"/>
            <wp:docPr id="903124263" name="Picture 1" descr="A map of Texas with the following locations labeled:&#10;&#10;A - the Rio Grande River along the southern border&#10;B - El Paso in the farthest western portion of the state&#10;C - the Palo Duro Canyon in the Panhandle&#10;D - the area of the Llano Estecado covering much of the Great Plains&#10;E - Waxahachie in the northern portion of the Coastal Plains&#10;F - Nacogdoches along the eastern border of the Coastal Plain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124263" name="Picture 1" descr="A map of Texas with the following locations labeled:&#10;&#10;A - the Rio Grande River along the southern border&#10;B - El Paso in the farthest western portion of the state&#10;C - the Palo Duro Canyon in the Panhandle&#10;D - the area of the Llano Estecado covering much of the Great Plains&#10;E - Waxahachie in the northern portion of the Coastal Plains&#10;F - Nacogdoches along the eastern border of the Coastal Plains&#10;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10ACA59" w14:textId="77777777" w:rsidR="000B36EE" w:rsidRDefault="000B36EE" w:rsidP="00015F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5F14" w14:paraId="47F515F7" w14:textId="77777777" w:rsidTr="006A041F">
        <w:tc>
          <w:tcPr>
            <w:tcW w:w="9350" w:type="dxa"/>
            <w:shd w:val="clear" w:color="auto" w:fill="D9D9D9" w:themeFill="background1" w:themeFillShade="D9"/>
          </w:tcPr>
          <w:p w14:paraId="29C3648C" w14:textId="77777777" w:rsidR="00015F14" w:rsidRPr="008F482D" w:rsidRDefault="00015F14" w:rsidP="006A041F">
            <w:pPr>
              <w:rPr>
                <w:rFonts w:ascii="Gotham Book" w:hAnsi="Gotham Book"/>
                <w:sz w:val="32"/>
                <w:szCs w:val="32"/>
              </w:rPr>
            </w:pPr>
            <w:bookmarkStart w:id="2" w:name="_Hlk176854118"/>
            <w:r>
              <w:rPr>
                <w:rFonts w:ascii="Gotham Book" w:hAnsi="Gotham Book"/>
                <w:sz w:val="32"/>
                <w:szCs w:val="32"/>
              </w:rPr>
              <w:lastRenderedPageBreak/>
              <w:t xml:space="preserve">The </w:t>
            </w:r>
            <w:r w:rsidRPr="008F482D">
              <w:rPr>
                <w:rFonts w:ascii="Gotham Book" w:hAnsi="Gotham Book"/>
                <w:sz w:val="32"/>
                <w:szCs w:val="32"/>
              </w:rPr>
              <w:t>Llano Estacado</w:t>
            </w:r>
          </w:p>
        </w:tc>
      </w:tr>
      <w:tr w:rsidR="00015F14" w14:paraId="00273FC1" w14:textId="77777777" w:rsidTr="006A041F">
        <w:tc>
          <w:tcPr>
            <w:tcW w:w="9350" w:type="dxa"/>
            <w:shd w:val="clear" w:color="auto" w:fill="FFFFFF" w:themeFill="background1"/>
          </w:tcPr>
          <w:p w14:paraId="20588D08" w14:textId="77777777" w:rsidR="00015F14" w:rsidRPr="00040DD6" w:rsidRDefault="00015F14" w:rsidP="006A041F">
            <w:r>
              <w:rPr>
                <w:rFonts w:ascii="Gotham Book" w:hAnsi="Gotham Book"/>
              </w:rPr>
              <w:t xml:space="preserve">The Llano Estacado is a </w:t>
            </w:r>
            <w:r w:rsidRPr="00015F14">
              <w:rPr>
                <w:rFonts w:ascii="Gotham Book" w:hAnsi="Gotham Book"/>
                <w:b/>
                <w:bCs/>
              </w:rPr>
              <w:t>geographic landform</w:t>
            </w:r>
            <w:r>
              <w:rPr>
                <w:rFonts w:ascii="Gotham Book" w:hAnsi="Gotham Book"/>
              </w:rPr>
              <w:t xml:space="preserve"> that contains primarily grasslands and </w:t>
            </w:r>
            <w:r w:rsidRPr="00015F14">
              <w:rPr>
                <w:rFonts w:ascii="Gotham Book" w:hAnsi="Gotham Book"/>
                <w:b/>
                <w:bCs/>
              </w:rPr>
              <w:t>mesas</w:t>
            </w:r>
            <w:r>
              <w:rPr>
                <w:rFonts w:ascii="Gotham Book" w:hAnsi="Gotham Book"/>
              </w:rPr>
              <w:t xml:space="preserve">, or flat-topped hills with steep sides. This area covers a large portion of the </w:t>
            </w:r>
            <w:r w:rsidRPr="00015F14">
              <w:rPr>
                <w:rFonts w:ascii="Gotham Book" w:hAnsi="Gotham Book"/>
                <w:b/>
                <w:bCs/>
              </w:rPr>
              <w:t>Great Plains</w:t>
            </w:r>
            <w:r>
              <w:rPr>
                <w:rFonts w:ascii="Gotham Book" w:hAnsi="Gotham Book"/>
              </w:rPr>
              <w:t xml:space="preserve"> of Texas. </w:t>
            </w:r>
            <w:r w:rsidRPr="00015F14">
              <w:rPr>
                <w:rFonts w:ascii="Gotham Book" w:hAnsi="Gotham Book"/>
                <w:b/>
                <w:bCs/>
              </w:rPr>
              <w:t>Francsico Vazquez de Coronado</w:t>
            </w:r>
            <w:r>
              <w:rPr>
                <w:rFonts w:ascii="Gotham Book" w:hAnsi="Gotham Book"/>
              </w:rPr>
              <w:t xml:space="preserve"> is credited with naming the Llano Estacado, which, at the time would have translated to the </w:t>
            </w:r>
            <w:r w:rsidRPr="00015F14">
              <w:rPr>
                <w:rFonts w:ascii="Gotham Book" w:hAnsi="Gotham Book"/>
                <w:b/>
                <w:bCs/>
              </w:rPr>
              <w:t>“palisaded plains”</w:t>
            </w:r>
            <w:r>
              <w:rPr>
                <w:rFonts w:ascii="Gotham Book" w:hAnsi="Gotham Book"/>
              </w:rPr>
              <w:t xml:space="preserve"> or “</w:t>
            </w:r>
            <w:r w:rsidRPr="00015F14">
              <w:rPr>
                <w:rFonts w:ascii="Gotham Book" w:hAnsi="Gotham Book"/>
                <w:b/>
                <w:bCs/>
              </w:rPr>
              <w:t>stockaded plains</w:t>
            </w:r>
            <w:r>
              <w:rPr>
                <w:rFonts w:ascii="Gotham Book" w:hAnsi="Gotham Book"/>
              </w:rPr>
              <w:t xml:space="preserve">.” The mesas likely appeared to provide </w:t>
            </w:r>
            <w:r w:rsidRPr="00015F14">
              <w:rPr>
                <w:rFonts w:ascii="Gotham Book" w:hAnsi="Gotham Book"/>
                <w:b/>
                <w:bCs/>
              </w:rPr>
              <w:t>protection from outside threats</w:t>
            </w:r>
            <w:r>
              <w:rPr>
                <w:rFonts w:ascii="Gotham Book" w:hAnsi="Gotham Book"/>
              </w:rPr>
              <w:t xml:space="preserve">, </w:t>
            </w:r>
            <w:proofErr w:type="gramStart"/>
            <w:r>
              <w:rPr>
                <w:rFonts w:ascii="Gotham Book" w:hAnsi="Gotham Book"/>
              </w:rPr>
              <w:t>similar to</w:t>
            </w:r>
            <w:proofErr w:type="gramEnd"/>
            <w:r>
              <w:rPr>
                <w:rFonts w:ascii="Gotham Book" w:hAnsi="Gotham Book"/>
              </w:rPr>
              <w:t xml:space="preserve"> a palisade or stockade. In contemporary Spanish,</w:t>
            </w:r>
            <w:r w:rsidRPr="00040DD6">
              <w:rPr>
                <w:rFonts w:ascii="Gotham Book" w:hAnsi="Gotham Book"/>
              </w:rPr>
              <w:t xml:space="preserve"> </w:t>
            </w:r>
            <w:r w:rsidRPr="00040DD6">
              <w:rPr>
                <w:rFonts w:ascii="Gotham Book" w:hAnsi="Gotham Book"/>
                <w:i/>
                <w:iCs/>
              </w:rPr>
              <w:t xml:space="preserve">llano </w:t>
            </w:r>
            <w:proofErr w:type="spellStart"/>
            <w:r>
              <w:rPr>
                <w:rFonts w:ascii="Gotham Book" w:hAnsi="Gotham Book"/>
                <w:i/>
                <w:iCs/>
              </w:rPr>
              <w:t>e</w:t>
            </w:r>
            <w:r w:rsidRPr="00040DD6">
              <w:rPr>
                <w:rFonts w:ascii="Gotham Book" w:hAnsi="Gotham Book"/>
                <w:i/>
                <w:iCs/>
              </w:rPr>
              <w:t>stacado</w:t>
            </w:r>
            <w:proofErr w:type="spellEnd"/>
            <w:r w:rsidRPr="00040DD6">
              <w:rPr>
                <w:rFonts w:ascii="Gotham Book" w:hAnsi="Gotham Book"/>
                <w:i/>
                <w:iCs/>
              </w:rPr>
              <w:t xml:space="preserve"> </w:t>
            </w:r>
            <w:r w:rsidRPr="00040DD6">
              <w:rPr>
                <w:rFonts w:ascii="Gotham Book" w:hAnsi="Gotham Book"/>
              </w:rPr>
              <w:t>translates to “the staked plains.”</w:t>
            </w:r>
          </w:p>
        </w:tc>
      </w:tr>
    </w:tbl>
    <w:p w14:paraId="7CC58C67" w14:textId="77777777" w:rsidR="00015F14" w:rsidRPr="00671E3B" w:rsidRDefault="00015F14" w:rsidP="00015F14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5F14" w:rsidRPr="008F482D" w14:paraId="6E02CE91" w14:textId="77777777" w:rsidTr="006A041F">
        <w:tc>
          <w:tcPr>
            <w:tcW w:w="9350" w:type="dxa"/>
            <w:shd w:val="clear" w:color="auto" w:fill="D9D9D9" w:themeFill="background1" w:themeFillShade="D9"/>
          </w:tcPr>
          <w:p w14:paraId="41A83B96" w14:textId="77777777" w:rsidR="00015F14" w:rsidRPr="008F482D" w:rsidRDefault="00015F14" w:rsidP="006A041F">
            <w:pPr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The Palo Duro Canyon</w:t>
            </w:r>
          </w:p>
        </w:tc>
      </w:tr>
      <w:tr w:rsidR="00015F14" w:rsidRPr="008F482D" w14:paraId="42E2B736" w14:textId="77777777" w:rsidTr="006A041F">
        <w:tc>
          <w:tcPr>
            <w:tcW w:w="9350" w:type="dxa"/>
            <w:shd w:val="clear" w:color="auto" w:fill="FFFFFF" w:themeFill="background1"/>
          </w:tcPr>
          <w:p w14:paraId="7CBB9226" w14:textId="77777777" w:rsidR="00015F14" w:rsidRPr="008F482D" w:rsidRDefault="00015F14" w:rsidP="006A041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Palo Duro Canyon is a </w:t>
            </w:r>
            <w:r w:rsidRPr="00015F14">
              <w:rPr>
                <w:rFonts w:ascii="Gotham Book" w:hAnsi="Gotham Book"/>
                <w:b/>
                <w:bCs/>
              </w:rPr>
              <w:t>geographic landform</w:t>
            </w:r>
            <w:r>
              <w:rPr>
                <w:rFonts w:ascii="Gotham Book" w:hAnsi="Gotham Book"/>
              </w:rPr>
              <w:t xml:space="preserve"> that is also located in the </w:t>
            </w:r>
            <w:r w:rsidRPr="00015F14">
              <w:rPr>
                <w:rFonts w:ascii="Gotham Book" w:hAnsi="Gotham Book"/>
                <w:b/>
                <w:bCs/>
              </w:rPr>
              <w:t>Great Plains</w:t>
            </w:r>
            <w:r>
              <w:rPr>
                <w:rFonts w:ascii="Gotham Book" w:hAnsi="Gotham Book"/>
              </w:rPr>
              <w:t xml:space="preserve"> in the </w:t>
            </w:r>
            <w:r w:rsidRPr="00015F14">
              <w:rPr>
                <w:rFonts w:ascii="Gotham Book" w:hAnsi="Gotham Book"/>
                <w:b/>
                <w:bCs/>
              </w:rPr>
              <w:t>Panhandle</w:t>
            </w:r>
            <w:r>
              <w:rPr>
                <w:rFonts w:ascii="Gotham Book" w:hAnsi="Gotham Book"/>
              </w:rPr>
              <w:t xml:space="preserve"> of Texas. It is the </w:t>
            </w:r>
            <w:r w:rsidRPr="00015F14">
              <w:rPr>
                <w:rFonts w:ascii="Gotham Book" w:hAnsi="Gotham Book"/>
                <w:b/>
                <w:bCs/>
              </w:rPr>
              <w:t>second largest canyon in the United States</w:t>
            </w:r>
            <w:r>
              <w:rPr>
                <w:rFonts w:ascii="Gotham Book" w:hAnsi="Gotham Book"/>
              </w:rPr>
              <w:t xml:space="preserve">, after the Grand Canyon. The term </w:t>
            </w:r>
            <w:r>
              <w:rPr>
                <w:rFonts w:ascii="Gotham Book" w:hAnsi="Gotham Book"/>
                <w:i/>
                <w:iCs/>
              </w:rPr>
              <w:t xml:space="preserve">palo </w:t>
            </w:r>
            <w:proofErr w:type="spellStart"/>
            <w:r>
              <w:rPr>
                <w:rFonts w:ascii="Gotham Book" w:hAnsi="Gotham Book"/>
                <w:i/>
                <w:iCs/>
              </w:rPr>
              <w:t>duro</w:t>
            </w:r>
            <w:proofErr w:type="spellEnd"/>
            <w:r>
              <w:rPr>
                <w:rFonts w:ascii="Gotham Book" w:hAnsi="Gotham Book"/>
              </w:rPr>
              <w:t xml:space="preserve"> means </w:t>
            </w:r>
            <w:r w:rsidRPr="00015F14">
              <w:rPr>
                <w:rFonts w:ascii="Gotham Book" w:hAnsi="Gotham Book"/>
                <w:b/>
                <w:bCs/>
              </w:rPr>
              <w:t>“hard wood</w:t>
            </w:r>
            <w:r>
              <w:rPr>
                <w:rFonts w:ascii="Gotham Book" w:hAnsi="Gotham Book"/>
              </w:rPr>
              <w:t xml:space="preserve">” in Spanish. The Palo Duro Canyon received its name from </w:t>
            </w:r>
            <w:r w:rsidRPr="00015F14">
              <w:rPr>
                <w:rFonts w:ascii="Gotham Book" w:hAnsi="Gotham Book"/>
                <w:b/>
                <w:bCs/>
              </w:rPr>
              <w:t>Spanish explorers</w:t>
            </w:r>
            <w:r>
              <w:rPr>
                <w:rFonts w:ascii="Gotham Book" w:hAnsi="Gotham Book"/>
              </w:rPr>
              <w:t xml:space="preserve"> who passed through the area and took notice of the abundant </w:t>
            </w:r>
            <w:r w:rsidRPr="00015F14">
              <w:rPr>
                <w:rFonts w:ascii="Gotham Book" w:hAnsi="Gotham Book"/>
                <w:b/>
                <w:bCs/>
              </w:rPr>
              <w:t>mesquite</w:t>
            </w:r>
            <w:r>
              <w:rPr>
                <w:rFonts w:ascii="Gotham Book" w:hAnsi="Gotham Book"/>
              </w:rPr>
              <w:t xml:space="preserve"> and </w:t>
            </w:r>
            <w:r w:rsidRPr="00015F14">
              <w:rPr>
                <w:rFonts w:ascii="Gotham Book" w:hAnsi="Gotham Book"/>
                <w:b/>
                <w:bCs/>
              </w:rPr>
              <w:t>juniper trees</w:t>
            </w:r>
            <w:r>
              <w:rPr>
                <w:rFonts w:ascii="Gotham Book" w:hAnsi="Gotham Book"/>
              </w:rPr>
              <w:t xml:space="preserve"> that grow there.</w:t>
            </w:r>
          </w:p>
        </w:tc>
      </w:tr>
    </w:tbl>
    <w:p w14:paraId="0E9B72C1" w14:textId="77777777" w:rsidR="00015F14" w:rsidRPr="00671E3B" w:rsidRDefault="00015F14" w:rsidP="00015F14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5F14" w:rsidRPr="00AF6307" w14:paraId="7054D48D" w14:textId="77777777" w:rsidTr="006A041F">
        <w:tc>
          <w:tcPr>
            <w:tcW w:w="9350" w:type="dxa"/>
            <w:shd w:val="clear" w:color="auto" w:fill="D9D9D9" w:themeFill="background1" w:themeFillShade="D9"/>
          </w:tcPr>
          <w:p w14:paraId="7C8E0B4F" w14:textId="77777777" w:rsidR="00015F14" w:rsidRPr="00AF6307" w:rsidRDefault="00015F14" w:rsidP="006A041F">
            <w:pPr>
              <w:rPr>
                <w:rFonts w:ascii="Gotham Book" w:hAnsi="Gotham Book"/>
                <w:sz w:val="32"/>
                <w:szCs w:val="32"/>
                <w:lang w:val="es-419"/>
              </w:rPr>
            </w:pPr>
            <w:r w:rsidRPr="00AF6307">
              <w:rPr>
                <w:rFonts w:ascii="Gotham Book" w:hAnsi="Gotham Book"/>
                <w:sz w:val="32"/>
                <w:szCs w:val="32"/>
                <w:lang w:val="es-419"/>
              </w:rPr>
              <w:t>The Rio Grande &amp; El Paso</w:t>
            </w:r>
          </w:p>
        </w:tc>
      </w:tr>
      <w:tr w:rsidR="00015F14" w14:paraId="03C4782A" w14:textId="77777777" w:rsidTr="006A041F">
        <w:tc>
          <w:tcPr>
            <w:tcW w:w="9350" w:type="dxa"/>
            <w:shd w:val="clear" w:color="auto" w:fill="FFFFFF" w:themeFill="background1"/>
          </w:tcPr>
          <w:p w14:paraId="016B12FF" w14:textId="77777777" w:rsidR="00015F14" w:rsidRPr="000B304C" w:rsidRDefault="00015F14" w:rsidP="006A041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The </w:t>
            </w:r>
            <w:r w:rsidRPr="00015F14">
              <w:rPr>
                <w:rFonts w:ascii="Gotham Book" w:hAnsi="Gotham Book"/>
                <w:b/>
                <w:bCs/>
              </w:rPr>
              <w:t>large river</w:t>
            </w:r>
            <w:r>
              <w:rPr>
                <w:rFonts w:ascii="Gotham Book" w:hAnsi="Gotham Book"/>
              </w:rPr>
              <w:t xml:space="preserve"> </w:t>
            </w:r>
            <w:r w:rsidRPr="00015F14">
              <w:rPr>
                <w:rFonts w:ascii="Gotham Book" w:hAnsi="Gotham Book"/>
                <w:b/>
                <w:bCs/>
              </w:rPr>
              <w:t>that forms the border between Texas and Mexico</w:t>
            </w:r>
            <w:r>
              <w:rPr>
                <w:rFonts w:ascii="Gotham Book" w:hAnsi="Gotham Book"/>
              </w:rPr>
              <w:t xml:space="preserve"> has had many names over the centuries. The name that has continued to the present day – </w:t>
            </w:r>
            <w:r w:rsidRPr="00015F14">
              <w:rPr>
                <w:rFonts w:ascii="Gotham Book" w:hAnsi="Gotham Book"/>
                <w:b/>
                <w:bCs/>
                <w:i/>
                <w:iCs/>
              </w:rPr>
              <w:t>Rio Grande</w:t>
            </w:r>
            <w:r>
              <w:rPr>
                <w:rFonts w:ascii="Gotham Book" w:hAnsi="Gotham Book"/>
              </w:rPr>
              <w:t xml:space="preserve"> – simply means “</w:t>
            </w:r>
            <w:r w:rsidRPr="00015F14">
              <w:rPr>
                <w:rFonts w:ascii="Gotham Book" w:hAnsi="Gotham Book"/>
                <w:b/>
                <w:bCs/>
              </w:rPr>
              <w:t>big river</w:t>
            </w:r>
            <w:r>
              <w:rPr>
                <w:rFonts w:ascii="Gotham Book" w:hAnsi="Gotham Book"/>
              </w:rPr>
              <w:t xml:space="preserve">” in Spanish. This designation was first given by the conquistador </w:t>
            </w:r>
            <w:r w:rsidRPr="00015F14">
              <w:rPr>
                <w:rFonts w:ascii="Gotham Book" w:hAnsi="Gotham Book"/>
                <w:b/>
                <w:bCs/>
              </w:rPr>
              <w:t>Juan de Oñate</w:t>
            </w:r>
            <w:r>
              <w:rPr>
                <w:rFonts w:ascii="Gotham Book" w:hAnsi="Gotham Book"/>
              </w:rPr>
              <w:t xml:space="preserve"> in the year </w:t>
            </w:r>
            <w:r w:rsidRPr="00015F14">
              <w:rPr>
                <w:rFonts w:ascii="Gotham Book" w:hAnsi="Gotham Book"/>
                <w:b/>
                <w:bCs/>
              </w:rPr>
              <w:t>1598</w:t>
            </w:r>
            <w:r>
              <w:rPr>
                <w:rFonts w:ascii="Gotham Book" w:hAnsi="Gotham Book"/>
              </w:rPr>
              <w:t xml:space="preserve"> as he crossed the river near the present-day west-Texas city of </w:t>
            </w:r>
            <w:r w:rsidRPr="00015F14">
              <w:rPr>
                <w:rFonts w:ascii="Gotham Book" w:hAnsi="Gotham Book"/>
                <w:b/>
                <w:bCs/>
              </w:rPr>
              <w:t>El Paso</w:t>
            </w:r>
            <w:r>
              <w:rPr>
                <w:rFonts w:ascii="Gotham Book" w:hAnsi="Gotham Book"/>
              </w:rPr>
              <w:t>. O</w:t>
            </w:r>
            <w:r w:rsidRPr="004A781E">
              <w:rPr>
                <w:rFonts w:ascii="Gotham Book" w:hAnsi="Gotham Book"/>
              </w:rPr>
              <w:t>ñ</w:t>
            </w:r>
            <w:r>
              <w:rPr>
                <w:rFonts w:ascii="Gotham Book" w:hAnsi="Gotham Book"/>
              </w:rPr>
              <w:t xml:space="preserve">ate is also credited with giving El Paso its original name – </w:t>
            </w:r>
            <w:r w:rsidRPr="00015F14">
              <w:rPr>
                <w:rFonts w:ascii="Gotham Book" w:hAnsi="Gotham Book"/>
                <w:b/>
                <w:bCs/>
                <w:i/>
                <w:iCs/>
              </w:rPr>
              <w:t>El Paso del Norte</w:t>
            </w:r>
            <w:r>
              <w:rPr>
                <w:rFonts w:ascii="Gotham Book" w:hAnsi="Gotham Book"/>
              </w:rPr>
              <w:t xml:space="preserve"> – or the pass of the north. He and other Spaniards traveled through </w:t>
            </w:r>
            <w:r>
              <w:rPr>
                <w:rFonts w:ascii="Gotham Book" w:hAnsi="Gotham Book"/>
                <w:i/>
                <w:iCs/>
              </w:rPr>
              <w:t>El Paso del Norte</w:t>
            </w:r>
            <w:r>
              <w:rPr>
                <w:rFonts w:ascii="Gotham Book" w:hAnsi="Gotham Book"/>
              </w:rPr>
              <w:t xml:space="preserve"> on their way north into present-day </w:t>
            </w:r>
            <w:r w:rsidRPr="00015F14">
              <w:rPr>
                <w:rFonts w:ascii="Gotham Book" w:hAnsi="Gotham Book"/>
                <w:b/>
                <w:bCs/>
              </w:rPr>
              <w:t>New Mexico</w:t>
            </w:r>
            <w:r>
              <w:rPr>
                <w:rFonts w:ascii="Gotham Book" w:hAnsi="Gotham Book"/>
              </w:rPr>
              <w:t>. Today, El Paso has grown into a large city with more than 678,000 people.</w:t>
            </w:r>
          </w:p>
        </w:tc>
      </w:tr>
    </w:tbl>
    <w:p w14:paraId="2342873A" w14:textId="77777777" w:rsidR="00015F14" w:rsidRPr="00671E3B" w:rsidRDefault="00015F14" w:rsidP="00015F14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5F14" w:rsidRPr="008F482D" w14:paraId="27732143" w14:textId="77777777" w:rsidTr="006A041F">
        <w:tc>
          <w:tcPr>
            <w:tcW w:w="9350" w:type="dxa"/>
            <w:shd w:val="clear" w:color="auto" w:fill="D9D9D9" w:themeFill="background1" w:themeFillShade="D9"/>
          </w:tcPr>
          <w:p w14:paraId="4A4A823C" w14:textId="77777777" w:rsidR="00015F14" w:rsidRPr="008F482D" w:rsidRDefault="00015F14" w:rsidP="006A041F">
            <w:pPr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Waxahachie</w:t>
            </w:r>
          </w:p>
        </w:tc>
      </w:tr>
      <w:tr w:rsidR="00015F14" w:rsidRPr="008F482D" w14:paraId="6B278B1F" w14:textId="77777777" w:rsidTr="006A041F">
        <w:trPr>
          <w:trHeight w:val="1430"/>
        </w:trPr>
        <w:tc>
          <w:tcPr>
            <w:tcW w:w="9350" w:type="dxa"/>
            <w:shd w:val="clear" w:color="auto" w:fill="FFFFFF" w:themeFill="background1"/>
          </w:tcPr>
          <w:p w14:paraId="06CFC0E3" w14:textId="77777777" w:rsidR="00015F14" w:rsidRPr="00847B0F" w:rsidRDefault="00015F14" w:rsidP="006A041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 xml:space="preserve">Waxahachie today is a </w:t>
            </w:r>
            <w:r w:rsidRPr="00015F14">
              <w:rPr>
                <w:rFonts w:ascii="Gotham Book" w:hAnsi="Gotham Book"/>
                <w:b/>
                <w:bCs/>
              </w:rPr>
              <w:t>small city</w:t>
            </w:r>
            <w:r>
              <w:rPr>
                <w:rFonts w:ascii="Gotham Book" w:hAnsi="Gotham Book"/>
              </w:rPr>
              <w:t xml:space="preserve"> of approximately 50,000 people, just south of the Dallas-Fort Worth metroplex. It was officially founded as a Texas city in the year </w:t>
            </w:r>
            <w:r w:rsidRPr="00015F14">
              <w:rPr>
                <w:rFonts w:ascii="Gotham Book" w:hAnsi="Gotham Book"/>
                <w:b/>
                <w:bCs/>
              </w:rPr>
              <w:t>1850</w:t>
            </w:r>
            <w:r>
              <w:rPr>
                <w:rFonts w:ascii="Gotham Book" w:hAnsi="Gotham Book"/>
              </w:rPr>
              <w:t xml:space="preserve">, however, Waxahachie had been inhabited by </w:t>
            </w:r>
            <w:r w:rsidRPr="00015F14">
              <w:rPr>
                <w:rFonts w:ascii="Gotham Book" w:hAnsi="Gotham Book"/>
                <w:b/>
                <w:bCs/>
              </w:rPr>
              <w:t>American Indians</w:t>
            </w:r>
            <w:r>
              <w:rPr>
                <w:rFonts w:ascii="Gotham Book" w:hAnsi="Gotham Book"/>
              </w:rPr>
              <w:t xml:space="preserve"> for thousands of years before that. The name </w:t>
            </w:r>
            <w:r w:rsidRPr="00015F14">
              <w:rPr>
                <w:rFonts w:ascii="Gotham Book" w:hAnsi="Gotham Book"/>
                <w:b/>
                <w:bCs/>
                <w:i/>
                <w:iCs/>
              </w:rPr>
              <w:t>Waxahachie</w:t>
            </w:r>
            <w:r>
              <w:rPr>
                <w:rFonts w:ascii="Gotham Book" w:hAnsi="Gotham Book"/>
              </w:rPr>
              <w:t xml:space="preserve"> is likely derived from an American Indian word meaning </w:t>
            </w:r>
            <w:r w:rsidRPr="00015F14">
              <w:rPr>
                <w:rFonts w:ascii="Gotham Book" w:hAnsi="Gotham Book"/>
                <w:b/>
                <w:bCs/>
              </w:rPr>
              <w:t>“buffalo creek,”</w:t>
            </w:r>
            <w:r>
              <w:rPr>
                <w:rFonts w:ascii="Gotham Book" w:hAnsi="Gotham Book"/>
              </w:rPr>
              <w:t xml:space="preserve"> however the exact meaning and origin isn’t certain. </w:t>
            </w:r>
          </w:p>
        </w:tc>
      </w:tr>
    </w:tbl>
    <w:p w14:paraId="6711091D" w14:textId="77777777" w:rsidR="00015F14" w:rsidRPr="00671E3B" w:rsidRDefault="00015F14" w:rsidP="00015F14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5F14" w:rsidRPr="008F482D" w14:paraId="379FCEF5" w14:textId="77777777" w:rsidTr="006A041F">
        <w:tc>
          <w:tcPr>
            <w:tcW w:w="9350" w:type="dxa"/>
            <w:shd w:val="clear" w:color="auto" w:fill="D9D9D9" w:themeFill="background1" w:themeFillShade="D9"/>
          </w:tcPr>
          <w:p w14:paraId="13978A42" w14:textId="77777777" w:rsidR="00015F14" w:rsidRPr="008F482D" w:rsidRDefault="00015F14" w:rsidP="006A041F">
            <w:pPr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Nacogdoches</w:t>
            </w:r>
          </w:p>
        </w:tc>
      </w:tr>
      <w:tr w:rsidR="00015F14" w:rsidRPr="008F482D" w14:paraId="30A48393" w14:textId="77777777" w:rsidTr="006A041F">
        <w:trPr>
          <w:trHeight w:val="1430"/>
        </w:trPr>
        <w:tc>
          <w:tcPr>
            <w:tcW w:w="9350" w:type="dxa"/>
            <w:shd w:val="clear" w:color="auto" w:fill="FFFFFF" w:themeFill="background1"/>
          </w:tcPr>
          <w:p w14:paraId="08D363B3" w14:textId="77777777" w:rsidR="00015F14" w:rsidRPr="00847B0F" w:rsidRDefault="00015F14" w:rsidP="006A041F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Nacogdoches, (</w:t>
            </w:r>
            <w:proofErr w:type="spellStart"/>
            <w:r>
              <w:rPr>
                <w:rFonts w:ascii="Gotham Book" w:hAnsi="Gotham Book"/>
              </w:rPr>
              <w:t>na</w:t>
            </w:r>
            <w:proofErr w:type="spellEnd"/>
            <w:r>
              <w:rPr>
                <w:rFonts w:ascii="Gotham Book" w:hAnsi="Gotham Book"/>
              </w:rPr>
              <w:t>-</w:t>
            </w:r>
            <w:proofErr w:type="spellStart"/>
            <w:r>
              <w:rPr>
                <w:rFonts w:ascii="Gotham Book" w:hAnsi="Gotham Book"/>
              </w:rPr>
              <w:t>kuh</w:t>
            </w:r>
            <w:proofErr w:type="spellEnd"/>
            <w:r>
              <w:rPr>
                <w:rFonts w:ascii="Gotham Book" w:hAnsi="Gotham Book"/>
              </w:rPr>
              <w:t>-</w:t>
            </w:r>
            <w:r>
              <w:rPr>
                <w:rFonts w:ascii="Gotham Book" w:hAnsi="Gotham Book"/>
                <w:b/>
                <w:bCs/>
              </w:rPr>
              <w:t>doh</w:t>
            </w:r>
            <w:r>
              <w:rPr>
                <w:rFonts w:ascii="Gotham Book" w:hAnsi="Gotham Book"/>
              </w:rPr>
              <w:t>-</w:t>
            </w:r>
            <w:proofErr w:type="spellStart"/>
            <w:r>
              <w:rPr>
                <w:rFonts w:ascii="Gotham Book" w:hAnsi="Gotham Book"/>
              </w:rPr>
              <w:t>chus</w:t>
            </w:r>
            <w:proofErr w:type="spellEnd"/>
            <w:r>
              <w:rPr>
                <w:rFonts w:ascii="Gotham Book" w:hAnsi="Gotham Book"/>
              </w:rPr>
              <w:t xml:space="preserve">) is another </w:t>
            </w:r>
            <w:r w:rsidRPr="00015F14">
              <w:rPr>
                <w:rFonts w:ascii="Gotham Book" w:hAnsi="Gotham Book"/>
                <w:b/>
                <w:bCs/>
              </w:rPr>
              <w:t>small city</w:t>
            </w:r>
            <w:r>
              <w:rPr>
                <w:rFonts w:ascii="Gotham Book" w:hAnsi="Gotham Book"/>
              </w:rPr>
              <w:t xml:space="preserve"> of approximately 32,000 people in the </w:t>
            </w:r>
            <w:r w:rsidRPr="00015F14">
              <w:rPr>
                <w:rFonts w:ascii="Gotham Book" w:hAnsi="Gotham Book"/>
                <w:b/>
                <w:bCs/>
              </w:rPr>
              <w:t>Coastal Plains</w:t>
            </w:r>
            <w:r>
              <w:rPr>
                <w:rFonts w:ascii="Gotham Book" w:hAnsi="Gotham Book"/>
              </w:rPr>
              <w:t xml:space="preserve"> region of Texas. It is located near the border of Louisiana in the </w:t>
            </w:r>
            <w:r w:rsidRPr="00015F14">
              <w:rPr>
                <w:rFonts w:ascii="Gotham Book" w:hAnsi="Gotham Book"/>
                <w:b/>
                <w:bCs/>
              </w:rPr>
              <w:t>Piney Woods Forest.</w:t>
            </w:r>
            <w:r>
              <w:rPr>
                <w:rFonts w:ascii="Gotham Book" w:hAnsi="Gotham Book"/>
              </w:rPr>
              <w:t xml:space="preserve"> Nacogdoches was founded in </w:t>
            </w:r>
            <w:r w:rsidRPr="00015F14">
              <w:rPr>
                <w:rFonts w:ascii="Gotham Book" w:hAnsi="Gotham Book"/>
                <w:b/>
                <w:bCs/>
              </w:rPr>
              <w:t>1779</w:t>
            </w:r>
            <w:r>
              <w:rPr>
                <w:rFonts w:ascii="Gotham Book" w:hAnsi="Gotham Book"/>
              </w:rPr>
              <w:t xml:space="preserve"> by the Spanish and </w:t>
            </w:r>
            <w:proofErr w:type="gramStart"/>
            <w:r>
              <w:rPr>
                <w:rFonts w:ascii="Gotham Book" w:hAnsi="Gotham Book"/>
              </w:rPr>
              <w:t>is considered to be</w:t>
            </w:r>
            <w:proofErr w:type="gramEnd"/>
            <w:r>
              <w:rPr>
                <w:rFonts w:ascii="Gotham Book" w:hAnsi="Gotham Book"/>
              </w:rPr>
              <w:t xml:space="preserve"> one of the oldest towns in Texas. Before the Spanish ever arrived, however, it had been home to various American Indian tribes including the </w:t>
            </w:r>
            <w:proofErr w:type="spellStart"/>
            <w:r w:rsidRPr="00015F14">
              <w:rPr>
                <w:rFonts w:ascii="Gotham Book" w:hAnsi="Gotham Book"/>
                <w:b/>
                <w:bCs/>
              </w:rPr>
              <w:t>Nacogdoche</w:t>
            </w:r>
            <w:proofErr w:type="spellEnd"/>
            <w:r>
              <w:rPr>
                <w:rFonts w:ascii="Gotham Book" w:hAnsi="Gotham Book"/>
              </w:rPr>
              <w:t xml:space="preserve"> band of the </w:t>
            </w:r>
            <w:r w:rsidRPr="00015F14">
              <w:rPr>
                <w:rFonts w:ascii="Gotham Book" w:hAnsi="Gotham Book"/>
                <w:b/>
                <w:bCs/>
              </w:rPr>
              <w:t>Caddo Confederacy</w:t>
            </w:r>
            <w:r>
              <w:rPr>
                <w:rFonts w:ascii="Gotham Book" w:hAnsi="Gotham Book"/>
              </w:rPr>
              <w:t xml:space="preserve">. </w:t>
            </w:r>
          </w:p>
        </w:tc>
      </w:tr>
      <w:bookmarkEnd w:id="2"/>
    </w:tbl>
    <w:p w14:paraId="00B60915" w14:textId="77777777" w:rsidR="0065438C" w:rsidRDefault="0065438C"/>
    <w:sectPr w:rsidR="006543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ABDA0" w14:textId="77777777" w:rsidR="00015F14" w:rsidRDefault="00015F14" w:rsidP="00015F14">
      <w:pPr>
        <w:spacing w:after="0" w:line="240" w:lineRule="auto"/>
      </w:pPr>
      <w:r>
        <w:separator/>
      </w:r>
    </w:p>
  </w:endnote>
  <w:endnote w:type="continuationSeparator" w:id="0">
    <w:p w14:paraId="4BF150FA" w14:textId="77777777" w:rsidR="00015F14" w:rsidRDefault="00015F14" w:rsidP="0001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3444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48D34" w14:textId="34A53734" w:rsidR="00015F14" w:rsidRDefault="00015F14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41D0159E" wp14:editId="33E2A9FC">
              <wp:simplePos x="0" y="0"/>
              <wp:positionH relativeFrom="margin">
                <wp:posOffset>5254668</wp:posOffset>
              </wp:positionH>
              <wp:positionV relativeFrom="paragraph">
                <wp:posOffset>-93945</wp:posOffset>
              </wp:positionV>
              <wp:extent cx="752475" cy="728980"/>
              <wp:effectExtent l="0" t="0" r="9525" b="0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55BE4FE6" w14:textId="77777777" w:rsidR="00015F14" w:rsidRDefault="00015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D3B8E" w14:textId="77777777" w:rsidR="00015F14" w:rsidRDefault="00015F14" w:rsidP="00015F14">
      <w:pPr>
        <w:spacing w:after="0" w:line="240" w:lineRule="auto"/>
      </w:pPr>
      <w:r>
        <w:separator/>
      </w:r>
    </w:p>
  </w:footnote>
  <w:footnote w:type="continuationSeparator" w:id="0">
    <w:p w14:paraId="62404F00" w14:textId="77777777" w:rsidR="00015F14" w:rsidRDefault="00015F14" w:rsidP="00015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ECBA9" w14:textId="03837331" w:rsidR="00015F14" w:rsidRDefault="00015F14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496D0AAC" wp14:editId="1C92B42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2D2AF9" w14:textId="77777777" w:rsidR="00015F14" w:rsidRDefault="00015F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DB"/>
    <w:rsid w:val="00015F14"/>
    <w:rsid w:val="000B36EE"/>
    <w:rsid w:val="001B4B2F"/>
    <w:rsid w:val="0065438C"/>
    <w:rsid w:val="008676DB"/>
    <w:rsid w:val="008D42F2"/>
    <w:rsid w:val="00961F1C"/>
    <w:rsid w:val="00963012"/>
    <w:rsid w:val="009F7AC1"/>
    <w:rsid w:val="00AF6307"/>
    <w:rsid w:val="00B4299C"/>
    <w:rsid w:val="00B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93FD"/>
  <w15:chartTrackingRefBased/>
  <w15:docId w15:val="{390549BD-7487-4F7E-A4D2-087885A1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14"/>
  </w:style>
  <w:style w:type="paragraph" w:styleId="Heading1">
    <w:name w:val="heading 1"/>
    <w:basedOn w:val="Normal"/>
    <w:next w:val="Normal"/>
    <w:link w:val="Heading1Char"/>
    <w:uiPriority w:val="9"/>
    <w:qFormat/>
    <w:rsid w:val="00867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6DB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15F14"/>
    <w:rPr>
      <w:b/>
      <w:bCs/>
    </w:rPr>
  </w:style>
  <w:style w:type="table" w:styleId="TableGrid">
    <w:name w:val="Table Grid"/>
    <w:basedOn w:val="TableNormal"/>
    <w:uiPriority w:val="39"/>
    <w:rsid w:val="0001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F14"/>
  </w:style>
  <w:style w:type="paragraph" w:styleId="Footer">
    <w:name w:val="footer"/>
    <w:basedOn w:val="Normal"/>
    <w:link w:val="FooterChar"/>
    <w:uiPriority w:val="99"/>
    <w:unhideWhenUsed/>
    <w:rsid w:val="00015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2024-09-10T14:25:00Z</dcterms:created>
  <dcterms:modified xsi:type="dcterms:W3CDTF">2024-09-30T15:24:00Z</dcterms:modified>
</cp:coreProperties>
</file>