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0248" w14:textId="1427D60D" w:rsidR="009E2FA9" w:rsidRPr="003E1EA2" w:rsidRDefault="009E2FA9" w:rsidP="009E2FA9">
      <w:pPr>
        <w:spacing w:after="0"/>
        <w:rPr>
          <w:rFonts w:ascii="Gotham Book" w:hAnsi="Gotham Book"/>
          <w:sz w:val="48"/>
          <w:szCs w:val="160"/>
        </w:rPr>
      </w:pPr>
      <w:r w:rsidRPr="003E1EA2">
        <w:rPr>
          <w:rFonts w:ascii="Gotham Book" w:hAnsi="Gotham Book"/>
          <w:noProof/>
        </w:rPr>
        <w:drawing>
          <wp:inline distT="0" distB="0" distL="0" distR="0" wp14:anchorId="66D9818A" wp14:editId="414B6ABE">
            <wp:extent cx="590550" cy="542809"/>
            <wp:effectExtent l="0" t="0" r="0" b="0"/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E1EA2">
        <w:rPr>
          <w:rFonts w:ascii="Gotham Book" w:hAnsi="Gotham Book"/>
        </w:rPr>
        <w:t xml:space="preserve"> </w:t>
      </w:r>
      <w:r w:rsidR="003E1EA2" w:rsidRPr="003E1EA2">
        <w:rPr>
          <w:rFonts w:ascii="Gotham Book" w:hAnsi="Gotham Book"/>
        </w:rPr>
        <w:tab/>
      </w:r>
      <w:r w:rsidR="003E1EA2" w:rsidRPr="003E1EA2">
        <w:rPr>
          <w:rFonts w:ascii="Gotham Book" w:hAnsi="Gotham Book"/>
        </w:rPr>
        <w:tab/>
      </w:r>
      <w:r w:rsidR="00960E46">
        <w:rPr>
          <w:rFonts w:ascii="Gotham Book" w:hAnsi="Gotham Book"/>
        </w:rPr>
        <w:t xml:space="preserve">      </w:t>
      </w:r>
      <w:r w:rsidRPr="003E1EA2">
        <w:rPr>
          <w:rFonts w:ascii="Gotham Book" w:hAnsi="Gotham Book"/>
          <w:b/>
          <w:bCs/>
          <w:i/>
          <w:iCs/>
          <w:sz w:val="58"/>
          <w:szCs w:val="260"/>
        </w:rPr>
        <w:t xml:space="preserve">Calentamiento: </w:t>
      </w:r>
      <w:r w:rsidRPr="003E1EA2">
        <w:rPr>
          <w:rFonts w:ascii="Gotham Book" w:hAnsi="Gotham Book"/>
          <w:sz w:val="44"/>
          <w:szCs w:val="96"/>
        </w:rPr>
        <w:t xml:space="preserve">El panorama general </w:t>
      </w:r>
    </w:p>
    <w:p w14:paraId="65834B1D" w14:textId="57F6F4C2" w:rsidR="009E2FA9" w:rsidRPr="003E1EA2" w:rsidRDefault="00960E46" w:rsidP="003E1EA2">
      <w:pPr>
        <w:spacing w:after="0" w:line="360" w:lineRule="auto"/>
        <w:ind w:left="2160" w:firstLine="720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   Unidad 2: La edad del contacto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9E2FA9" w:rsidRPr="003E1EA2" w14:paraId="316E12F1" w14:textId="77777777" w:rsidTr="00771B02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E571E5" w14:textId="77777777" w:rsidR="009E2FA9" w:rsidRPr="003E1EA2" w:rsidRDefault="009E2FA9" w:rsidP="00771B02">
            <w:pPr>
              <w:rPr>
                <w:rFonts w:ascii="Gotham Book" w:hAnsi="Gotham Book"/>
              </w:rPr>
            </w:pPr>
            <w:r w:rsidRPr="003E1EA2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4F60A5" w14:textId="77777777" w:rsidR="009E2FA9" w:rsidRPr="003E1EA2" w:rsidRDefault="009E2FA9" w:rsidP="00771B02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3B5690" w14:textId="77777777" w:rsidR="009E2FA9" w:rsidRPr="003E1EA2" w:rsidRDefault="009E2FA9" w:rsidP="00771B02">
            <w:pPr>
              <w:rPr>
                <w:rFonts w:ascii="Gotham Book" w:hAnsi="Gotham Book"/>
              </w:rPr>
            </w:pPr>
            <w:r w:rsidRPr="003E1EA2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7483C3" w14:textId="77777777" w:rsidR="009E2FA9" w:rsidRPr="003E1EA2" w:rsidRDefault="009E2FA9" w:rsidP="00771B02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EFCB8D" w14:textId="77777777" w:rsidR="009E2FA9" w:rsidRPr="003E1EA2" w:rsidRDefault="009E2FA9" w:rsidP="00771B02">
            <w:pPr>
              <w:rPr>
                <w:rFonts w:ascii="Gotham Book" w:hAnsi="Gotham Book"/>
              </w:rPr>
            </w:pPr>
            <w:r w:rsidRPr="003E1EA2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6608F81" w14:textId="77777777" w:rsidR="009E2FA9" w:rsidRPr="003E1EA2" w:rsidRDefault="009E2FA9" w:rsidP="00771B02">
            <w:pPr>
              <w:rPr>
                <w:rFonts w:ascii="Gotham Book" w:hAnsi="Gotham Book"/>
              </w:rPr>
            </w:pPr>
          </w:p>
        </w:tc>
      </w:tr>
    </w:tbl>
    <w:p w14:paraId="7657A4F7" w14:textId="77777777" w:rsidR="0065438C" w:rsidRPr="003E1EA2" w:rsidRDefault="0065438C">
      <w:pPr>
        <w:rPr>
          <w:rFonts w:ascii="Gotham Book" w:hAnsi="Gotham Book"/>
        </w:rPr>
      </w:pPr>
    </w:p>
    <w:p w14:paraId="5BF2C850" w14:textId="36B16E90" w:rsidR="009E2FA9" w:rsidRPr="003E1EA2" w:rsidRDefault="009E2FA9">
      <w:pPr>
        <w:rPr>
          <w:rFonts w:ascii="Gotham Book" w:hAnsi="Gotham Book"/>
          <w:sz w:val="24"/>
          <w:szCs w:val="24"/>
        </w:rPr>
      </w:pPr>
      <w:r w:rsidRPr="003E1EA2">
        <w:rPr>
          <w:rFonts w:ascii="Gotham Book" w:hAnsi="Gotham Book"/>
          <w:sz w:val="24"/>
          <w:szCs w:val="24"/>
        </w:rPr>
        <w:t xml:space="preserve">Cuando los europeos aprendieron sobre América del Norte y del Sur en el siglo XV, estaban realmente entusiasmados con esta tierra que era tan nueva para ellos. Regresaron una y otra vez para explorar las Américas. Los españoles, en particular, tenían tres objetivos específicos para su exploración. </w:t>
      </w:r>
    </w:p>
    <w:p w14:paraId="10888AB8" w14:textId="7817EAB6" w:rsidR="009E2FA9" w:rsidRPr="003E1EA2" w:rsidRDefault="009E2FA9">
      <w:pPr>
        <w:rPr>
          <w:rFonts w:ascii="Gotham Book" w:hAnsi="Gotham Book"/>
          <w:sz w:val="24"/>
          <w:szCs w:val="24"/>
        </w:rPr>
      </w:pPr>
      <w:r w:rsidRPr="003E1EA2">
        <w:rPr>
          <w:rFonts w:ascii="Gotham Book" w:hAnsi="Gotham Book"/>
          <w:sz w:val="24"/>
          <w:szCs w:val="24"/>
        </w:rPr>
        <w:t xml:space="preserve">Hay seis objetivos que se enumeran a continuación. Tres de ellos no eran objetivos principales de los españoles. Coloca una X en los espacios en blanco de los tres que crees que </w:t>
      </w:r>
      <w:r w:rsidRPr="003E1EA2">
        <w:rPr>
          <w:rFonts w:ascii="Gotham Book" w:hAnsi="Gotham Book"/>
          <w:b/>
          <w:bCs/>
          <w:sz w:val="24"/>
          <w:szCs w:val="24"/>
        </w:rPr>
        <w:t xml:space="preserve">no fueron </w:t>
      </w:r>
      <w:r w:rsidRPr="003E1EA2">
        <w:rPr>
          <w:rFonts w:ascii="Gotham Book" w:hAnsi="Gotham Book"/>
          <w:sz w:val="24"/>
          <w:szCs w:val="24"/>
        </w:rPr>
        <w:t xml:space="preserve"> goles españoles. Luego, coloque los tres goles restantes en el orden que cree que habría sido más importante para los españoles. Por ejemplo, escribe un 1 al lado de la meta que creas que fue más importante para el español.</w:t>
      </w:r>
    </w:p>
    <w:p w14:paraId="0E25F9A1" w14:textId="7275794E" w:rsidR="009E2FA9" w:rsidRPr="003E1EA2" w:rsidRDefault="009E2FA9">
      <w:pPr>
        <w:rPr>
          <w:rFonts w:ascii="Gotham Book" w:hAnsi="Gotham Book"/>
          <w:sz w:val="24"/>
          <w:szCs w:val="24"/>
        </w:rPr>
      </w:pPr>
      <w:r w:rsidRPr="003E1EA2">
        <w:rPr>
          <w:rFonts w:ascii="Gotham Book" w:hAnsi="Gotham Book"/>
          <w:sz w:val="24"/>
          <w:szCs w:val="24"/>
        </w:rPr>
        <w:t>______ Difundir su fe religiosa</w:t>
      </w:r>
      <w:r w:rsidR="00A53032" w:rsidRPr="003E1EA2">
        <w:rPr>
          <w:rFonts w:ascii="Gotham Book" w:hAnsi="Gotham Book"/>
          <w:sz w:val="24"/>
          <w:szCs w:val="24"/>
        </w:rPr>
        <w:tab/>
      </w:r>
      <w:r w:rsidR="00A53032" w:rsidRPr="003E1EA2">
        <w:rPr>
          <w:rFonts w:ascii="Gotham Book" w:hAnsi="Gotham Book"/>
          <w:sz w:val="24"/>
          <w:szCs w:val="24"/>
        </w:rPr>
        <w:tab/>
      </w:r>
      <w:r w:rsidR="00A53032" w:rsidRPr="003E1EA2">
        <w:rPr>
          <w:rFonts w:ascii="Gotham Book" w:hAnsi="Gotham Book"/>
          <w:sz w:val="24"/>
          <w:szCs w:val="24"/>
        </w:rPr>
        <w:tab/>
        <w:t>______ Traer gloria a sí mismos y a su país</w:t>
      </w:r>
    </w:p>
    <w:p w14:paraId="3F63FC81" w14:textId="57E16B95" w:rsidR="009E2FA9" w:rsidRPr="003E1EA2" w:rsidRDefault="009E2FA9">
      <w:pPr>
        <w:rPr>
          <w:rFonts w:ascii="Gotham Book" w:hAnsi="Gotham Book"/>
          <w:sz w:val="24"/>
          <w:szCs w:val="24"/>
        </w:rPr>
      </w:pPr>
      <w:r w:rsidRPr="003E1EA2">
        <w:rPr>
          <w:rFonts w:ascii="Gotham Book" w:hAnsi="Gotham Book"/>
          <w:sz w:val="24"/>
          <w:szCs w:val="24"/>
        </w:rPr>
        <w:t>______ Establecer comercio con pueblos indígenas</w:t>
      </w:r>
      <w:r w:rsidR="00A53032" w:rsidRPr="003E1EA2">
        <w:rPr>
          <w:rFonts w:ascii="Gotham Book" w:hAnsi="Gotham Book"/>
          <w:sz w:val="24"/>
          <w:szCs w:val="24"/>
        </w:rPr>
        <w:tab/>
        <w:t>______ Formar alianzas con otras naciones europeas</w:t>
      </w:r>
    </w:p>
    <w:p w14:paraId="6E1F4950" w14:textId="4DE97AFA" w:rsidR="009E2FA9" w:rsidRPr="003E1EA2" w:rsidRDefault="009E2FA9">
      <w:pPr>
        <w:rPr>
          <w:rFonts w:ascii="Gotham Book" w:hAnsi="Gotham Book"/>
          <w:sz w:val="24"/>
          <w:szCs w:val="24"/>
        </w:rPr>
      </w:pPr>
      <w:r w:rsidRPr="003E1EA2">
        <w:rPr>
          <w:rFonts w:ascii="Gotham Book" w:hAnsi="Gotham Book"/>
          <w:sz w:val="24"/>
          <w:szCs w:val="24"/>
        </w:rPr>
        <w:t>______ Obtener riqueza y recursos</w:t>
      </w:r>
      <w:r w:rsidR="00A53032" w:rsidRPr="003E1EA2">
        <w:rPr>
          <w:rFonts w:ascii="Gotham Book" w:hAnsi="Gotham Book"/>
          <w:sz w:val="24"/>
          <w:szCs w:val="24"/>
        </w:rPr>
        <w:tab/>
      </w:r>
      <w:r w:rsidR="00A53032" w:rsidRPr="003E1EA2">
        <w:rPr>
          <w:rFonts w:ascii="Gotham Book" w:hAnsi="Gotham Book"/>
          <w:sz w:val="24"/>
          <w:szCs w:val="24"/>
        </w:rPr>
        <w:tab/>
      </w:r>
      <w:r w:rsidR="00A53032" w:rsidRPr="003E1EA2">
        <w:rPr>
          <w:rFonts w:ascii="Gotham Book" w:hAnsi="Gotham Book"/>
          <w:sz w:val="24"/>
          <w:szCs w:val="24"/>
        </w:rPr>
        <w:tab/>
        <w:t>______ Mira cuánta tierra pueden descubrir</w:t>
      </w:r>
    </w:p>
    <w:p w14:paraId="231F3028" w14:textId="77777777" w:rsidR="009E2FA9" w:rsidRPr="003E1EA2" w:rsidRDefault="009E2FA9">
      <w:pPr>
        <w:rPr>
          <w:rFonts w:ascii="Gotham Book" w:hAnsi="Gotham Book"/>
          <w:sz w:val="24"/>
          <w:szCs w:val="24"/>
        </w:rPr>
      </w:pPr>
    </w:p>
    <w:p w14:paraId="15AFF3BE" w14:textId="77777777" w:rsidR="00A53032" w:rsidRPr="003E1EA2" w:rsidRDefault="00A53032">
      <w:pPr>
        <w:rPr>
          <w:rFonts w:ascii="Gotham Book" w:hAnsi="Gotham Book"/>
          <w:sz w:val="24"/>
          <w:szCs w:val="24"/>
        </w:rPr>
      </w:pPr>
    </w:p>
    <w:p w14:paraId="14DE0C88" w14:textId="77777777" w:rsidR="00A53032" w:rsidRPr="003E1EA2" w:rsidRDefault="00A53032">
      <w:pPr>
        <w:rPr>
          <w:rFonts w:ascii="Gotham Book" w:hAnsi="Gotham Book"/>
          <w:sz w:val="24"/>
          <w:szCs w:val="24"/>
        </w:rPr>
      </w:pPr>
    </w:p>
    <w:p w14:paraId="56BFB390" w14:textId="06E02E2D" w:rsidR="00A53032" w:rsidRPr="003E1EA2" w:rsidRDefault="00A53032" w:rsidP="00A53032">
      <w:pPr>
        <w:spacing w:after="0"/>
        <w:rPr>
          <w:rFonts w:ascii="Gotham Book" w:hAnsi="Gotham Book"/>
          <w:sz w:val="48"/>
          <w:szCs w:val="160"/>
        </w:rPr>
      </w:pPr>
      <w:r w:rsidRPr="003E1EA2">
        <w:rPr>
          <w:rFonts w:ascii="Gotham Book" w:hAnsi="Gotham Book"/>
          <w:noProof/>
        </w:rPr>
        <w:drawing>
          <wp:inline distT="0" distB="0" distL="0" distR="0" wp14:anchorId="4ED23472" wp14:editId="7132C5C3">
            <wp:extent cx="590550" cy="542809"/>
            <wp:effectExtent l="0" t="0" r="0" b="0"/>
            <wp:docPr id="204397074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E1EA2">
        <w:rPr>
          <w:rFonts w:ascii="Gotham Book" w:hAnsi="Gotham Book"/>
        </w:rPr>
        <w:t xml:space="preserve"> </w:t>
      </w:r>
      <w:r w:rsidR="003E1EA2" w:rsidRPr="003E1EA2">
        <w:rPr>
          <w:rFonts w:ascii="Gotham Book" w:hAnsi="Gotham Book"/>
        </w:rPr>
        <w:tab/>
      </w:r>
      <w:r w:rsidR="003E1EA2" w:rsidRPr="003E1EA2">
        <w:rPr>
          <w:rFonts w:ascii="Gotham Book" w:hAnsi="Gotham Book"/>
        </w:rPr>
        <w:tab/>
      </w:r>
      <w:r w:rsidR="00960E46">
        <w:rPr>
          <w:rFonts w:ascii="Gotham Book" w:hAnsi="Gotham Book"/>
        </w:rPr>
        <w:t xml:space="preserve">  </w:t>
      </w:r>
      <w:r w:rsidRPr="003E1EA2">
        <w:rPr>
          <w:rFonts w:ascii="Gotham Book" w:hAnsi="Gotham Book"/>
          <w:b/>
          <w:bCs/>
          <w:i/>
          <w:iCs/>
          <w:sz w:val="58"/>
          <w:szCs w:val="260"/>
        </w:rPr>
        <w:t xml:space="preserve">Calentamiento: </w:t>
      </w:r>
      <w:r w:rsidRPr="003E1EA2">
        <w:rPr>
          <w:rFonts w:ascii="Gotham Book" w:hAnsi="Gotham Book"/>
          <w:sz w:val="44"/>
          <w:szCs w:val="96"/>
        </w:rPr>
        <w:t xml:space="preserve">El panorama general </w:t>
      </w:r>
    </w:p>
    <w:p w14:paraId="13588B8F" w14:textId="0E419839" w:rsidR="00A53032" w:rsidRPr="003E1EA2" w:rsidRDefault="00960E46" w:rsidP="003E1EA2">
      <w:pPr>
        <w:spacing w:after="0" w:line="360" w:lineRule="auto"/>
        <w:ind w:left="2160" w:firstLine="720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 Unidad 2: La edad del contacto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A53032" w:rsidRPr="003E1EA2" w14:paraId="3A27CA9D" w14:textId="77777777" w:rsidTr="00771B02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EEA42C" w14:textId="77777777" w:rsidR="00A53032" w:rsidRPr="003E1EA2" w:rsidRDefault="00A53032" w:rsidP="00771B02">
            <w:pPr>
              <w:rPr>
                <w:rFonts w:ascii="Gotham Book" w:hAnsi="Gotham Book"/>
              </w:rPr>
            </w:pPr>
            <w:r w:rsidRPr="003E1EA2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1D00CE" w14:textId="77777777" w:rsidR="00A53032" w:rsidRPr="003E1EA2" w:rsidRDefault="00A53032" w:rsidP="00771B02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B4A9FE" w14:textId="77777777" w:rsidR="00A53032" w:rsidRPr="003E1EA2" w:rsidRDefault="00A53032" w:rsidP="00771B02">
            <w:pPr>
              <w:rPr>
                <w:rFonts w:ascii="Gotham Book" w:hAnsi="Gotham Book"/>
              </w:rPr>
            </w:pPr>
            <w:r w:rsidRPr="003E1EA2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EA2FDF" w14:textId="77777777" w:rsidR="00A53032" w:rsidRPr="003E1EA2" w:rsidRDefault="00A53032" w:rsidP="00771B02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3B3323" w14:textId="77777777" w:rsidR="00A53032" w:rsidRPr="003E1EA2" w:rsidRDefault="00A53032" w:rsidP="00771B02">
            <w:pPr>
              <w:rPr>
                <w:rFonts w:ascii="Gotham Book" w:hAnsi="Gotham Book"/>
              </w:rPr>
            </w:pPr>
            <w:r w:rsidRPr="003E1EA2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125973D" w14:textId="77777777" w:rsidR="00A53032" w:rsidRPr="003E1EA2" w:rsidRDefault="00A53032" w:rsidP="00771B02">
            <w:pPr>
              <w:rPr>
                <w:rFonts w:ascii="Gotham Book" w:hAnsi="Gotham Book"/>
              </w:rPr>
            </w:pPr>
          </w:p>
        </w:tc>
      </w:tr>
    </w:tbl>
    <w:p w14:paraId="2394BF81" w14:textId="77777777" w:rsidR="00A53032" w:rsidRPr="003E1EA2" w:rsidRDefault="00A53032" w:rsidP="00A53032">
      <w:pPr>
        <w:rPr>
          <w:rFonts w:ascii="Gotham Book" w:hAnsi="Gotham Book"/>
        </w:rPr>
      </w:pPr>
    </w:p>
    <w:p w14:paraId="1C8382DE" w14:textId="77777777" w:rsidR="00A53032" w:rsidRPr="003E1EA2" w:rsidRDefault="00A53032" w:rsidP="00A53032">
      <w:pPr>
        <w:rPr>
          <w:rFonts w:ascii="Gotham Book" w:hAnsi="Gotham Book"/>
          <w:sz w:val="24"/>
          <w:szCs w:val="24"/>
        </w:rPr>
      </w:pPr>
      <w:r w:rsidRPr="003E1EA2">
        <w:rPr>
          <w:rFonts w:ascii="Gotham Book" w:hAnsi="Gotham Book"/>
          <w:sz w:val="24"/>
          <w:szCs w:val="24"/>
        </w:rPr>
        <w:t xml:space="preserve">Cuando los europeos aprendieron sobre América del Norte y del Sur en el siglo XV, estaban realmente entusiasmados con esta tierra que era tan nueva para ellos. Regresaron una y otra vez para explorar las Américas. Los españoles, en particular, tenían tres objetivos específicos para su exploración. </w:t>
      </w:r>
    </w:p>
    <w:p w14:paraId="7C4051AA" w14:textId="50440783" w:rsidR="00A53032" w:rsidRPr="003E1EA2" w:rsidRDefault="00A53032" w:rsidP="00A53032">
      <w:pPr>
        <w:rPr>
          <w:rFonts w:ascii="Gotham Book" w:hAnsi="Gotham Book"/>
          <w:sz w:val="24"/>
          <w:szCs w:val="24"/>
        </w:rPr>
      </w:pPr>
      <w:r w:rsidRPr="003E1EA2">
        <w:rPr>
          <w:rFonts w:ascii="Gotham Book" w:hAnsi="Gotham Book"/>
          <w:sz w:val="24"/>
          <w:szCs w:val="24"/>
        </w:rPr>
        <w:t xml:space="preserve">Hay seis objetivos que se enumeran a continuación. Tres de ellos no eran objetivos principales de los españoles. Coloca una X en los espacios en blanco de los tres que crees que </w:t>
      </w:r>
      <w:r w:rsidRPr="003E1EA2">
        <w:rPr>
          <w:rFonts w:ascii="Gotham Book" w:hAnsi="Gotham Book"/>
          <w:b/>
          <w:bCs/>
          <w:sz w:val="24"/>
          <w:szCs w:val="24"/>
        </w:rPr>
        <w:t xml:space="preserve">no fueron </w:t>
      </w:r>
      <w:r w:rsidRPr="003E1EA2">
        <w:rPr>
          <w:rFonts w:ascii="Gotham Book" w:hAnsi="Gotham Book"/>
          <w:sz w:val="24"/>
          <w:szCs w:val="24"/>
        </w:rPr>
        <w:t xml:space="preserve"> goles españoles. Luego, coloque los tres goles restantes en el orden que cree que habría sido más importante para los españoles. Por ejemplo, escribe un 1 al lado de la meta que creas que fue más importante para el español.</w:t>
      </w:r>
    </w:p>
    <w:p w14:paraId="4A89F0DA" w14:textId="77777777" w:rsidR="00A53032" w:rsidRPr="003E1EA2" w:rsidRDefault="00A53032" w:rsidP="00A53032">
      <w:pPr>
        <w:rPr>
          <w:rFonts w:ascii="Gotham Book" w:hAnsi="Gotham Book"/>
          <w:sz w:val="24"/>
          <w:szCs w:val="24"/>
        </w:rPr>
      </w:pPr>
      <w:r w:rsidRPr="003E1EA2">
        <w:rPr>
          <w:rFonts w:ascii="Gotham Book" w:hAnsi="Gotham Book"/>
          <w:sz w:val="24"/>
          <w:szCs w:val="24"/>
        </w:rPr>
        <w:t>______ Difundir su fe religiosa</w:t>
      </w:r>
      <w:r w:rsidRPr="003E1EA2">
        <w:rPr>
          <w:rFonts w:ascii="Gotham Book" w:hAnsi="Gotham Book"/>
          <w:sz w:val="24"/>
          <w:szCs w:val="24"/>
        </w:rPr>
        <w:tab/>
      </w:r>
      <w:r w:rsidRPr="003E1EA2">
        <w:rPr>
          <w:rFonts w:ascii="Gotham Book" w:hAnsi="Gotham Book"/>
          <w:sz w:val="24"/>
          <w:szCs w:val="24"/>
        </w:rPr>
        <w:tab/>
      </w:r>
      <w:r w:rsidRPr="003E1EA2">
        <w:rPr>
          <w:rFonts w:ascii="Gotham Book" w:hAnsi="Gotham Book"/>
          <w:sz w:val="24"/>
          <w:szCs w:val="24"/>
        </w:rPr>
        <w:tab/>
        <w:t>______ Traer gloria a sí mismos y a su país</w:t>
      </w:r>
    </w:p>
    <w:p w14:paraId="28E9AC0B" w14:textId="77777777" w:rsidR="00A53032" w:rsidRPr="003E1EA2" w:rsidRDefault="00A53032" w:rsidP="00A53032">
      <w:pPr>
        <w:rPr>
          <w:rFonts w:ascii="Gotham Book" w:hAnsi="Gotham Book"/>
          <w:sz w:val="24"/>
          <w:szCs w:val="24"/>
        </w:rPr>
      </w:pPr>
      <w:r w:rsidRPr="003E1EA2">
        <w:rPr>
          <w:rFonts w:ascii="Gotham Book" w:hAnsi="Gotham Book"/>
          <w:sz w:val="24"/>
          <w:szCs w:val="24"/>
        </w:rPr>
        <w:t>______ Establecer comercio con pueblos indígenas</w:t>
      </w:r>
      <w:r w:rsidRPr="003E1EA2">
        <w:rPr>
          <w:rFonts w:ascii="Gotham Book" w:hAnsi="Gotham Book"/>
          <w:sz w:val="24"/>
          <w:szCs w:val="24"/>
        </w:rPr>
        <w:tab/>
        <w:t>______ Formar alianzas con otras naciones europeas</w:t>
      </w:r>
    </w:p>
    <w:p w14:paraId="32930D67" w14:textId="5CE11E68" w:rsidR="009E2FA9" w:rsidRPr="003E1EA2" w:rsidRDefault="00A53032">
      <w:pPr>
        <w:rPr>
          <w:rFonts w:ascii="Gotham Book" w:hAnsi="Gotham Book"/>
          <w:sz w:val="24"/>
          <w:szCs w:val="24"/>
        </w:rPr>
      </w:pPr>
      <w:r w:rsidRPr="003E1EA2">
        <w:rPr>
          <w:rFonts w:ascii="Gotham Book" w:hAnsi="Gotham Book"/>
          <w:sz w:val="24"/>
          <w:szCs w:val="24"/>
        </w:rPr>
        <w:t>______ Obtener riqueza y recursos</w:t>
      </w:r>
      <w:r w:rsidRPr="003E1EA2">
        <w:rPr>
          <w:rFonts w:ascii="Gotham Book" w:hAnsi="Gotham Book"/>
          <w:sz w:val="24"/>
          <w:szCs w:val="24"/>
        </w:rPr>
        <w:tab/>
      </w:r>
      <w:r w:rsidRPr="003E1EA2">
        <w:rPr>
          <w:rFonts w:ascii="Gotham Book" w:hAnsi="Gotham Book"/>
          <w:sz w:val="24"/>
          <w:szCs w:val="24"/>
        </w:rPr>
        <w:tab/>
      </w:r>
      <w:r w:rsidRPr="003E1EA2">
        <w:rPr>
          <w:rFonts w:ascii="Gotham Book" w:hAnsi="Gotham Book"/>
          <w:sz w:val="24"/>
          <w:szCs w:val="24"/>
        </w:rPr>
        <w:tab/>
        <w:t>______ Mira cuánta tierra pueden descubrir</w:t>
      </w:r>
    </w:p>
    <w:p w14:paraId="1D89CEF3" w14:textId="77777777" w:rsidR="009E2FA9" w:rsidRPr="003E1EA2" w:rsidRDefault="009E2FA9">
      <w:pPr>
        <w:rPr>
          <w:rFonts w:ascii="Gotham Book" w:hAnsi="Gotham Book"/>
        </w:rPr>
      </w:pPr>
    </w:p>
    <w:p w14:paraId="7EC91D48" w14:textId="1D40EACF" w:rsidR="009E2FA9" w:rsidRPr="003E1EA2" w:rsidRDefault="00960E46" w:rsidP="00960E46">
      <w:pPr>
        <w:rPr>
          <w:rFonts w:ascii="Gotham Book" w:hAnsi="Gotham Book"/>
          <w:b/>
          <w:bCs/>
          <w:i/>
          <w:iCs/>
          <w:sz w:val="48"/>
          <w:szCs w:val="48"/>
        </w:rPr>
      </w:pPr>
      <w:bookmarkStart w:id="0" w:name="_Hlk171417192"/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62336" behindDoc="1" locked="0" layoutInCell="1" allowOverlap="1" wp14:anchorId="79BB3A1C" wp14:editId="70E550D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Boleto de salida </w:t>
      </w:r>
      <w:r w:rsidR="009E2FA9" w:rsidRPr="003E1EA2">
        <w:rPr>
          <w:rFonts w:ascii="Gotham Book" w:hAnsi="Gotham Book"/>
          <w:b/>
          <w:bCs/>
          <w:i/>
          <w:iCs/>
          <w:sz w:val="48"/>
          <w:szCs w:val="48"/>
        </w:rPr>
        <w:t xml:space="preserve"> de The Big Picture </w:t>
      </w:r>
    </w:p>
    <w:bookmarkEnd w:id="0"/>
    <w:p w14:paraId="668105D1" w14:textId="77777777" w:rsidR="009E2FA9" w:rsidRPr="003E1EA2" w:rsidRDefault="009E2FA9">
      <w:pPr>
        <w:rPr>
          <w:rFonts w:ascii="Gotham Book" w:hAnsi="Gotham Book"/>
        </w:rPr>
      </w:pPr>
    </w:p>
    <w:p w14:paraId="7E7CA7AF" w14:textId="0FF73640" w:rsidR="00A53032" w:rsidRPr="003E1EA2" w:rsidRDefault="006746D6">
      <w:pPr>
        <w:rPr>
          <w:rFonts w:ascii="Gotham Book" w:hAnsi="Gotham Book"/>
          <w:sz w:val="24"/>
          <w:szCs w:val="24"/>
        </w:rPr>
      </w:pPr>
      <w:r w:rsidRPr="003E1EA2">
        <w:rPr>
          <w:rFonts w:ascii="Gotham Book" w:hAnsi="Gotham Book"/>
          <w:sz w:val="24"/>
          <w:szCs w:val="24"/>
        </w:rPr>
        <w:t xml:space="preserve">De acuerdo con el pasaje de lectura de la lección, ¿cuáles son las tres cosas que aprenderemos en la Unidad 2: Edad de contacto? Escribe tu respuesta en oraciones completas.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746D6" w:rsidRPr="003E1EA2" w14:paraId="6ACFF9E5" w14:textId="77777777" w:rsidTr="006746D6">
        <w:trPr>
          <w:trHeight w:val="2897"/>
        </w:trPr>
        <w:tc>
          <w:tcPr>
            <w:tcW w:w="10790" w:type="dxa"/>
          </w:tcPr>
          <w:p w14:paraId="274DB2C5" w14:textId="77777777" w:rsidR="006746D6" w:rsidRPr="003E1EA2" w:rsidRDefault="006746D6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0F8B87BA" w14:textId="77777777" w:rsidR="006746D6" w:rsidRPr="003E1EA2" w:rsidRDefault="006746D6">
      <w:pPr>
        <w:rPr>
          <w:rFonts w:ascii="Gotham Book" w:hAnsi="Gotham Book"/>
          <w:sz w:val="24"/>
          <w:szCs w:val="24"/>
        </w:rPr>
      </w:pPr>
    </w:p>
    <w:p w14:paraId="5A3D2CB0" w14:textId="77777777" w:rsidR="006746D6" w:rsidRPr="003E1EA2" w:rsidRDefault="006746D6">
      <w:pPr>
        <w:rPr>
          <w:rFonts w:ascii="Gotham Book" w:hAnsi="Gotham Book"/>
          <w:sz w:val="24"/>
          <w:szCs w:val="24"/>
        </w:rPr>
      </w:pPr>
    </w:p>
    <w:p w14:paraId="05A6929A" w14:textId="77777777" w:rsidR="006746D6" w:rsidRPr="003E1EA2" w:rsidRDefault="006746D6">
      <w:pPr>
        <w:rPr>
          <w:rFonts w:ascii="Gotham Book" w:hAnsi="Gotham Book"/>
          <w:sz w:val="24"/>
          <w:szCs w:val="24"/>
        </w:rPr>
      </w:pPr>
    </w:p>
    <w:p w14:paraId="1C3944EE" w14:textId="77777777" w:rsidR="006746D6" w:rsidRPr="003E1EA2" w:rsidRDefault="006746D6">
      <w:pPr>
        <w:rPr>
          <w:rFonts w:ascii="Gotham Book" w:hAnsi="Gotham Book"/>
          <w:sz w:val="24"/>
          <w:szCs w:val="24"/>
        </w:rPr>
      </w:pPr>
    </w:p>
    <w:p w14:paraId="565BEE9E" w14:textId="77777777" w:rsidR="006746D6" w:rsidRPr="003E1EA2" w:rsidRDefault="006746D6">
      <w:pPr>
        <w:rPr>
          <w:rFonts w:ascii="Gotham Book" w:hAnsi="Gotham Book"/>
          <w:sz w:val="24"/>
          <w:szCs w:val="24"/>
        </w:rPr>
      </w:pPr>
    </w:p>
    <w:p w14:paraId="2220A0A5" w14:textId="77777777" w:rsidR="006746D6" w:rsidRPr="003E1EA2" w:rsidRDefault="006746D6">
      <w:pPr>
        <w:rPr>
          <w:rFonts w:ascii="Gotham Book" w:hAnsi="Gotham Book"/>
          <w:sz w:val="24"/>
          <w:szCs w:val="24"/>
        </w:rPr>
      </w:pPr>
    </w:p>
    <w:p w14:paraId="4A7572F4" w14:textId="77777777" w:rsidR="006746D6" w:rsidRPr="003E1EA2" w:rsidRDefault="006746D6">
      <w:pPr>
        <w:rPr>
          <w:rFonts w:ascii="Gotham Book" w:hAnsi="Gotham Book"/>
          <w:sz w:val="24"/>
          <w:szCs w:val="24"/>
        </w:rPr>
      </w:pPr>
    </w:p>
    <w:p w14:paraId="17D0D10B" w14:textId="77777777" w:rsidR="006746D6" w:rsidRPr="003E1EA2" w:rsidRDefault="006746D6" w:rsidP="006746D6">
      <w:pPr>
        <w:rPr>
          <w:rFonts w:ascii="Gotham Book" w:hAnsi="Gotham Book"/>
        </w:rPr>
      </w:pPr>
    </w:p>
    <w:p w14:paraId="40F0517D" w14:textId="6F4F1A34" w:rsidR="006746D6" w:rsidRPr="003E1EA2" w:rsidRDefault="00960E46" w:rsidP="00960E46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4ED221E5" wp14:editId="6B171DF6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124405044" name="Picture 112440504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Boleto de salida </w:t>
      </w:r>
      <w:r w:rsidR="006746D6" w:rsidRPr="003E1EA2">
        <w:rPr>
          <w:rFonts w:ascii="Gotham Book" w:hAnsi="Gotham Book"/>
          <w:b/>
          <w:bCs/>
          <w:i/>
          <w:iCs/>
          <w:sz w:val="48"/>
          <w:szCs w:val="48"/>
        </w:rPr>
        <w:t xml:space="preserve"> de The Big Picture </w:t>
      </w:r>
    </w:p>
    <w:p w14:paraId="5E72EE9E" w14:textId="77777777" w:rsidR="006746D6" w:rsidRPr="003E1EA2" w:rsidRDefault="006746D6" w:rsidP="006746D6">
      <w:pPr>
        <w:rPr>
          <w:rFonts w:ascii="Gotham Book" w:hAnsi="Gotham Book"/>
        </w:rPr>
      </w:pPr>
    </w:p>
    <w:p w14:paraId="7A3904CD" w14:textId="0ABFAC57" w:rsidR="006746D6" w:rsidRPr="003E1EA2" w:rsidRDefault="006746D6" w:rsidP="006746D6">
      <w:pPr>
        <w:rPr>
          <w:rFonts w:ascii="Gotham Book" w:hAnsi="Gotham Book"/>
          <w:sz w:val="24"/>
          <w:szCs w:val="24"/>
        </w:rPr>
      </w:pPr>
      <w:r w:rsidRPr="003E1EA2">
        <w:rPr>
          <w:rFonts w:ascii="Gotham Book" w:hAnsi="Gotham Book"/>
          <w:sz w:val="24"/>
          <w:szCs w:val="24"/>
        </w:rPr>
        <w:t xml:space="preserve">De acuerdo con el pasaje de lectura de la lección, ¿cuáles son las tres cosas que aprenderemos en la Unidad 2: Edad de contacto? Escribe tu respuesta en oraciones completas.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746D6" w:rsidRPr="003E1EA2" w14:paraId="02D431CE" w14:textId="77777777" w:rsidTr="006746D6">
        <w:trPr>
          <w:trHeight w:val="2861"/>
        </w:trPr>
        <w:tc>
          <w:tcPr>
            <w:tcW w:w="10790" w:type="dxa"/>
          </w:tcPr>
          <w:p w14:paraId="787A31C4" w14:textId="77777777" w:rsidR="006746D6" w:rsidRPr="003E1EA2" w:rsidRDefault="006746D6" w:rsidP="00771B02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21875A38" w14:textId="77777777" w:rsidR="006746D6" w:rsidRPr="003E1EA2" w:rsidRDefault="006746D6" w:rsidP="006746D6">
      <w:pPr>
        <w:rPr>
          <w:rFonts w:ascii="Gotham Book" w:hAnsi="Gotham Book"/>
          <w:sz w:val="24"/>
          <w:szCs w:val="24"/>
        </w:rPr>
      </w:pPr>
    </w:p>
    <w:p w14:paraId="609CDA87" w14:textId="77777777" w:rsidR="006746D6" w:rsidRPr="003E1EA2" w:rsidRDefault="006746D6" w:rsidP="006746D6">
      <w:pPr>
        <w:rPr>
          <w:rFonts w:ascii="Gotham Book" w:hAnsi="Gotham Book"/>
          <w:sz w:val="24"/>
          <w:szCs w:val="24"/>
        </w:rPr>
      </w:pPr>
    </w:p>
    <w:p w14:paraId="0AB689CA" w14:textId="57CAA4F9" w:rsidR="006746D6" w:rsidRPr="003E1EA2" w:rsidRDefault="006746D6">
      <w:pPr>
        <w:rPr>
          <w:rFonts w:ascii="Gotham Book" w:hAnsi="Gotham Book"/>
          <w:sz w:val="24"/>
          <w:szCs w:val="24"/>
        </w:rPr>
      </w:pPr>
    </w:p>
    <w:sectPr w:rsidR="006746D6" w:rsidRPr="003E1EA2" w:rsidSect="009E2F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40"/>
    <w:rsid w:val="00157C41"/>
    <w:rsid w:val="001B4B2F"/>
    <w:rsid w:val="00234954"/>
    <w:rsid w:val="003E1EA2"/>
    <w:rsid w:val="0047039B"/>
    <w:rsid w:val="005471AC"/>
    <w:rsid w:val="00606440"/>
    <w:rsid w:val="0065438C"/>
    <w:rsid w:val="006746D6"/>
    <w:rsid w:val="006A77F0"/>
    <w:rsid w:val="006D66FE"/>
    <w:rsid w:val="007B3F99"/>
    <w:rsid w:val="00960E46"/>
    <w:rsid w:val="00963012"/>
    <w:rsid w:val="009E2FA9"/>
    <w:rsid w:val="009F7AC1"/>
    <w:rsid w:val="00A53032"/>
    <w:rsid w:val="00BD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7DC13"/>
  <w15:chartTrackingRefBased/>
  <w15:docId w15:val="{88BEAC8E-3B00-4989-B3F9-5C3BB7AA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FA9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4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4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44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44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44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44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44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44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44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4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4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6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44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6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44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6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44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6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4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4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49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1751CFAE-C524-40E0-8C37-1D4223576C3C}"/>
</file>

<file path=customXml/itemProps2.xml><?xml version="1.0" encoding="utf-8"?>
<ds:datastoreItem xmlns:ds="http://schemas.openxmlformats.org/officeDocument/2006/customXml" ds:itemID="{265452A5-3A63-4410-8253-0CAE5F77D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7B3EC-B367-4469-A2A9-E4BA7664EDCF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2024-08-01T14:39:00Z</dcterms:created>
  <dcterms:modified xsi:type="dcterms:W3CDTF">2025-11-14T03:21:00Z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