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032B" w14:textId="4B69A1F6" w:rsidR="00525A41" w:rsidRPr="001E03FD" w:rsidRDefault="00525A41" w:rsidP="00295593">
      <w:pPr>
        <w:pStyle w:val="Heading1"/>
        <w:spacing w:before="120" w:line="240" w:lineRule="auto"/>
        <w:jc w:val="center"/>
        <w:rPr>
          <w:rStyle w:val="Strong"/>
          <w:rFonts w:ascii="Gotham Book" w:hAnsi="Gotham Book"/>
          <w:b w:val="0"/>
          <w:bCs w:val="0"/>
          <w:sz w:val="48"/>
          <w:szCs w:val="48"/>
          <w:lang w:val="es-MX"/>
        </w:rPr>
      </w:pPr>
      <w:bookmarkStart w:id="0" w:name="_Hlk173400231"/>
      <w:r w:rsidRPr="001E03FD">
        <w:rPr>
          <w:rStyle w:val="Strong"/>
          <w:rFonts w:ascii="Gotham Book" w:hAnsi="Gotham Book"/>
          <w:color w:val="000000" w:themeColor="text1"/>
          <w:sz w:val="48"/>
          <w:szCs w:val="48"/>
          <w:lang w:val="es-MX"/>
        </w:rPr>
        <w:t xml:space="preserve">El panorama general </w:t>
      </w:r>
      <w:r w:rsidRPr="001E03FD">
        <w:rPr>
          <w:rStyle w:val="Strong"/>
          <w:rFonts w:ascii="Gotham Book" w:hAnsi="Gotham Book"/>
          <w:i/>
          <w:iCs/>
          <w:color w:val="747474" w:themeColor="background2" w:themeShade="80"/>
          <w:sz w:val="48"/>
          <w:szCs w:val="48"/>
          <w:lang w:val="es-MX"/>
        </w:rPr>
        <w:t>Nivel de grado</w:t>
      </w:r>
    </w:p>
    <w:p w14:paraId="52E1308F" w14:textId="20E15356" w:rsidR="00525A41" w:rsidRPr="00B90156" w:rsidRDefault="00525A41" w:rsidP="00B90156">
      <w:pPr>
        <w:spacing w:after="0" w:line="240" w:lineRule="auto"/>
        <w:jc w:val="center"/>
        <w:rPr>
          <w:rFonts w:ascii="Gotham Book" w:hAnsi="Gotham Book"/>
          <w:i/>
          <w:iCs/>
          <w:color w:val="595959" w:themeColor="text1" w:themeTint="A6"/>
          <w:sz w:val="40"/>
          <w:szCs w:val="40"/>
        </w:rPr>
      </w:pPr>
      <w:r w:rsidRPr="00B90156">
        <w:rPr>
          <w:rFonts w:ascii="Gotham Book" w:hAnsi="Gotham Book"/>
          <w:i/>
          <w:iCs/>
          <w:color w:val="595959" w:themeColor="text1" w:themeTint="A6"/>
          <w:sz w:val="40"/>
          <w:szCs w:val="40"/>
        </w:rPr>
        <w:t>Unidad 2: La edad del contacto</w:t>
      </w:r>
    </w:p>
    <w:p w14:paraId="2410B0AC" w14:textId="77777777" w:rsidR="00525A41" w:rsidRPr="00525A41" w:rsidRDefault="00525A41" w:rsidP="00525A41">
      <w:pPr>
        <w:spacing w:after="0"/>
        <w:rPr>
          <w:rFonts w:ascii="Gotham Book" w:hAnsi="Gotham Book"/>
          <w:sz w:val="12"/>
          <w:szCs w:val="12"/>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25A41" w:rsidRPr="00525A41" w14:paraId="5C356B48" w14:textId="77777777" w:rsidTr="00741DC5">
        <w:trPr>
          <w:trHeight w:val="511"/>
        </w:trPr>
        <w:tc>
          <w:tcPr>
            <w:tcW w:w="1023" w:type="dxa"/>
            <w:tcBorders>
              <w:top w:val="nil"/>
              <w:left w:val="nil"/>
              <w:bottom w:val="nil"/>
              <w:right w:val="single" w:sz="4" w:space="0" w:color="auto"/>
            </w:tcBorders>
            <w:vAlign w:val="bottom"/>
          </w:tcPr>
          <w:p w14:paraId="2F567E58" w14:textId="77777777" w:rsidR="00525A41" w:rsidRPr="00525A41" w:rsidRDefault="00525A41" w:rsidP="00741DC5">
            <w:pPr>
              <w:rPr>
                <w:rFonts w:ascii="Gotham Book" w:hAnsi="Gotham Book"/>
              </w:rPr>
            </w:pPr>
            <w:r w:rsidRPr="00525A41">
              <w:rPr>
                <w:rFonts w:ascii="Gotham Book" w:hAnsi="Gotham Book"/>
              </w:rPr>
              <w:t>Nombre:</w:t>
            </w:r>
          </w:p>
        </w:tc>
        <w:tc>
          <w:tcPr>
            <w:tcW w:w="4300" w:type="dxa"/>
            <w:tcBorders>
              <w:left w:val="single" w:sz="4" w:space="0" w:color="auto"/>
              <w:right w:val="single" w:sz="4" w:space="0" w:color="auto"/>
            </w:tcBorders>
            <w:vAlign w:val="bottom"/>
          </w:tcPr>
          <w:p w14:paraId="2439B0DD" w14:textId="77777777" w:rsidR="00525A41" w:rsidRPr="00525A41" w:rsidRDefault="00525A41" w:rsidP="00741DC5">
            <w:pPr>
              <w:rPr>
                <w:rFonts w:ascii="Gotham Book" w:hAnsi="Gotham Book"/>
              </w:rPr>
            </w:pPr>
          </w:p>
        </w:tc>
        <w:tc>
          <w:tcPr>
            <w:tcW w:w="875" w:type="dxa"/>
            <w:tcBorders>
              <w:top w:val="nil"/>
              <w:left w:val="single" w:sz="4" w:space="0" w:color="auto"/>
              <w:bottom w:val="nil"/>
              <w:right w:val="single" w:sz="4" w:space="0" w:color="auto"/>
            </w:tcBorders>
            <w:vAlign w:val="bottom"/>
          </w:tcPr>
          <w:p w14:paraId="5442DF48" w14:textId="77777777" w:rsidR="00525A41" w:rsidRPr="00525A41" w:rsidRDefault="00525A41" w:rsidP="00741DC5">
            <w:pPr>
              <w:rPr>
                <w:rFonts w:ascii="Gotham Book" w:hAnsi="Gotham Book"/>
              </w:rPr>
            </w:pPr>
            <w:r w:rsidRPr="00525A41">
              <w:rPr>
                <w:rFonts w:ascii="Gotham Book" w:hAnsi="Gotham Book"/>
              </w:rPr>
              <w:t>Fecha:</w:t>
            </w:r>
          </w:p>
        </w:tc>
        <w:tc>
          <w:tcPr>
            <w:tcW w:w="1416" w:type="dxa"/>
            <w:tcBorders>
              <w:left w:val="single" w:sz="4" w:space="0" w:color="auto"/>
              <w:right w:val="single" w:sz="4" w:space="0" w:color="auto"/>
            </w:tcBorders>
            <w:vAlign w:val="bottom"/>
          </w:tcPr>
          <w:p w14:paraId="247CB48F" w14:textId="77777777" w:rsidR="00525A41" w:rsidRPr="00525A41" w:rsidRDefault="00525A41" w:rsidP="00741DC5">
            <w:pPr>
              <w:rPr>
                <w:rFonts w:ascii="Gotham Book" w:hAnsi="Gotham Book"/>
              </w:rPr>
            </w:pPr>
          </w:p>
        </w:tc>
        <w:tc>
          <w:tcPr>
            <w:tcW w:w="1071" w:type="dxa"/>
            <w:tcBorders>
              <w:top w:val="nil"/>
              <w:left w:val="single" w:sz="4" w:space="0" w:color="auto"/>
              <w:bottom w:val="nil"/>
              <w:right w:val="single" w:sz="4" w:space="0" w:color="auto"/>
            </w:tcBorders>
            <w:vAlign w:val="bottom"/>
          </w:tcPr>
          <w:p w14:paraId="5F279EE6" w14:textId="77777777" w:rsidR="00525A41" w:rsidRPr="00525A41" w:rsidRDefault="00525A41" w:rsidP="00741DC5">
            <w:pPr>
              <w:rPr>
                <w:rFonts w:ascii="Gotham Book" w:hAnsi="Gotham Book"/>
              </w:rPr>
            </w:pPr>
            <w:r w:rsidRPr="00525A41">
              <w:rPr>
                <w:rFonts w:ascii="Gotham Book" w:hAnsi="Gotham Book"/>
              </w:rPr>
              <w:t xml:space="preserve"> Periodo:</w:t>
            </w:r>
          </w:p>
        </w:tc>
        <w:tc>
          <w:tcPr>
            <w:tcW w:w="680" w:type="dxa"/>
            <w:tcBorders>
              <w:left w:val="single" w:sz="4" w:space="0" w:color="auto"/>
            </w:tcBorders>
            <w:vAlign w:val="bottom"/>
          </w:tcPr>
          <w:p w14:paraId="0E07CC4D" w14:textId="77777777" w:rsidR="00525A41" w:rsidRPr="00525A41" w:rsidRDefault="00525A41" w:rsidP="00741DC5">
            <w:pPr>
              <w:rPr>
                <w:rFonts w:ascii="Gotham Book" w:hAnsi="Gotham Book"/>
              </w:rPr>
            </w:pPr>
          </w:p>
        </w:tc>
      </w:tr>
    </w:tbl>
    <w:p w14:paraId="74FA7719" w14:textId="77777777" w:rsidR="0065438C" w:rsidRPr="009E77DD" w:rsidRDefault="0065438C">
      <w:pPr>
        <w:rPr>
          <w:rFonts w:ascii="Gotham Book" w:hAnsi="Gotham Book"/>
          <w:sz w:val="8"/>
          <w:szCs w:val="8"/>
        </w:rPr>
      </w:pPr>
    </w:p>
    <w:p w14:paraId="7CD891EB" w14:textId="78C47C3F" w:rsidR="00525A41" w:rsidRPr="00B83F10" w:rsidRDefault="00525A41" w:rsidP="009E77DD">
      <w:pPr>
        <w:jc w:val="center"/>
        <w:rPr>
          <w:rFonts w:ascii="Gotham Book" w:hAnsi="Gotham Book"/>
          <w:b/>
          <w:bCs/>
          <w:sz w:val="36"/>
          <w:szCs w:val="36"/>
        </w:rPr>
      </w:pPr>
      <w:r w:rsidRPr="00525A41">
        <w:rPr>
          <w:rFonts w:ascii="Gotham Book" w:hAnsi="Gotham Book"/>
          <w:b/>
          <w:bCs/>
          <w:sz w:val="36"/>
          <w:szCs w:val="36"/>
        </w:rPr>
        <w:t>Parte I: Analizar una imagen</w:t>
      </w:r>
    </w:p>
    <w:p w14:paraId="74193DDB" w14:textId="77777777" w:rsidR="00B83F10" w:rsidRDefault="00B83F10" w:rsidP="00525A41">
      <w:pPr>
        <w:keepNext/>
        <w:sectPr w:rsidR="00B83F10">
          <w:headerReference w:type="default" r:id="rId10"/>
          <w:footerReference w:type="default" r:id="rId11"/>
          <w:pgSz w:w="12240" w:h="15840"/>
          <w:pgMar w:top="1440" w:right="1440" w:bottom="1440" w:left="1440" w:header="720" w:footer="720" w:gutter="0"/>
          <w:cols w:space="720"/>
          <w:docGrid w:linePitch="360"/>
        </w:sectPr>
      </w:pPr>
    </w:p>
    <w:p w14:paraId="64240B6E" w14:textId="77777777" w:rsidR="00525A41" w:rsidRDefault="00525A41" w:rsidP="00525A41">
      <w:pPr>
        <w:keepNext/>
      </w:pPr>
      <w:r>
        <w:rPr>
          <w:noProof/>
          <w:color w:val="000000"/>
          <w:bdr w:val="none" w:sz="0" w:space="0" w:color="auto" w:frame="1"/>
        </w:rPr>
        <w:drawing>
          <wp:inline distT="0" distB="0" distL="0" distR="0" wp14:anchorId="6A6512ED" wp14:editId="7498DACF">
            <wp:extent cx="2848308" cy="2451100"/>
            <wp:effectExtent l="95250" t="19050" r="28575" b="101600"/>
            <wp:docPr id="1015674045" name="Picture 1" descr="Un dibujo de un encuentro entre conquistadores españoles e indios americanos. Una mujer indígena está poniendo un collar alrededor del cuello del hombre españ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74045" name="Picture 1" descr="A drawing of an encounter between Spanish conquistadors and American Indians. An Indigenous woman is putting a necklace around the neck of the Spanish ma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407" t="2208" r="5967" b="932"/>
                    <a:stretch/>
                  </pic:blipFill>
                  <pic:spPr bwMode="auto">
                    <a:xfrm>
                      <a:off x="0" y="0"/>
                      <a:ext cx="2873918" cy="2473139"/>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3B9B50F1" w14:textId="5F9924CB" w:rsidR="00525A41" w:rsidRDefault="00525A41" w:rsidP="00525A41">
      <w:pPr>
        <w:pStyle w:val="Caption"/>
      </w:pPr>
      <w:r w:rsidRPr="001E03FD">
        <w:rPr>
          <w:lang w:val="es-MX"/>
        </w:rPr>
        <w:t xml:space="preserve">Figura </w:t>
      </w:r>
      <w:r>
        <w:fldChar w:fldCharType="begin"/>
      </w:r>
      <w:r w:rsidRPr="001E03FD">
        <w:rPr>
          <w:lang w:val="es-MX"/>
        </w:rPr>
        <w:instrText xml:space="preserve"> SEQ Figure \* ARABIC </w:instrText>
      </w:r>
      <w:r>
        <w:fldChar w:fldCharType="separate"/>
      </w:r>
      <w:r w:rsidR="0078763F" w:rsidRPr="001E03FD">
        <w:rPr>
          <w:noProof/>
          <w:lang w:val="es-MX"/>
        </w:rPr>
        <w:t>1</w:t>
      </w:r>
      <w:r>
        <w:fldChar w:fldCharType="end"/>
      </w:r>
      <w:r w:rsidRPr="001E03FD">
        <w:rPr>
          <w:lang w:val="es-MX"/>
        </w:rPr>
        <w:t xml:space="preserve"> Una pintura de John William Orr. "Princesa india presentando un collar de perlas a De Soto". </w:t>
      </w:r>
      <w:r>
        <w:t>1858. La Biblioteca del Congreso.</w:t>
      </w:r>
    </w:p>
    <w:p w14:paraId="2C41D384" w14:textId="3FE15D88" w:rsidR="00B83F10" w:rsidRPr="001E03FD" w:rsidRDefault="00B83F10" w:rsidP="00B83F10">
      <w:pPr>
        <w:pStyle w:val="ListParagraph"/>
        <w:numPr>
          <w:ilvl w:val="0"/>
          <w:numId w:val="1"/>
        </w:numPr>
        <w:rPr>
          <w:rFonts w:ascii="Gotham Book" w:hAnsi="Gotham Book"/>
          <w:lang w:val="es-MX"/>
        </w:rPr>
      </w:pPr>
      <w:r w:rsidRPr="001E03FD">
        <w:rPr>
          <w:rFonts w:ascii="Gotham Book" w:hAnsi="Gotham Book"/>
          <w:lang w:val="es-MX"/>
        </w:rPr>
        <w:t>Describe tres cosas que notes sobre la imagen.</w:t>
      </w:r>
    </w:p>
    <w:p w14:paraId="3B7F733A" w14:textId="77777777" w:rsidR="00B83F10" w:rsidRPr="001E03FD" w:rsidRDefault="00B83F10" w:rsidP="00B83F10">
      <w:pPr>
        <w:rPr>
          <w:rFonts w:ascii="Gotham Book" w:hAnsi="Gotham Book"/>
          <w:lang w:val="es-MX"/>
        </w:rPr>
      </w:pPr>
    </w:p>
    <w:p w14:paraId="2326D8C5" w14:textId="77777777" w:rsidR="00B83F10" w:rsidRPr="001E03FD" w:rsidRDefault="00B83F10" w:rsidP="00B83F10">
      <w:pPr>
        <w:rPr>
          <w:rFonts w:ascii="Gotham Book" w:hAnsi="Gotham Book"/>
          <w:lang w:val="es-MX"/>
        </w:rPr>
      </w:pPr>
    </w:p>
    <w:p w14:paraId="2D84FCA7" w14:textId="77777777" w:rsidR="00B83F10" w:rsidRPr="001E03FD" w:rsidRDefault="00B83F10" w:rsidP="00B83F10">
      <w:pPr>
        <w:rPr>
          <w:rFonts w:ascii="Gotham Book" w:hAnsi="Gotham Book"/>
          <w:lang w:val="es-MX"/>
        </w:rPr>
      </w:pPr>
    </w:p>
    <w:p w14:paraId="3DD42B4A" w14:textId="07C2BDB6" w:rsidR="00B83F10" w:rsidRPr="001E03FD" w:rsidRDefault="00B83F10" w:rsidP="00B83F10">
      <w:pPr>
        <w:pStyle w:val="ListParagraph"/>
        <w:numPr>
          <w:ilvl w:val="0"/>
          <w:numId w:val="1"/>
        </w:numPr>
        <w:rPr>
          <w:rFonts w:ascii="Gotham Book" w:hAnsi="Gotham Book"/>
          <w:lang w:val="es-MX"/>
        </w:rPr>
      </w:pPr>
      <w:r w:rsidRPr="001E03FD">
        <w:rPr>
          <w:rFonts w:ascii="Gotham Book" w:hAnsi="Gotham Book"/>
          <w:lang w:val="es-MX"/>
        </w:rPr>
        <w:t xml:space="preserve">Con base en la imagen, ¿qué crees que aprenderemos en esta unidad? </w:t>
      </w:r>
    </w:p>
    <w:p w14:paraId="0766F7FE" w14:textId="77777777" w:rsidR="00B83F10" w:rsidRPr="001E03FD" w:rsidRDefault="00B83F10" w:rsidP="00B83F10">
      <w:pPr>
        <w:pStyle w:val="ListParagraph"/>
        <w:rPr>
          <w:rFonts w:ascii="Gotham Book" w:hAnsi="Gotham Book"/>
          <w:lang w:val="es-MX"/>
        </w:rPr>
        <w:sectPr w:rsidR="00B83F10" w:rsidRPr="001E03FD" w:rsidSect="00B83F10">
          <w:type w:val="continuous"/>
          <w:pgSz w:w="12240" w:h="15840"/>
          <w:pgMar w:top="1440" w:right="1440" w:bottom="1440" w:left="1440" w:header="720" w:footer="720" w:gutter="0"/>
          <w:cols w:num="2" w:space="720"/>
          <w:docGrid w:linePitch="360"/>
        </w:sectPr>
      </w:pPr>
    </w:p>
    <w:p w14:paraId="4F15902B" w14:textId="77777777" w:rsidR="00B83F10" w:rsidRPr="001E03FD" w:rsidRDefault="00B83F10" w:rsidP="00B83F10">
      <w:pPr>
        <w:pStyle w:val="ListParagraph"/>
        <w:rPr>
          <w:rFonts w:ascii="Gotham Book" w:hAnsi="Gotham Book"/>
          <w:lang w:val="es-MX"/>
        </w:rPr>
      </w:pPr>
    </w:p>
    <w:p w14:paraId="32CF2044" w14:textId="76C54806" w:rsidR="00B83F10" w:rsidRPr="001E03FD" w:rsidRDefault="00B83F10" w:rsidP="00B83F10">
      <w:pPr>
        <w:pStyle w:val="ListParagraph"/>
        <w:numPr>
          <w:ilvl w:val="0"/>
          <w:numId w:val="1"/>
        </w:numPr>
        <w:rPr>
          <w:rFonts w:ascii="Gotham Book" w:hAnsi="Gotham Book"/>
          <w:lang w:val="es-MX"/>
        </w:rPr>
      </w:pPr>
      <w:r w:rsidRPr="001E03FD">
        <w:rPr>
          <w:rFonts w:ascii="Gotham Book" w:hAnsi="Gotham Book"/>
          <w:lang w:val="es-MX"/>
        </w:rPr>
        <w:t xml:space="preserve">¿Quiénes crees que son las personas de la imagen? </w:t>
      </w:r>
    </w:p>
    <w:p w14:paraId="62B68C4A" w14:textId="77777777" w:rsidR="00B83F10" w:rsidRPr="001E03FD" w:rsidRDefault="00B83F10" w:rsidP="00B83F10">
      <w:pPr>
        <w:pStyle w:val="ListParagraph"/>
        <w:rPr>
          <w:rFonts w:ascii="Gotham Book" w:hAnsi="Gotham Book"/>
          <w:lang w:val="es-MX"/>
        </w:rPr>
      </w:pPr>
    </w:p>
    <w:p w14:paraId="02BBB564" w14:textId="77777777" w:rsidR="00B83F10" w:rsidRPr="001E03FD" w:rsidRDefault="00B83F10" w:rsidP="00B83F10">
      <w:pPr>
        <w:pStyle w:val="ListParagraph"/>
        <w:rPr>
          <w:rFonts w:ascii="Gotham Book" w:hAnsi="Gotham Book"/>
          <w:lang w:val="es-MX"/>
        </w:rPr>
      </w:pPr>
    </w:p>
    <w:p w14:paraId="54E02464" w14:textId="77777777" w:rsidR="00B83F10" w:rsidRPr="001E03FD" w:rsidRDefault="00B83F10" w:rsidP="00B83F10">
      <w:pPr>
        <w:pStyle w:val="ListParagraph"/>
        <w:rPr>
          <w:rFonts w:ascii="Gotham Book" w:hAnsi="Gotham Book"/>
          <w:lang w:val="es-MX"/>
        </w:rPr>
      </w:pPr>
    </w:p>
    <w:p w14:paraId="66F867E4" w14:textId="50F921F6" w:rsidR="00B83F10" w:rsidRPr="006E2522" w:rsidRDefault="00B83F10" w:rsidP="00B83F10">
      <w:pPr>
        <w:pStyle w:val="ListParagraph"/>
        <w:numPr>
          <w:ilvl w:val="0"/>
          <w:numId w:val="1"/>
        </w:numPr>
        <w:rPr>
          <w:rFonts w:ascii="Gotham Book" w:hAnsi="Gotham Book"/>
        </w:rPr>
      </w:pPr>
      <w:r w:rsidRPr="001E03FD">
        <w:rPr>
          <w:rFonts w:ascii="Gotham Book" w:hAnsi="Gotham Book"/>
          <w:lang w:val="es-MX"/>
        </w:rPr>
        <w:t xml:space="preserve">¿Crees que hay algún </w:t>
      </w:r>
      <w:r w:rsidRPr="001E03FD">
        <w:rPr>
          <w:rFonts w:ascii="Gotham Book" w:hAnsi="Gotham Book"/>
          <w:b/>
          <w:bCs/>
          <w:i/>
          <w:iCs/>
          <w:lang w:val="es-MX"/>
        </w:rPr>
        <w:t>sesgo</w:t>
      </w:r>
      <w:r w:rsidRPr="006E2522">
        <w:rPr>
          <w:rStyle w:val="FootnoteReference"/>
          <w:rFonts w:ascii="Gotham Book" w:hAnsi="Gotham Book"/>
        </w:rPr>
        <w:footnoteReference w:id="1"/>
      </w:r>
      <w:r w:rsidRPr="001E03FD">
        <w:rPr>
          <w:rFonts w:ascii="Gotham Book" w:hAnsi="Gotham Book"/>
          <w:lang w:val="es-MX"/>
        </w:rPr>
        <w:t xml:space="preserve"> del artista evidente en esta imagen? </w:t>
      </w:r>
      <w:r w:rsidRPr="006E2522">
        <w:rPr>
          <w:rFonts w:ascii="Gotham Book" w:hAnsi="Gotham Book"/>
        </w:rPr>
        <w:t>Explica tu respuesta.</w:t>
      </w:r>
    </w:p>
    <w:p w14:paraId="0F7051B6" w14:textId="77777777" w:rsidR="00B83F10" w:rsidRDefault="00B83F10" w:rsidP="00B83F10">
      <w:pPr>
        <w:pStyle w:val="ListParagraph"/>
        <w:rPr>
          <w:rFonts w:ascii="Gotham Book" w:hAnsi="Gotham Book"/>
        </w:rPr>
      </w:pPr>
    </w:p>
    <w:p w14:paraId="38D4834E" w14:textId="77777777" w:rsidR="00B90156" w:rsidRPr="006E2522" w:rsidRDefault="00B90156" w:rsidP="00B83F10">
      <w:pPr>
        <w:pStyle w:val="ListParagraph"/>
        <w:rPr>
          <w:rFonts w:ascii="Gotham Book" w:hAnsi="Gotham Book"/>
        </w:rPr>
      </w:pPr>
    </w:p>
    <w:p w14:paraId="58894E70" w14:textId="77777777" w:rsidR="006E2522" w:rsidRDefault="006E2522" w:rsidP="00B83F10">
      <w:pPr>
        <w:rPr>
          <w:rFonts w:ascii="Gotham Book" w:hAnsi="Gotham Book"/>
        </w:rPr>
      </w:pPr>
    </w:p>
    <w:p w14:paraId="28A85666" w14:textId="77777777" w:rsidR="009E77DD" w:rsidRPr="006E2522" w:rsidRDefault="009E77DD" w:rsidP="00B83F10">
      <w:pPr>
        <w:rPr>
          <w:rFonts w:ascii="Gotham Book" w:hAnsi="Gotham Book"/>
        </w:rPr>
      </w:pPr>
    </w:p>
    <w:p w14:paraId="7A36489E" w14:textId="177D3223" w:rsidR="00B83F10" w:rsidRPr="001E03FD" w:rsidRDefault="00B83F10" w:rsidP="009E77DD">
      <w:pPr>
        <w:spacing w:after="0" w:line="240" w:lineRule="auto"/>
        <w:jc w:val="center"/>
        <w:rPr>
          <w:rFonts w:ascii="Gotham Book" w:hAnsi="Gotham Book"/>
          <w:b/>
          <w:bCs/>
          <w:sz w:val="36"/>
          <w:szCs w:val="36"/>
          <w:lang w:val="es-MX"/>
        </w:rPr>
      </w:pPr>
      <w:r w:rsidRPr="001E03FD">
        <w:rPr>
          <w:rFonts w:ascii="Gotham Book" w:hAnsi="Gotham Book"/>
          <w:b/>
          <w:bCs/>
          <w:sz w:val="36"/>
          <w:szCs w:val="36"/>
          <w:lang w:val="es-MX"/>
        </w:rPr>
        <w:lastRenderedPageBreak/>
        <w:t>Parte II: Pasaje de lectura de ideas esenciales</w:t>
      </w:r>
    </w:p>
    <w:p w14:paraId="58A8D81F" w14:textId="77777777" w:rsidR="00B51E9A" w:rsidRPr="001E03FD" w:rsidRDefault="00B51E9A" w:rsidP="00B51E9A">
      <w:pPr>
        <w:spacing w:after="0" w:line="240" w:lineRule="auto"/>
        <w:rPr>
          <w:rFonts w:ascii="Gotham Book" w:hAnsi="Gotham Book"/>
          <w:sz w:val="12"/>
          <w:szCs w:val="12"/>
          <w:lang w:val="es-MX"/>
        </w:rPr>
      </w:pPr>
    </w:p>
    <w:p w14:paraId="1882A016" w14:textId="31033D09" w:rsidR="00D84E38" w:rsidRPr="001E03FD" w:rsidRDefault="00B51E9A" w:rsidP="00B51E9A">
      <w:pPr>
        <w:spacing w:after="0" w:line="240" w:lineRule="auto"/>
        <w:rPr>
          <w:rFonts w:ascii="Gotham Book" w:hAnsi="Gotham Book"/>
          <w:sz w:val="32"/>
          <w:szCs w:val="32"/>
          <w:u w:val="single"/>
          <w:lang w:val="es-MX"/>
        </w:rPr>
      </w:pPr>
      <w:r w:rsidRPr="001E03FD">
        <w:rPr>
          <w:rFonts w:ascii="Gotham Book" w:hAnsi="Gotham Book"/>
          <w:sz w:val="32"/>
          <w:szCs w:val="32"/>
          <w:u w:val="single"/>
          <w:lang w:val="es-MX"/>
        </w:rPr>
        <w:t>Guía de lectura</w:t>
      </w:r>
    </w:p>
    <w:p w14:paraId="61BC8AA1" w14:textId="77777777" w:rsidR="00D84E38" w:rsidRPr="001E03FD" w:rsidRDefault="00D84E38" w:rsidP="00B51E9A">
      <w:pPr>
        <w:spacing w:after="0" w:line="240" w:lineRule="auto"/>
        <w:rPr>
          <w:rFonts w:ascii="Gotham Book" w:hAnsi="Gotham Book"/>
          <w:sz w:val="12"/>
          <w:szCs w:val="12"/>
          <w:lang w:val="es-MX"/>
        </w:rPr>
      </w:pPr>
    </w:p>
    <w:p w14:paraId="15DFE22B" w14:textId="50A89699" w:rsidR="00B51E9A" w:rsidRPr="001E03FD" w:rsidRDefault="00D84E38" w:rsidP="00B51E9A">
      <w:pPr>
        <w:spacing w:after="0" w:line="240" w:lineRule="auto"/>
        <w:rPr>
          <w:rFonts w:ascii="Gotham Book" w:hAnsi="Gotham Book"/>
          <w:szCs w:val="20"/>
          <w:lang w:val="es-MX"/>
        </w:rPr>
      </w:pPr>
      <w:r w:rsidRPr="001E03FD">
        <w:rPr>
          <w:rFonts w:ascii="Gotham Book" w:hAnsi="Gotham Book"/>
          <w:b/>
          <w:bCs/>
          <w:i/>
          <w:iCs/>
          <w:szCs w:val="20"/>
          <w:lang w:val="es-MX"/>
        </w:rPr>
        <w:t>Instrucciones:</w:t>
      </w:r>
      <w:r w:rsidRPr="001E03FD">
        <w:rPr>
          <w:rFonts w:ascii="Gotham Book" w:hAnsi="Gotham Book"/>
          <w:szCs w:val="20"/>
          <w:lang w:val="es-MX"/>
        </w:rPr>
        <w:t xml:space="preserve"> Antes de leer, prediga si cada afirmación es verdadera o falsa. </w:t>
      </w:r>
      <w:r w:rsidRPr="001E03FD">
        <w:rPr>
          <w:rFonts w:ascii="Gotham Book" w:hAnsi="Gotham Book"/>
          <w:b/>
          <w:bCs/>
          <w:szCs w:val="20"/>
          <w:lang w:val="es-MX"/>
        </w:rPr>
        <w:t>Escribe una T para verdadero y una F para falso</w:t>
      </w:r>
      <w:r w:rsidRPr="001E03FD">
        <w:rPr>
          <w:rFonts w:ascii="Gotham Book" w:hAnsi="Gotham Book"/>
          <w:szCs w:val="20"/>
          <w:lang w:val="es-MX"/>
        </w:rPr>
        <w:t>. A medida que lea, escuche la información relacionada con cada pregunta. Después de leer, regrese a esta tabla y dé sus respuestas posteriores a la lectura. Use evidencia del pasaje para justificar o respaldar sus respuestas.</w:t>
      </w:r>
    </w:p>
    <w:p w14:paraId="471F10A7" w14:textId="77777777" w:rsidR="00D84E38" w:rsidRPr="001E03FD" w:rsidRDefault="00D84E38" w:rsidP="00B51E9A">
      <w:pPr>
        <w:spacing w:after="0" w:line="240" w:lineRule="auto"/>
        <w:rPr>
          <w:rFonts w:ascii="Gotham Book" w:hAnsi="Gotham Book"/>
          <w:szCs w:val="20"/>
          <w:lang w:val="es-MX"/>
        </w:rPr>
      </w:pPr>
    </w:p>
    <w:p w14:paraId="5C456094" w14:textId="105F4AA9" w:rsidR="00B51E9A" w:rsidRPr="001E03FD" w:rsidRDefault="00B51E9A" w:rsidP="00B51E9A">
      <w:pPr>
        <w:spacing w:after="0" w:line="240" w:lineRule="auto"/>
        <w:rPr>
          <w:rFonts w:ascii="Gotham Book" w:hAnsi="Gotham Book"/>
          <w:sz w:val="8"/>
          <w:szCs w:val="8"/>
          <w:lang w:val="es-MX"/>
        </w:rPr>
      </w:pPr>
    </w:p>
    <w:tbl>
      <w:tblPr>
        <w:tblStyle w:val="TableGrid"/>
        <w:tblW w:w="0" w:type="auto"/>
        <w:tblLook w:val="04A0" w:firstRow="1" w:lastRow="0" w:firstColumn="1" w:lastColumn="0" w:noHBand="0" w:noVBand="1"/>
      </w:tblPr>
      <w:tblGrid>
        <w:gridCol w:w="1124"/>
        <w:gridCol w:w="1091"/>
        <w:gridCol w:w="4051"/>
        <w:gridCol w:w="3084"/>
      </w:tblGrid>
      <w:tr w:rsidR="00B51E9A" w:rsidRPr="001E03FD" w14:paraId="4C27C473" w14:textId="77777777" w:rsidTr="009E77DD">
        <w:tc>
          <w:tcPr>
            <w:tcW w:w="1103" w:type="dxa"/>
            <w:shd w:val="clear" w:color="auto" w:fill="E8E8E8" w:themeFill="background2"/>
          </w:tcPr>
          <w:p w14:paraId="3A240800" w14:textId="1BCA53FF" w:rsidR="00B51E9A" w:rsidRPr="001E03FD" w:rsidRDefault="00B51E9A" w:rsidP="00B51E9A">
            <w:pPr>
              <w:jc w:val="center"/>
              <w:rPr>
                <w:rFonts w:ascii="Gotham Book" w:hAnsi="Gotham Book"/>
                <w:sz w:val="20"/>
                <w:szCs w:val="20"/>
                <w:lang w:val="es-MX"/>
              </w:rPr>
            </w:pPr>
            <w:r w:rsidRPr="001E03FD">
              <w:rPr>
                <w:rFonts w:ascii="Gotham Book" w:hAnsi="Gotham Book"/>
                <w:sz w:val="20"/>
                <w:szCs w:val="20"/>
                <w:lang w:val="es-MX"/>
              </w:rPr>
              <w:t>Predicción previa a la lectura</w:t>
            </w:r>
          </w:p>
        </w:tc>
        <w:tc>
          <w:tcPr>
            <w:tcW w:w="962" w:type="dxa"/>
            <w:shd w:val="clear" w:color="auto" w:fill="E8E8E8" w:themeFill="background2"/>
          </w:tcPr>
          <w:p w14:paraId="1353C13E" w14:textId="64C5AFF2" w:rsidR="00B51E9A" w:rsidRPr="001E03FD" w:rsidRDefault="00B51E9A" w:rsidP="00B51E9A">
            <w:pPr>
              <w:jc w:val="center"/>
              <w:rPr>
                <w:rFonts w:ascii="Gotham Book" w:hAnsi="Gotham Book"/>
                <w:sz w:val="20"/>
                <w:szCs w:val="20"/>
                <w:lang w:val="es-MX"/>
              </w:rPr>
            </w:pPr>
            <w:r w:rsidRPr="001E03FD">
              <w:rPr>
                <w:rFonts w:ascii="Gotham Book" w:hAnsi="Gotham Book"/>
                <w:sz w:val="20"/>
                <w:szCs w:val="20"/>
                <w:lang w:val="es-MX"/>
              </w:rPr>
              <w:t>Respuesta posterior a la lectura</w:t>
            </w:r>
          </w:p>
        </w:tc>
        <w:tc>
          <w:tcPr>
            <w:tcW w:w="4140" w:type="dxa"/>
            <w:shd w:val="clear" w:color="auto" w:fill="E8E8E8" w:themeFill="background2"/>
            <w:vAlign w:val="center"/>
          </w:tcPr>
          <w:p w14:paraId="0F293347" w14:textId="3E58EB4B" w:rsidR="00B51E9A" w:rsidRPr="00B51E9A" w:rsidRDefault="00B51E9A" w:rsidP="00B51E9A">
            <w:pPr>
              <w:jc w:val="center"/>
              <w:rPr>
                <w:rFonts w:ascii="Gotham Book" w:hAnsi="Gotham Book"/>
                <w:sz w:val="32"/>
                <w:szCs w:val="32"/>
              </w:rPr>
            </w:pPr>
            <w:r w:rsidRPr="00B51E9A">
              <w:rPr>
                <w:rFonts w:ascii="Gotham Book" w:hAnsi="Gotham Book"/>
                <w:sz w:val="32"/>
                <w:szCs w:val="32"/>
              </w:rPr>
              <w:t>Declaración</w:t>
            </w:r>
          </w:p>
        </w:tc>
        <w:tc>
          <w:tcPr>
            <w:tcW w:w="3145" w:type="dxa"/>
            <w:shd w:val="clear" w:color="auto" w:fill="E8E8E8" w:themeFill="background2"/>
            <w:vAlign w:val="center"/>
          </w:tcPr>
          <w:p w14:paraId="42C590E4" w14:textId="77777777" w:rsidR="00B51E9A" w:rsidRPr="001E03FD" w:rsidRDefault="00B51E9A" w:rsidP="00B51E9A">
            <w:pPr>
              <w:jc w:val="center"/>
              <w:rPr>
                <w:rFonts w:ascii="Gotham Book" w:hAnsi="Gotham Book"/>
                <w:sz w:val="32"/>
                <w:szCs w:val="32"/>
                <w:lang w:val="es-MX"/>
              </w:rPr>
            </w:pPr>
            <w:r w:rsidRPr="001E03FD">
              <w:rPr>
                <w:rFonts w:ascii="Gotham Book" w:hAnsi="Gotham Book"/>
                <w:sz w:val="32"/>
                <w:szCs w:val="32"/>
                <w:lang w:val="es-MX"/>
              </w:rPr>
              <w:t>Justificación</w:t>
            </w:r>
          </w:p>
          <w:p w14:paraId="3AA0F6C5" w14:textId="2079CCDE" w:rsidR="00D84E38" w:rsidRPr="001E03FD" w:rsidRDefault="00D84E38" w:rsidP="00B51E9A">
            <w:pPr>
              <w:jc w:val="center"/>
              <w:rPr>
                <w:rFonts w:ascii="Gotham Book" w:hAnsi="Gotham Book"/>
                <w:sz w:val="20"/>
                <w:szCs w:val="20"/>
                <w:lang w:val="es-MX"/>
              </w:rPr>
            </w:pPr>
            <w:r w:rsidRPr="001E03FD">
              <w:rPr>
                <w:rFonts w:ascii="Gotham Book" w:hAnsi="Gotham Book"/>
                <w:sz w:val="20"/>
                <w:szCs w:val="20"/>
                <w:lang w:val="es-MX"/>
              </w:rPr>
              <w:t>Proporcione evidencia para respaldar su respuesta</w:t>
            </w:r>
          </w:p>
        </w:tc>
      </w:tr>
      <w:tr w:rsidR="00B51E9A" w:rsidRPr="001E03FD" w14:paraId="5996FA33" w14:textId="77777777" w:rsidTr="00D84E38">
        <w:trPr>
          <w:trHeight w:val="890"/>
        </w:trPr>
        <w:tc>
          <w:tcPr>
            <w:tcW w:w="1103" w:type="dxa"/>
          </w:tcPr>
          <w:p w14:paraId="315BEBCD" w14:textId="77777777" w:rsidR="00B51E9A" w:rsidRPr="001E03FD" w:rsidRDefault="00B51E9A" w:rsidP="00B51E9A">
            <w:pPr>
              <w:jc w:val="center"/>
              <w:rPr>
                <w:rFonts w:ascii="Gotham Book" w:hAnsi="Gotham Book"/>
                <w:sz w:val="20"/>
                <w:szCs w:val="20"/>
                <w:lang w:val="es-MX"/>
              </w:rPr>
            </w:pPr>
          </w:p>
        </w:tc>
        <w:tc>
          <w:tcPr>
            <w:tcW w:w="962" w:type="dxa"/>
          </w:tcPr>
          <w:p w14:paraId="2E71DCA2" w14:textId="77777777" w:rsidR="00B51E9A" w:rsidRPr="001E03FD" w:rsidRDefault="00B51E9A" w:rsidP="00B51E9A">
            <w:pPr>
              <w:jc w:val="center"/>
              <w:rPr>
                <w:rFonts w:ascii="Gotham Book" w:hAnsi="Gotham Book"/>
                <w:sz w:val="20"/>
                <w:szCs w:val="20"/>
                <w:lang w:val="es-MX"/>
              </w:rPr>
            </w:pPr>
          </w:p>
        </w:tc>
        <w:tc>
          <w:tcPr>
            <w:tcW w:w="4140" w:type="dxa"/>
          </w:tcPr>
          <w:p w14:paraId="6129FF6D" w14:textId="65B3129E" w:rsidR="00B51E9A" w:rsidRPr="001E03FD" w:rsidRDefault="00B51E9A" w:rsidP="00B51E9A">
            <w:pPr>
              <w:pStyle w:val="ListParagraph"/>
              <w:numPr>
                <w:ilvl w:val="0"/>
                <w:numId w:val="2"/>
              </w:numPr>
              <w:rPr>
                <w:rFonts w:ascii="Gotham Book" w:hAnsi="Gotham Book"/>
                <w:lang w:val="es-MX"/>
              </w:rPr>
            </w:pPr>
            <w:r w:rsidRPr="001E03FD">
              <w:rPr>
                <w:rFonts w:ascii="Gotham Book" w:hAnsi="Gotham Book"/>
                <w:lang w:val="es-MX"/>
              </w:rPr>
              <w:t>Cristóbal Colón buscaba nuevos continentes con los que comerciar.</w:t>
            </w:r>
          </w:p>
        </w:tc>
        <w:tc>
          <w:tcPr>
            <w:tcW w:w="3145" w:type="dxa"/>
          </w:tcPr>
          <w:p w14:paraId="2338EADE" w14:textId="77777777" w:rsidR="00B51E9A" w:rsidRPr="001E03FD" w:rsidRDefault="00B51E9A" w:rsidP="00B51E9A">
            <w:pPr>
              <w:jc w:val="center"/>
              <w:rPr>
                <w:rFonts w:ascii="Gotham Book" w:hAnsi="Gotham Book"/>
                <w:lang w:val="es-MX"/>
              </w:rPr>
            </w:pPr>
          </w:p>
        </w:tc>
      </w:tr>
      <w:tr w:rsidR="00B51E9A" w:rsidRPr="001E03FD" w14:paraId="699D56F7" w14:textId="77777777" w:rsidTr="00D84E38">
        <w:trPr>
          <w:trHeight w:val="890"/>
        </w:trPr>
        <w:tc>
          <w:tcPr>
            <w:tcW w:w="1103" w:type="dxa"/>
          </w:tcPr>
          <w:p w14:paraId="011C8B0A" w14:textId="77777777" w:rsidR="00B51E9A" w:rsidRPr="001E03FD" w:rsidRDefault="00B51E9A" w:rsidP="00B51E9A">
            <w:pPr>
              <w:jc w:val="center"/>
              <w:rPr>
                <w:rFonts w:ascii="Gotham Book" w:hAnsi="Gotham Book"/>
                <w:sz w:val="20"/>
                <w:szCs w:val="20"/>
                <w:lang w:val="es-MX"/>
              </w:rPr>
            </w:pPr>
          </w:p>
        </w:tc>
        <w:tc>
          <w:tcPr>
            <w:tcW w:w="962" w:type="dxa"/>
          </w:tcPr>
          <w:p w14:paraId="3F0EA213" w14:textId="77777777" w:rsidR="00B51E9A" w:rsidRPr="001E03FD" w:rsidRDefault="00B51E9A" w:rsidP="00B51E9A">
            <w:pPr>
              <w:jc w:val="center"/>
              <w:rPr>
                <w:rFonts w:ascii="Gotham Book" w:hAnsi="Gotham Book"/>
                <w:sz w:val="20"/>
                <w:szCs w:val="20"/>
                <w:lang w:val="es-MX"/>
              </w:rPr>
            </w:pPr>
          </w:p>
        </w:tc>
        <w:tc>
          <w:tcPr>
            <w:tcW w:w="4140" w:type="dxa"/>
          </w:tcPr>
          <w:p w14:paraId="2F6C8986" w14:textId="5F91CA71" w:rsidR="00B51E9A" w:rsidRPr="001E03FD" w:rsidRDefault="0053776A" w:rsidP="00B51E9A">
            <w:pPr>
              <w:pStyle w:val="ListParagraph"/>
              <w:numPr>
                <w:ilvl w:val="0"/>
                <w:numId w:val="2"/>
              </w:numPr>
              <w:rPr>
                <w:rFonts w:ascii="Gotham Book" w:hAnsi="Gotham Book"/>
                <w:lang w:val="es-MX"/>
              </w:rPr>
            </w:pPr>
            <w:r w:rsidRPr="001E03FD">
              <w:rPr>
                <w:rFonts w:ascii="Gotham Book" w:hAnsi="Gotham Book"/>
                <w:lang w:val="es-MX"/>
              </w:rPr>
              <w:t>Los españoles fueron los primeros europeos en explorar las Américas.</w:t>
            </w:r>
          </w:p>
        </w:tc>
        <w:tc>
          <w:tcPr>
            <w:tcW w:w="3145" w:type="dxa"/>
          </w:tcPr>
          <w:p w14:paraId="71E497B8" w14:textId="77777777" w:rsidR="00B51E9A" w:rsidRPr="001E03FD" w:rsidRDefault="00B51E9A" w:rsidP="00B51E9A">
            <w:pPr>
              <w:jc w:val="center"/>
              <w:rPr>
                <w:rFonts w:ascii="Gotham Book" w:hAnsi="Gotham Book"/>
                <w:lang w:val="es-MX"/>
              </w:rPr>
            </w:pPr>
          </w:p>
        </w:tc>
      </w:tr>
      <w:tr w:rsidR="00B51E9A" w:rsidRPr="001E03FD" w14:paraId="1CC313E9" w14:textId="77777777" w:rsidTr="00D84E38">
        <w:tc>
          <w:tcPr>
            <w:tcW w:w="1103" w:type="dxa"/>
          </w:tcPr>
          <w:p w14:paraId="04ABFE4E" w14:textId="77777777" w:rsidR="00B51E9A" w:rsidRPr="001E03FD" w:rsidRDefault="00B51E9A" w:rsidP="00B51E9A">
            <w:pPr>
              <w:jc w:val="center"/>
              <w:rPr>
                <w:rFonts w:ascii="Gotham Book" w:hAnsi="Gotham Book"/>
                <w:sz w:val="20"/>
                <w:szCs w:val="20"/>
                <w:lang w:val="es-MX"/>
              </w:rPr>
            </w:pPr>
          </w:p>
        </w:tc>
        <w:tc>
          <w:tcPr>
            <w:tcW w:w="962" w:type="dxa"/>
          </w:tcPr>
          <w:p w14:paraId="55479AC0" w14:textId="77777777" w:rsidR="00B51E9A" w:rsidRPr="001E03FD" w:rsidRDefault="00B51E9A" w:rsidP="00B51E9A">
            <w:pPr>
              <w:jc w:val="center"/>
              <w:rPr>
                <w:rFonts w:ascii="Gotham Book" w:hAnsi="Gotham Book"/>
                <w:sz w:val="20"/>
                <w:szCs w:val="20"/>
                <w:lang w:val="es-MX"/>
              </w:rPr>
            </w:pPr>
          </w:p>
        </w:tc>
        <w:tc>
          <w:tcPr>
            <w:tcW w:w="4140" w:type="dxa"/>
          </w:tcPr>
          <w:p w14:paraId="37089C3B" w14:textId="5DA469C0" w:rsidR="00B51E9A" w:rsidRPr="001E03FD" w:rsidRDefault="00B51E9A" w:rsidP="00B51E9A">
            <w:pPr>
              <w:pStyle w:val="ListParagraph"/>
              <w:numPr>
                <w:ilvl w:val="0"/>
                <w:numId w:val="2"/>
              </w:numPr>
              <w:rPr>
                <w:rFonts w:ascii="Gotham Book" w:hAnsi="Gotham Book"/>
                <w:lang w:val="es-MX"/>
              </w:rPr>
            </w:pPr>
            <w:r w:rsidRPr="001E03FD">
              <w:rPr>
                <w:rFonts w:ascii="Gotham Book" w:hAnsi="Gotham Book"/>
                <w:lang w:val="es-MX"/>
              </w:rPr>
              <w:t>Los objetivos de España para explorar el mundo incluían adquirir riqueza y difundir su fe.</w:t>
            </w:r>
          </w:p>
        </w:tc>
        <w:tc>
          <w:tcPr>
            <w:tcW w:w="3145" w:type="dxa"/>
          </w:tcPr>
          <w:p w14:paraId="605E4D29" w14:textId="77777777" w:rsidR="00B51E9A" w:rsidRPr="001E03FD" w:rsidRDefault="00B51E9A" w:rsidP="00B51E9A">
            <w:pPr>
              <w:jc w:val="center"/>
              <w:rPr>
                <w:rFonts w:ascii="Gotham Book" w:hAnsi="Gotham Book"/>
                <w:lang w:val="es-MX"/>
              </w:rPr>
            </w:pPr>
          </w:p>
        </w:tc>
      </w:tr>
      <w:tr w:rsidR="00B51E9A" w:rsidRPr="001E03FD" w14:paraId="373033A3" w14:textId="77777777" w:rsidTr="00D84E38">
        <w:tc>
          <w:tcPr>
            <w:tcW w:w="1103" w:type="dxa"/>
          </w:tcPr>
          <w:p w14:paraId="627445C1" w14:textId="77777777" w:rsidR="00B51E9A" w:rsidRPr="001E03FD" w:rsidRDefault="00B51E9A" w:rsidP="00B51E9A">
            <w:pPr>
              <w:jc w:val="center"/>
              <w:rPr>
                <w:rFonts w:ascii="Gotham Book" w:hAnsi="Gotham Book"/>
                <w:sz w:val="20"/>
                <w:szCs w:val="20"/>
                <w:lang w:val="es-MX"/>
              </w:rPr>
            </w:pPr>
          </w:p>
        </w:tc>
        <w:tc>
          <w:tcPr>
            <w:tcW w:w="962" w:type="dxa"/>
          </w:tcPr>
          <w:p w14:paraId="21A4D8E7" w14:textId="77777777" w:rsidR="00B51E9A" w:rsidRPr="001E03FD" w:rsidRDefault="00B51E9A" w:rsidP="00B51E9A">
            <w:pPr>
              <w:jc w:val="center"/>
              <w:rPr>
                <w:rFonts w:ascii="Gotham Book" w:hAnsi="Gotham Book"/>
                <w:sz w:val="20"/>
                <w:szCs w:val="20"/>
                <w:lang w:val="es-MX"/>
              </w:rPr>
            </w:pPr>
          </w:p>
        </w:tc>
        <w:tc>
          <w:tcPr>
            <w:tcW w:w="4140" w:type="dxa"/>
          </w:tcPr>
          <w:p w14:paraId="4C21DCF3" w14:textId="060E57EE" w:rsidR="00B51E9A" w:rsidRPr="001E03FD" w:rsidRDefault="00B51E9A" w:rsidP="00B51E9A">
            <w:pPr>
              <w:pStyle w:val="ListParagraph"/>
              <w:numPr>
                <w:ilvl w:val="0"/>
                <w:numId w:val="2"/>
              </w:numPr>
              <w:rPr>
                <w:rFonts w:ascii="Gotham Book" w:hAnsi="Gotham Book"/>
                <w:lang w:val="es-MX"/>
              </w:rPr>
            </w:pPr>
            <w:r w:rsidRPr="001E03FD">
              <w:rPr>
                <w:rFonts w:ascii="Gotham Book" w:hAnsi="Gotham Book"/>
                <w:lang w:val="es-MX"/>
              </w:rPr>
              <w:t>Muchos exploradores europeos vieron las Américas como una gran oportunidad para obtener nuevos recursos y riquezas.</w:t>
            </w:r>
          </w:p>
        </w:tc>
        <w:tc>
          <w:tcPr>
            <w:tcW w:w="3145" w:type="dxa"/>
          </w:tcPr>
          <w:p w14:paraId="4A26379C" w14:textId="77777777" w:rsidR="00B51E9A" w:rsidRPr="001E03FD" w:rsidRDefault="00B51E9A" w:rsidP="00B51E9A">
            <w:pPr>
              <w:jc w:val="center"/>
              <w:rPr>
                <w:rFonts w:ascii="Gotham Book" w:hAnsi="Gotham Book"/>
                <w:lang w:val="es-MX"/>
              </w:rPr>
            </w:pPr>
          </w:p>
        </w:tc>
      </w:tr>
      <w:tr w:rsidR="00B51E9A" w:rsidRPr="001E03FD" w14:paraId="2C49AEFD" w14:textId="77777777" w:rsidTr="00D84E38">
        <w:trPr>
          <w:trHeight w:val="1052"/>
        </w:trPr>
        <w:tc>
          <w:tcPr>
            <w:tcW w:w="1103" w:type="dxa"/>
          </w:tcPr>
          <w:p w14:paraId="487028A5" w14:textId="77777777" w:rsidR="00B51E9A" w:rsidRPr="001E03FD" w:rsidRDefault="00B51E9A" w:rsidP="00B51E9A">
            <w:pPr>
              <w:jc w:val="center"/>
              <w:rPr>
                <w:rFonts w:ascii="Gotham Book" w:hAnsi="Gotham Book"/>
                <w:sz w:val="20"/>
                <w:szCs w:val="20"/>
                <w:lang w:val="es-MX"/>
              </w:rPr>
            </w:pPr>
          </w:p>
        </w:tc>
        <w:tc>
          <w:tcPr>
            <w:tcW w:w="962" w:type="dxa"/>
          </w:tcPr>
          <w:p w14:paraId="11D41318" w14:textId="77777777" w:rsidR="00B51E9A" w:rsidRPr="001E03FD" w:rsidRDefault="00B51E9A" w:rsidP="00B51E9A">
            <w:pPr>
              <w:jc w:val="center"/>
              <w:rPr>
                <w:rFonts w:ascii="Gotham Book" w:hAnsi="Gotham Book"/>
                <w:sz w:val="20"/>
                <w:szCs w:val="20"/>
                <w:lang w:val="es-MX"/>
              </w:rPr>
            </w:pPr>
          </w:p>
        </w:tc>
        <w:tc>
          <w:tcPr>
            <w:tcW w:w="4140" w:type="dxa"/>
          </w:tcPr>
          <w:p w14:paraId="0FED2855" w14:textId="5F644220" w:rsidR="00B51E9A" w:rsidRPr="001E03FD" w:rsidRDefault="00B51E9A" w:rsidP="00B51E9A">
            <w:pPr>
              <w:pStyle w:val="ListParagraph"/>
              <w:numPr>
                <w:ilvl w:val="0"/>
                <w:numId w:val="2"/>
              </w:numPr>
              <w:rPr>
                <w:rFonts w:ascii="Gotham Book" w:hAnsi="Gotham Book"/>
                <w:lang w:val="es-MX"/>
              </w:rPr>
            </w:pPr>
            <w:r w:rsidRPr="001E03FD">
              <w:rPr>
                <w:rFonts w:ascii="Gotham Book" w:hAnsi="Gotham Book"/>
                <w:lang w:val="es-MX"/>
              </w:rPr>
              <w:t>La exploración española tuvo muy poco efecto sobre la tierra o la gente en las Américas.</w:t>
            </w:r>
          </w:p>
        </w:tc>
        <w:tc>
          <w:tcPr>
            <w:tcW w:w="3145" w:type="dxa"/>
          </w:tcPr>
          <w:p w14:paraId="18310997" w14:textId="77777777" w:rsidR="00B51E9A" w:rsidRPr="001E03FD" w:rsidRDefault="00B51E9A" w:rsidP="00B51E9A">
            <w:pPr>
              <w:jc w:val="center"/>
              <w:rPr>
                <w:rFonts w:ascii="Gotham Book" w:hAnsi="Gotham Book"/>
                <w:lang w:val="es-MX"/>
              </w:rPr>
            </w:pPr>
          </w:p>
        </w:tc>
      </w:tr>
    </w:tbl>
    <w:p w14:paraId="6BD7A381" w14:textId="1CC8BE9D" w:rsidR="00B51E9A" w:rsidRPr="001E03FD" w:rsidRDefault="00B51E9A" w:rsidP="00B51E9A">
      <w:pPr>
        <w:spacing w:after="0" w:line="240" w:lineRule="auto"/>
        <w:rPr>
          <w:rFonts w:ascii="Gotham Book" w:hAnsi="Gotham Book"/>
          <w:sz w:val="6"/>
          <w:szCs w:val="6"/>
          <w:lang w:val="es-MX"/>
        </w:rPr>
        <w:sectPr w:rsidR="00B51E9A" w:rsidRPr="001E03FD" w:rsidSect="00B83F10">
          <w:type w:val="continuous"/>
          <w:pgSz w:w="12240" w:h="15840"/>
          <w:pgMar w:top="1440" w:right="1440" w:bottom="1440" w:left="1440" w:header="720" w:footer="720" w:gutter="0"/>
          <w:cols w:space="720"/>
          <w:docGrid w:linePitch="360"/>
        </w:sectPr>
      </w:pPr>
    </w:p>
    <w:p w14:paraId="42958060" w14:textId="77777777" w:rsidR="00D84E38" w:rsidRPr="001E03FD" w:rsidRDefault="00D84E38" w:rsidP="00D84E38">
      <w:pPr>
        <w:spacing w:after="0" w:line="240" w:lineRule="auto"/>
        <w:rPr>
          <w:rFonts w:ascii="Gotham Book" w:hAnsi="Gotham Book"/>
          <w:sz w:val="32"/>
          <w:szCs w:val="32"/>
          <w:u w:val="single"/>
          <w:lang w:val="es-MX"/>
        </w:rPr>
      </w:pPr>
    </w:p>
    <w:p w14:paraId="17C00D74" w14:textId="77777777" w:rsidR="0053776A" w:rsidRPr="001E03FD" w:rsidRDefault="0053776A" w:rsidP="00D84E38">
      <w:pPr>
        <w:spacing w:after="0" w:line="240" w:lineRule="auto"/>
        <w:rPr>
          <w:rFonts w:ascii="Gotham Book" w:hAnsi="Gotham Book"/>
          <w:sz w:val="32"/>
          <w:szCs w:val="32"/>
          <w:u w:val="single"/>
          <w:lang w:val="es-MX"/>
        </w:rPr>
        <w:sectPr w:rsidR="0053776A" w:rsidRPr="001E03FD" w:rsidSect="002533D1">
          <w:type w:val="continuous"/>
          <w:pgSz w:w="12240" w:h="15840"/>
          <w:pgMar w:top="1440" w:right="1440" w:bottom="1440" w:left="1440" w:header="720" w:footer="720" w:gutter="0"/>
          <w:cols w:num="2" w:space="720"/>
          <w:docGrid w:linePitch="360"/>
        </w:sectPr>
      </w:pPr>
    </w:p>
    <w:p w14:paraId="3DD0EBB0" w14:textId="58F7EB5F" w:rsidR="0053776A" w:rsidRPr="001E03FD" w:rsidRDefault="00D84E38" w:rsidP="00D84E38">
      <w:pPr>
        <w:spacing w:after="0" w:line="240" w:lineRule="auto"/>
        <w:rPr>
          <w:rFonts w:ascii="Gotham Book" w:hAnsi="Gotham Book"/>
          <w:i/>
          <w:iCs/>
          <w:sz w:val="32"/>
          <w:szCs w:val="32"/>
          <w:lang w:val="es-MX"/>
        </w:rPr>
        <w:sectPr w:rsidR="0053776A" w:rsidRPr="001E03FD" w:rsidSect="0053776A">
          <w:type w:val="continuous"/>
          <w:pgSz w:w="12240" w:h="15840"/>
          <w:pgMar w:top="1440" w:right="1440" w:bottom="1440" w:left="1440" w:header="720" w:footer="720" w:gutter="0"/>
          <w:cols w:space="720"/>
          <w:docGrid w:linePitch="360"/>
        </w:sectPr>
      </w:pPr>
      <w:r w:rsidRPr="001E03FD">
        <w:rPr>
          <w:rFonts w:ascii="Gotham Book" w:hAnsi="Gotham Book"/>
          <w:sz w:val="32"/>
          <w:szCs w:val="32"/>
          <w:u w:val="single"/>
          <w:lang w:val="es-MX"/>
        </w:rPr>
        <w:t xml:space="preserve">Pasaje de lectura de ideas esenciales  </w:t>
      </w:r>
      <w:r w:rsidR="005F7080" w:rsidRPr="001E03FD">
        <w:rPr>
          <w:rFonts w:ascii="Gotham Book" w:hAnsi="Gotham Book"/>
          <w:i/>
          <w:iCs/>
          <w:szCs w:val="20"/>
          <w:lang w:val="es-MX"/>
        </w:rPr>
        <w:t>Nota: Cada párrafo está numerado</w:t>
      </w:r>
    </w:p>
    <w:p w14:paraId="530F7581" w14:textId="1049ECE2" w:rsidR="0078763F" w:rsidRPr="001E03FD" w:rsidRDefault="00D84E38" w:rsidP="00D84E38">
      <w:pPr>
        <w:spacing w:after="0" w:line="240" w:lineRule="auto"/>
        <w:rPr>
          <w:rFonts w:ascii="Gotham Book" w:hAnsi="Gotham Book"/>
          <w:sz w:val="18"/>
          <w:szCs w:val="14"/>
          <w:u w:val="single"/>
          <w:lang w:val="es-MX"/>
        </w:rPr>
      </w:pPr>
      <w:r w:rsidRPr="001E03FD">
        <w:rPr>
          <w:rFonts w:ascii="Gotham Book" w:hAnsi="Gotham Book"/>
          <w:sz w:val="32"/>
          <w:szCs w:val="32"/>
          <w:u w:val="single"/>
          <w:lang w:val="es-MX"/>
        </w:rPr>
        <w:t xml:space="preserve"> </w:t>
      </w:r>
    </w:p>
    <w:p w14:paraId="418FEC32" w14:textId="77777777" w:rsidR="00D84E38" w:rsidRPr="001E03FD" w:rsidRDefault="00D84E38" w:rsidP="00D84E38">
      <w:pPr>
        <w:spacing w:after="0" w:line="240" w:lineRule="auto"/>
        <w:rPr>
          <w:rFonts w:ascii="Gotham Book" w:hAnsi="Gotham Book"/>
          <w:sz w:val="12"/>
          <w:szCs w:val="12"/>
          <w:lang w:val="es-MX"/>
        </w:rPr>
      </w:pPr>
    </w:p>
    <w:p w14:paraId="1EA18D71" w14:textId="00A63D89" w:rsidR="00D84E38" w:rsidRPr="001E03FD" w:rsidRDefault="00D84E38" w:rsidP="00D84E38">
      <w:pPr>
        <w:spacing w:after="0" w:line="240" w:lineRule="auto"/>
        <w:rPr>
          <w:rFonts w:ascii="Gotham Book" w:hAnsi="Gotham Book"/>
          <w:sz w:val="20"/>
          <w:szCs w:val="20"/>
          <w:u w:val="single"/>
          <w:lang w:val="es-MX"/>
        </w:rPr>
      </w:pPr>
    </w:p>
    <w:p w14:paraId="26CC37C5" w14:textId="77777777" w:rsidR="0078763F" w:rsidRPr="001E03FD" w:rsidRDefault="0078763F" w:rsidP="00B83F10">
      <w:pPr>
        <w:rPr>
          <w:rFonts w:ascii="Gotham Book" w:hAnsi="Gotham Book"/>
          <w:lang w:val="es-MX"/>
        </w:rPr>
        <w:sectPr w:rsidR="0078763F" w:rsidRPr="001E03FD" w:rsidSect="002533D1">
          <w:type w:val="continuous"/>
          <w:pgSz w:w="12240" w:h="15840"/>
          <w:pgMar w:top="1440" w:right="1440" w:bottom="1440" w:left="1440" w:header="720" w:footer="720" w:gutter="0"/>
          <w:cols w:num="2" w:space="720"/>
          <w:docGrid w:linePitch="360"/>
        </w:sectPr>
      </w:pPr>
    </w:p>
    <w:p w14:paraId="608AB515" w14:textId="6F500526" w:rsidR="00D84E38" w:rsidRPr="001E03FD" w:rsidRDefault="000E4FA9" w:rsidP="009E77DD">
      <w:pPr>
        <w:spacing w:line="240" w:lineRule="auto"/>
        <w:rPr>
          <w:rFonts w:ascii="Gotham Book" w:hAnsi="Gotham Book"/>
          <w:lang w:val="es-MX"/>
        </w:rPr>
      </w:pPr>
      <w:r w:rsidRPr="001E03FD">
        <w:rPr>
          <w:rFonts w:ascii="Gotham Book" w:hAnsi="Gotham Book"/>
          <w:lang w:val="es-MX"/>
        </w:rPr>
        <w:t xml:space="preserve">(1) Durante miles de años, los pueblos indígenas de las Américas vivieron casi por completo sin ningún contacto con personas de otras partes del mundo. Luego, en 1492, la llegada de un explorador italiano llamado Cristóbal Colón desencadenó una cadena de eventos que cambiarían la historia para siempre. </w:t>
      </w:r>
    </w:p>
    <w:p w14:paraId="6C4C0AB8" w14:textId="5AE39FB5" w:rsidR="00BA5554" w:rsidRPr="001E03FD" w:rsidRDefault="000E4FA9" w:rsidP="009E77DD">
      <w:pPr>
        <w:spacing w:line="240" w:lineRule="auto"/>
        <w:rPr>
          <w:rFonts w:ascii="Gotham Book" w:hAnsi="Gotham Book"/>
          <w:b/>
          <w:bCs/>
          <w:lang w:val="es-MX"/>
        </w:rPr>
      </w:pPr>
      <w:r w:rsidRPr="001E03FD">
        <w:rPr>
          <w:rFonts w:ascii="Gotham Book" w:hAnsi="Gotham Book"/>
          <w:lang w:val="es-MX"/>
        </w:rPr>
        <w:t xml:space="preserve">(2) Colón no fue el primer no estadounidense en desembarcar en las Américas. Casi 500 años antes de su expedición, un grupo de antiguos escandinavos conocidos como los vikingos habían establecido algunos pequeños asentamientos en América del Norte. </w:t>
      </w:r>
      <w:r w:rsidR="006E433D" w:rsidRPr="001E03FD">
        <w:rPr>
          <w:rFonts w:ascii="Gotham Book" w:hAnsi="Gotham Book"/>
          <w:b/>
          <w:bCs/>
          <w:lang w:val="es-MX"/>
        </w:rPr>
        <w:t xml:space="preserve">Aunque Colón y sus hombres no fueron los primeros no estadounidenses en llegar, </w:t>
      </w:r>
      <w:r w:rsidR="006E433D" w:rsidRPr="001E03FD">
        <w:rPr>
          <w:rFonts w:ascii="Gotham Book" w:hAnsi="Gotham Book"/>
          <w:b/>
          <w:bCs/>
          <w:lang w:val="es-MX"/>
        </w:rPr>
        <w:lastRenderedPageBreak/>
        <w:t xml:space="preserve">sus viajes a las Américas fueron los primeros en inspirar a generaciones de otros a seguir sus pasos.  </w:t>
      </w:r>
    </w:p>
    <w:p w14:paraId="4AA87417" w14:textId="77777777" w:rsidR="00D84E38" w:rsidRPr="001E03FD" w:rsidRDefault="00D84E38" w:rsidP="00B83F10">
      <w:pPr>
        <w:rPr>
          <w:rFonts w:ascii="Gotham Book" w:hAnsi="Gotham Book"/>
          <w:lang w:val="es-MX"/>
        </w:rPr>
        <w:sectPr w:rsidR="00D84E38" w:rsidRPr="001E03FD" w:rsidSect="0078763F">
          <w:type w:val="continuous"/>
          <w:pgSz w:w="12240" w:h="15840"/>
          <w:pgMar w:top="1440" w:right="1440" w:bottom="1440" w:left="1440" w:header="720" w:footer="720" w:gutter="0"/>
          <w:cols w:space="720"/>
          <w:docGrid w:linePitch="360"/>
        </w:sectPr>
      </w:pPr>
    </w:p>
    <w:p w14:paraId="7CC9FDA1" w14:textId="77777777" w:rsidR="009E77DD" w:rsidRPr="001E03FD" w:rsidRDefault="009E77DD" w:rsidP="00B83F10">
      <w:pPr>
        <w:rPr>
          <w:rFonts w:ascii="Gotham Book" w:hAnsi="Gotham Book"/>
          <w:lang w:val="es-MX"/>
        </w:rPr>
      </w:pPr>
    </w:p>
    <w:p w14:paraId="53F70E2A" w14:textId="77777777" w:rsidR="009E77DD" w:rsidRPr="001E03FD" w:rsidRDefault="009E77DD" w:rsidP="009E77DD">
      <w:pPr>
        <w:spacing w:line="240" w:lineRule="auto"/>
        <w:rPr>
          <w:rFonts w:ascii="Gotham Book" w:hAnsi="Gotham Book"/>
          <w:lang w:val="es-MX"/>
        </w:rPr>
      </w:pPr>
    </w:p>
    <w:p w14:paraId="7A3F80E1" w14:textId="7F1140FC" w:rsidR="0078763F" w:rsidRPr="001E03FD" w:rsidRDefault="000E4FA9" w:rsidP="009E77DD">
      <w:pPr>
        <w:spacing w:line="240" w:lineRule="auto"/>
        <w:rPr>
          <w:rFonts w:ascii="Gotham Book" w:hAnsi="Gotham Book"/>
          <w:lang w:val="es-MX"/>
        </w:rPr>
      </w:pPr>
      <w:r w:rsidRPr="001E03FD">
        <w:rPr>
          <w:rFonts w:ascii="Gotham Book" w:hAnsi="Gotham Book"/>
          <w:lang w:val="es-MX"/>
        </w:rPr>
        <w:t>(3) Colón fue contratado por el rey y la reina de España, que acababa de recuperar su independencia después de 800 años de ocupación por parte de los moros africanos.  Después de esta victoria, España tenía la intención de explorar el mundo como ya lo habían estado haciendo varias otras naciones europeas poderosas. En ese momento, países como los Países Bajos y Portugal estaban adquiriendo una gran riqueza de su exploración global. ¡Naturalmente, España quería entrar en acción!</w:t>
      </w:r>
    </w:p>
    <w:p w14:paraId="11F4D18B" w14:textId="77777777" w:rsidR="0078763F" w:rsidRPr="001E03FD" w:rsidRDefault="0078763F" w:rsidP="009E77DD">
      <w:pPr>
        <w:spacing w:line="240" w:lineRule="auto"/>
        <w:rPr>
          <w:rFonts w:ascii="Gotham Book" w:hAnsi="Gotham Book"/>
          <w:lang w:val="es-MX"/>
        </w:rPr>
        <w:sectPr w:rsidR="0078763F" w:rsidRPr="001E03FD" w:rsidSect="000E4FA9">
          <w:type w:val="continuous"/>
          <w:pgSz w:w="12240" w:h="15840"/>
          <w:pgMar w:top="1440" w:right="1440" w:bottom="1440" w:left="1440" w:header="720" w:footer="720" w:gutter="0"/>
          <w:cols w:space="720"/>
          <w:docGrid w:linePitch="360"/>
        </w:sectPr>
      </w:pPr>
    </w:p>
    <w:p w14:paraId="29FA600A" w14:textId="409BB483" w:rsidR="00CE2CAB" w:rsidRPr="001E03FD" w:rsidRDefault="000E4FA9" w:rsidP="009E77DD">
      <w:pPr>
        <w:spacing w:line="240" w:lineRule="auto"/>
        <w:rPr>
          <w:rFonts w:ascii="Gotham Book" w:hAnsi="Gotham Book"/>
          <w:b/>
          <w:bCs/>
          <w:lang w:val="es-MX"/>
        </w:rPr>
      </w:pPr>
      <w:r w:rsidRPr="001E03FD">
        <w:rPr>
          <w:rFonts w:ascii="Gotham Book" w:hAnsi="Gotham Book"/>
          <w:lang w:val="es-MX"/>
        </w:rPr>
        <w:t xml:space="preserve">(4) </w:t>
      </w:r>
      <w:r w:rsidR="00CE2CAB" w:rsidRPr="001E03FD">
        <w:rPr>
          <w:rFonts w:ascii="Gotham Book" w:hAnsi="Gotham Book"/>
          <w:b/>
          <w:bCs/>
          <w:lang w:val="es-MX"/>
        </w:rPr>
        <w:t>España tenía varios objetivos para su exploración</w:t>
      </w:r>
      <w:r w:rsidR="00CE2CAB" w:rsidRPr="001E03FD">
        <w:rPr>
          <w:rFonts w:ascii="Gotham Book" w:hAnsi="Gotham Book"/>
          <w:lang w:val="es-MX"/>
        </w:rPr>
        <w:t xml:space="preserve">. Los españoles querían obtener riquezas y riquezas, difundir sus creencias religiosas y lograr grandes logros para su país. Hoy en día, nos referimos a estas tres metas como "Dios, Oro y Gloria". </w:t>
      </w:r>
      <w:r w:rsidR="00CD0621" w:rsidRPr="001E03FD">
        <w:rPr>
          <w:rFonts w:ascii="Gotham Book" w:hAnsi="Gotham Book"/>
          <w:b/>
          <w:bCs/>
          <w:lang w:val="es-MX"/>
        </w:rPr>
        <w:t xml:space="preserve">Al igual que para muchas personas a lo largo de la historia, ganar riqueza era el objetivo más importante de España. </w:t>
      </w:r>
    </w:p>
    <w:p w14:paraId="1BF3291E" w14:textId="77777777" w:rsidR="00C35D91" w:rsidRPr="001E03FD" w:rsidRDefault="00C35D91" w:rsidP="009E77DD">
      <w:pPr>
        <w:spacing w:line="240" w:lineRule="auto"/>
        <w:rPr>
          <w:rFonts w:ascii="Gotham Book" w:hAnsi="Gotham Book"/>
          <w:sz w:val="4"/>
          <w:szCs w:val="4"/>
          <w:lang w:val="es-MX"/>
        </w:rPr>
        <w:sectPr w:rsidR="00C35D91" w:rsidRPr="001E03FD" w:rsidSect="00B83F10">
          <w:type w:val="continuous"/>
          <w:pgSz w:w="12240" w:h="15840"/>
          <w:pgMar w:top="1440" w:right="1440" w:bottom="1440" w:left="1440" w:header="720" w:footer="720" w:gutter="0"/>
          <w:cols w:space="720"/>
          <w:docGrid w:linePitch="360"/>
        </w:sectPr>
      </w:pPr>
    </w:p>
    <w:p w14:paraId="7BDF10B8" w14:textId="118294B1" w:rsidR="000E4FA9" w:rsidRPr="001E03FD" w:rsidRDefault="000E4FA9" w:rsidP="009E77DD">
      <w:pPr>
        <w:spacing w:after="0" w:line="240" w:lineRule="auto"/>
        <w:rPr>
          <w:rFonts w:ascii="Gotham Book" w:hAnsi="Gotham Book"/>
          <w:lang w:val="es-MX"/>
        </w:rPr>
        <w:sectPr w:rsidR="000E4FA9" w:rsidRPr="001E03FD" w:rsidSect="000E4FA9">
          <w:type w:val="continuous"/>
          <w:pgSz w:w="12240" w:h="15840"/>
          <w:pgMar w:top="1440" w:right="1440" w:bottom="1440" w:left="1440" w:header="720" w:footer="720" w:gutter="0"/>
          <w:cols w:space="720"/>
          <w:docGrid w:linePitch="360"/>
        </w:sectPr>
      </w:pPr>
      <w:r w:rsidRPr="001E03FD">
        <w:rPr>
          <w:rFonts w:ascii="Gotham Book" w:hAnsi="Gotham Book"/>
          <w:lang w:val="es-MX"/>
        </w:rPr>
        <w:t xml:space="preserve">(5) </w:t>
      </w:r>
      <w:r w:rsidR="002955D6" w:rsidRPr="001E03FD">
        <w:rPr>
          <w:rFonts w:ascii="Gotham Book" w:hAnsi="Gotham Book"/>
          <w:b/>
          <w:bCs/>
          <w:lang w:val="es-MX"/>
        </w:rPr>
        <w:t>Inicialmente, Colón estaba buscando una ruta fluvial hacia los mercados de Asia</w:t>
      </w:r>
      <w:r w:rsidR="002955D6" w:rsidRPr="001E03FD">
        <w:rPr>
          <w:rFonts w:ascii="Gotham Book" w:hAnsi="Gotham Book"/>
          <w:lang w:val="es-MX"/>
        </w:rPr>
        <w:t xml:space="preserve">. Él y sus hombres en realidad no sabían que había dos continentes enteros bloqueando su camino. Cuando aterrizaron en lo que ahora es el Caribe, creyeron erróneamente que habían aterrizado en la India, incluso llamando incorrectamente a la población local "indios". Eventualmente, les quedó claro que estaban en un lugar completamente nuevo. </w:t>
      </w:r>
      <w:r w:rsidR="001E6368" w:rsidRPr="001E03FD">
        <w:rPr>
          <w:rFonts w:ascii="Gotham Book" w:hAnsi="Gotham Book"/>
          <w:b/>
          <w:bCs/>
          <w:lang w:val="es-MX"/>
        </w:rPr>
        <w:t>Los españoles estaban intrigados por todas las posibilidades que presentaba esta nueva tierra.</w:t>
      </w:r>
    </w:p>
    <w:p w14:paraId="5A7D1ABF" w14:textId="77777777" w:rsidR="00C35D91" w:rsidRPr="001E03FD" w:rsidRDefault="00C35D91" w:rsidP="009E77DD">
      <w:pPr>
        <w:spacing w:after="0" w:line="240" w:lineRule="auto"/>
        <w:rPr>
          <w:rFonts w:ascii="Gotham Book" w:hAnsi="Gotham Book"/>
          <w:lang w:val="es-MX"/>
        </w:rPr>
        <w:sectPr w:rsidR="00C35D91" w:rsidRPr="001E03FD" w:rsidSect="00C35D91">
          <w:type w:val="continuous"/>
          <w:pgSz w:w="12240" w:h="15840"/>
          <w:pgMar w:top="1440" w:right="1440" w:bottom="1440" w:left="1440" w:header="720" w:footer="720" w:gutter="0"/>
          <w:cols w:num="2" w:space="720"/>
          <w:docGrid w:linePitch="360"/>
        </w:sectPr>
      </w:pPr>
    </w:p>
    <w:p w14:paraId="422732F0" w14:textId="66B55DF8" w:rsidR="00CE2CAB" w:rsidRPr="001E03FD" w:rsidRDefault="000E4FA9" w:rsidP="009E77DD">
      <w:pPr>
        <w:spacing w:after="0" w:line="240" w:lineRule="auto"/>
        <w:rPr>
          <w:rFonts w:ascii="Gotham Book" w:hAnsi="Gotham Book"/>
          <w:lang w:val="es-MX"/>
        </w:rPr>
      </w:pPr>
      <w:r w:rsidRPr="001E03FD">
        <w:rPr>
          <w:rFonts w:ascii="Gotham Book" w:hAnsi="Gotham Book"/>
          <w:lang w:val="es-MX"/>
        </w:rPr>
        <w:t xml:space="preserve">(6) Durante los siguientes 200 años, durante la Era del Contacto y la Era de la Exploración, los exploradores españoles y otros europeos emprendieron expediciones a través de la actual América del Norte y del Sur. Se encontraron con muchos grupos diferentes de indios americanos, exploraron tierras nunca antes vistas por los europeos y comenzaron a reclamar gran parte de esa tierra y sus recursos para sí mismos. </w:t>
      </w:r>
    </w:p>
    <w:p w14:paraId="74092083" w14:textId="77777777" w:rsidR="000E4FA9" w:rsidRPr="001E03FD" w:rsidRDefault="000E4FA9" w:rsidP="009E77DD">
      <w:pPr>
        <w:spacing w:after="0" w:line="240" w:lineRule="auto"/>
        <w:rPr>
          <w:rFonts w:ascii="Gotham Book" w:hAnsi="Gotham Book"/>
          <w:lang w:val="es-MX"/>
        </w:rPr>
      </w:pPr>
    </w:p>
    <w:p w14:paraId="55444F55" w14:textId="6D24699A" w:rsidR="009E77DD" w:rsidRPr="001E03FD" w:rsidRDefault="000E4FA9" w:rsidP="009E77DD">
      <w:pPr>
        <w:spacing w:line="240" w:lineRule="auto"/>
        <w:rPr>
          <w:rFonts w:ascii="Gotham Book" w:hAnsi="Gotham Book"/>
          <w:lang w:val="es-MX"/>
        </w:rPr>
      </w:pPr>
      <w:r w:rsidRPr="001E03FD">
        <w:rPr>
          <w:rFonts w:ascii="Gotham Book" w:hAnsi="Gotham Book"/>
          <w:lang w:val="es-MX"/>
        </w:rPr>
        <w:t xml:space="preserve">(7) La Era del Contacto y la Exploración es significativa por varias razones. Primero, </w:t>
      </w:r>
      <w:r w:rsidR="001E6368" w:rsidRPr="001E03FD">
        <w:rPr>
          <w:rFonts w:ascii="Gotham Book" w:hAnsi="Gotham Book"/>
          <w:b/>
          <w:bCs/>
          <w:lang w:val="es-MX"/>
        </w:rPr>
        <w:t>España se enriqueció al apoderarse de recursos como el oro y la plata de las Américas.</w:t>
      </w:r>
      <w:r w:rsidR="00CE2CAB" w:rsidRPr="001E03FD">
        <w:rPr>
          <w:rFonts w:ascii="Gotham Book" w:hAnsi="Gotham Book"/>
          <w:lang w:val="es-MX"/>
        </w:rPr>
        <w:t xml:space="preserve"> Los españoles establecieron plantaciones que cultivaban cultivos comerciales como el azúcar utilizando trabajadores indios americanos esclavizados</w:t>
      </w:r>
      <w:r w:rsidR="00CE2CAB" w:rsidRPr="001E03FD">
        <w:rPr>
          <w:rFonts w:ascii="Gotham Book" w:hAnsi="Gotham Book"/>
          <w:b/>
          <w:bCs/>
          <w:lang w:val="es-MX"/>
        </w:rPr>
        <w:t xml:space="preserve">. Además, el comercio entre los pueblos de América y Europa comenzó la transferencia de nuevas plantas, animales y alimentos entre los continentes. </w:t>
      </w:r>
      <w:bookmarkStart w:id="1" w:name="_Hlk173503677"/>
      <w:r w:rsidR="00810E42" w:rsidRPr="001E03FD">
        <w:rPr>
          <w:rFonts w:ascii="Gotham Book" w:hAnsi="Gotham Book"/>
          <w:lang w:val="es-MX"/>
        </w:rPr>
        <w:t xml:space="preserve">Trágicamente, también trajo nuevas </w:t>
      </w:r>
      <w:r w:rsidR="00FC646B" w:rsidRPr="001E03FD">
        <w:rPr>
          <w:rFonts w:ascii="Gotham Book" w:hAnsi="Gotham Book"/>
          <w:b/>
          <w:bCs/>
          <w:lang w:val="es-MX"/>
        </w:rPr>
        <w:t>enfermedades</w:t>
      </w:r>
      <w:r w:rsidR="00FC646B" w:rsidRPr="001E03FD">
        <w:rPr>
          <w:rFonts w:ascii="Gotham Book" w:hAnsi="Gotham Book"/>
          <w:lang w:val="es-MX"/>
        </w:rPr>
        <w:t xml:space="preserve"> que fueron increíblemente mortales para los pueblos indígenas de las Américas. Finalmente, cuando los indios americanos obtuvieron acceso a </w:t>
      </w:r>
      <w:bookmarkEnd w:id="1"/>
      <w:r w:rsidR="00CE2CAB" w:rsidRPr="001E03FD">
        <w:rPr>
          <w:rFonts w:ascii="Gotham Book" w:hAnsi="Gotham Book"/>
          <w:b/>
          <w:bCs/>
          <w:lang w:val="es-MX"/>
        </w:rPr>
        <w:t>los caballos españoles</w:t>
      </w:r>
      <w:r w:rsidR="00CE2CAB" w:rsidRPr="001E03FD">
        <w:rPr>
          <w:rFonts w:ascii="Gotham Book" w:hAnsi="Gotham Book"/>
          <w:lang w:val="es-MX"/>
        </w:rPr>
        <w:t xml:space="preserve">, la vida cambió drásticamente para muchas tribus en todo Estados Unidos. </w:t>
      </w:r>
    </w:p>
    <w:p w14:paraId="3A896C6A" w14:textId="77777777" w:rsidR="009E77DD" w:rsidRPr="001E03FD" w:rsidRDefault="009E77DD" w:rsidP="009E77DD">
      <w:pPr>
        <w:spacing w:line="240" w:lineRule="auto"/>
        <w:rPr>
          <w:rFonts w:ascii="Gotham Book" w:hAnsi="Gotham Book"/>
          <w:sz w:val="4"/>
          <w:szCs w:val="4"/>
          <w:lang w:val="es-MX"/>
        </w:rPr>
      </w:pPr>
    </w:p>
    <w:p w14:paraId="7E861279" w14:textId="46F2AEB4" w:rsidR="009E77DD" w:rsidRPr="001E03FD" w:rsidRDefault="000E4FA9" w:rsidP="00B90156">
      <w:pPr>
        <w:spacing w:line="240" w:lineRule="auto"/>
        <w:rPr>
          <w:rFonts w:ascii="Gotham Book" w:hAnsi="Gotham Book"/>
          <w:b/>
          <w:bCs/>
          <w:sz w:val="22"/>
          <w:szCs w:val="22"/>
          <w:lang w:val="es-MX"/>
        </w:rPr>
      </w:pPr>
      <w:r w:rsidRPr="001E03FD">
        <w:rPr>
          <w:rFonts w:ascii="Gotham Book" w:hAnsi="Gotham Book"/>
          <w:lang w:val="es-MX"/>
        </w:rPr>
        <w:t xml:space="preserve">(8) En esta unidad, identificaremos las personas, eventos y características de la exploración española en las Américas. Evaluaremos el éxito de España en el logro de sus objetivos de "Dios, Oro y Gloria" mediante el estudio de exploradores españoles individuales. </w:t>
      </w:r>
      <w:r w:rsidRPr="001E03FD">
        <w:rPr>
          <w:rFonts w:ascii="Gotham Book" w:hAnsi="Gotham Book"/>
          <w:lang w:val="es-MX"/>
        </w:rPr>
        <w:lastRenderedPageBreak/>
        <w:t xml:space="preserve">Examinaremos la relación entre los españoles y los indios americanos que encontraron. Identificaremos la importancia de esta era en la historia, especialmente en lo que se refiere a Texas. </w:t>
      </w:r>
    </w:p>
    <w:p w14:paraId="70D21814" w14:textId="77777777" w:rsidR="00B90156" w:rsidRPr="001E03FD" w:rsidRDefault="00B90156" w:rsidP="00B83F10">
      <w:pPr>
        <w:rPr>
          <w:rFonts w:ascii="Gotham Book" w:hAnsi="Gotham Book"/>
          <w:b/>
          <w:bCs/>
          <w:sz w:val="22"/>
          <w:szCs w:val="22"/>
          <w:lang w:val="es-MX"/>
        </w:rPr>
      </w:pPr>
    </w:p>
    <w:p w14:paraId="1CF9616D" w14:textId="3B33C06B" w:rsidR="0053776A" w:rsidRPr="001E03FD" w:rsidRDefault="0053776A" w:rsidP="00B90156">
      <w:pPr>
        <w:jc w:val="center"/>
        <w:rPr>
          <w:rFonts w:ascii="Gotham Book" w:hAnsi="Gotham Book"/>
          <w:lang w:val="es-MX"/>
        </w:rPr>
      </w:pPr>
      <w:r w:rsidRPr="001E03FD">
        <w:rPr>
          <w:rFonts w:ascii="Gotham Book" w:hAnsi="Gotham Book"/>
          <w:b/>
          <w:bCs/>
          <w:sz w:val="36"/>
          <w:szCs w:val="48"/>
          <w:lang w:val="es-MX"/>
        </w:rPr>
        <w:t>Parte III: Regrese a su Guía de lectura de la Parte II y complete el paso final.</w:t>
      </w:r>
      <w:bookmarkEnd w:id="0"/>
    </w:p>
    <w:sectPr w:rsidR="0053776A" w:rsidRPr="001E03FD" w:rsidSect="00B83F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5CBF" w14:textId="77777777" w:rsidR="00B83F10" w:rsidRDefault="00B83F10" w:rsidP="00B83F10">
      <w:pPr>
        <w:spacing w:after="0" w:line="240" w:lineRule="auto"/>
      </w:pPr>
      <w:r>
        <w:separator/>
      </w:r>
    </w:p>
  </w:endnote>
  <w:endnote w:type="continuationSeparator" w:id="0">
    <w:p w14:paraId="0453DECE" w14:textId="77777777" w:rsidR="00B83F10" w:rsidRDefault="00B83F10" w:rsidP="00B83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0A854" w14:textId="77C1417E" w:rsidR="009E77DD" w:rsidRDefault="00295593">
    <w:pPr>
      <w:pStyle w:val="Footer"/>
      <w:jc w:val="center"/>
    </w:pPr>
    <w:r>
      <w:rPr>
        <w:noProof/>
        <w:sz w:val="18"/>
        <w:szCs w:val="18"/>
      </w:rPr>
      <w:drawing>
        <wp:anchor distT="0" distB="0" distL="114300" distR="114300" simplePos="0" relativeHeight="251659264" behindDoc="1" locked="0" layoutInCell="1" allowOverlap="1" wp14:anchorId="0E2C32A3" wp14:editId="47ED5019">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sdt>
      <w:sdtPr>
        <w:id w:val="-1240014859"/>
        <w:docPartObj>
          <w:docPartGallery w:val="Page Numbers (Bottom of Page)"/>
          <w:docPartUnique/>
        </w:docPartObj>
      </w:sdtPr>
      <w:sdtEndPr>
        <w:rPr>
          <w:noProof/>
        </w:rPr>
      </w:sdtEndPr>
      <w:sdtContent>
        <w:r w:rsidR="009E77DD">
          <w:fldChar w:fldCharType="begin"/>
        </w:r>
        <w:r w:rsidR="009E77DD">
          <w:instrText xml:space="preserve"> PAGE   \* MERGEFORMAT </w:instrText>
        </w:r>
        <w:r w:rsidR="009E77DD">
          <w:fldChar w:fldCharType="separate"/>
        </w:r>
        <w:r w:rsidR="009E77DD">
          <w:rPr>
            <w:noProof/>
          </w:rPr>
          <w:t>2</w:t>
        </w:r>
        <w:r w:rsidR="009E77DD">
          <w:rPr>
            <w:noProof/>
          </w:rPr>
          <w:fldChar w:fldCharType="end"/>
        </w:r>
      </w:sdtContent>
    </w:sdt>
    <w:r>
      <w:rPr>
        <w:noProof/>
      </w:rPr>
      <w:t xml:space="preserve"> </w:t>
    </w:r>
  </w:p>
  <w:p w14:paraId="5175F36E" w14:textId="77777777" w:rsidR="00FE7679" w:rsidRDefault="00FE7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D0928" w14:textId="77777777" w:rsidR="00B83F10" w:rsidRDefault="00B83F10" w:rsidP="00B83F10">
      <w:pPr>
        <w:spacing w:after="0" w:line="240" w:lineRule="auto"/>
      </w:pPr>
      <w:r>
        <w:separator/>
      </w:r>
    </w:p>
  </w:footnote>
  <w:footnote w:type="continuationSeparator" w:id="0">
    <w:p w14:paraId="16A16F08" w14:textId="77777777" w:rsidR="00B83F10" w:rsidRDefault="00B83F10" w:rsidP="00B83F10">
      <w:pPr>
        <w:spacing w:after="0" w:line="240" w:lineRule="auto"/>
      </w:pPr>
      <w:r>
        <w:continuationSeparator/>
      </w:r>
    </w:p>
  </w:footnote>
  <w:footnote w:id="1">
    <w:p w14:paraId="01216D42" w14:textId="684AD2AA" w:rsidR="00B83F10" w:rsidRPr="001E03FD" w:rsidRDefault="00B83F10">
      <w:pPr>
        <w:pStyle w:val="FootnoteText"/>
        <w:rPr>
          <w:rFonts w:ascii="Gotham Book" w:hAnsi="Gotham Book"/>
          <w:lang w:val="es-MX"/>
        </w:rPr>
      </w:pPr>
      <w:r w:rsidRPr="00295593">
        <w:rPr>
          <w:rStyle w:val="FootnoteReference"/>
          <w:rFonts w:ascii="Gotham Book" w:hAnsi="Gotham Book"/>
        </w:rPr>
        <w:footnoteRef/>
      </w:r>
      <w:r w:rsidRPr="001E03FD">
        <w:rPr>
          <w:rFonts w:ascii="Gotham Book" w:hAnsi="Gotham Book"/>
          <w:lang w:val="es-MX"/>
        </w:rPr>
        <w:t xml:space="preserve"> </w:t>
      </w:r>
      <w:r w:rsidRPr="001E03FD">
        <w:rPr>
          <w:rFonts w:ascii="Gotham Book" w:hAnsi="Gotham Book"/>
          <w:b/>
          <w:bCs/>
          <w:i/>
          <w:iCs/>
          <w:lang w:val="es-MX"/>
        </w:rPr>
        <w:t>Sesgo</w:t>
      </w:r>
      <w:r w:rsidRPr="001E03FD">
        <w:rPr>
          <w:rFonts w:ascii="Gotham Book" w:hAnsi="Gotham Book"/>
          <w:lang w:val="es-MX"/>
        </w:rPr>
        <w:t>: Cuando el punto de vista personal de alguien influye en la forma en que presenta la información.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C584" w14:textId="289D2DC1" w:rsidR="009E77DD" w:rsidRDefault="009E77DD">
    <w:pPr>
      <w:pStyle w:val="Header"/>
    </w:pPr>
    <w:r w:rsidRPr="00525A41">
      <w:rPr>
        <w:rFonts w:ascii="Gotham Book" w:hAnsi="Gotham Book"/>
        <w:noProof/>
      </w:rPr>
      <w:drawing>
        <wp:anchor distT="0" distB="0" distL="114300" distR="114300" simplePos="0" relativeHeight="251658240" behindDoc="1" locked="0" layoutInCell="1" allowOverlap="1" wp14:anchorId="28C7D12C" wp14:editId="68686982">
          <wp:simplePos x="0" y="0"/>
          <wp:positionH relativeFrom="column">
            <wp:posOffset>0</wp:posOffset>
          </wp:positionH>
          <wp:positionV relativeFrom="paragraph">
            <wp:posOffset>-228600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maestr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2DD4"/>
    <w:multiLevelType w:val="hybridMultilevel"/>
    <w:tmpl w:val="E5EC2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82CE2"/>
    <w:multiLevelType w:val="hybridMultilevel"/>
    <w:tmpl w:val="FECC7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21257">
    <w:abstractNumId w:val="0"/>
  </w:num>
  <w:num w:numId="2" w16cid:durableId="162800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00"/>
    <w:rsid w:val="00024268"/>
    <w:rsid w:val="00054ECB"/>
    <w:rsid w:val="0005666B"/>
    <w:rsid w:val="000E4FA9"/>
    <w:rsid w:val="00122996"/>
    <w:rsid w:val="00184F30"/>
    <w:rsid w:val="001B4B2F"/>
    <w:rsid w:val="001E03FD"/>
    <w:rsid w:val="001E6368"/>
    <w:rsid w:val="002174D3"/>
    <w:rsid w:val="0024111D"/>
    <w:rsid w:val="002533D1"/>
    <w:rsid w:val="0027776B"/>
    <w:rsid w:val="00295593"/>
    <w:rsid w:val="002955D6"/>
    <w:rsid w:val="00485C64"/>
    <w:rsid w:val="004A213A"/>
    <w:rsid w:val="00525A41"/>
    <w:rsid w:val="0053776A"/>
    <w:rsid w:val="005F7080"/>
    <w:rsid w:val="0065438C"/>
    <w:rsid w:val="006A77F0"/>
    <w:rsid w:val="006C6B3A"/>
    <w:rsid w:val="006E2522"/>
    <w:rsid w:val="006E433D"/>
    <w:rsid w:val="0078763F"/>
    <w:rsid w:val="007B3F99"/>
    <w:rsid w:val="007C161B"/>
    <w:rsid w:val="007D688A"/>
    <w:rsid w:val="00810E42"/>
    <w:rsid w:val="00813068"/>
    <w:rsid w:val="008E4EF3"/>
    <w:rsid w:val="00963012"/>
    <w:rsid w:val="009D20C5"/>
    <w:rsid w:val="009E77DD"/>
    <w:rsid w:val="009F7AC1"/>
    <w:rsid w:val="00AD2B10"/>
    <w:rsid w:val="00AE3249"/>
    <w:rsid w:val="00B51E9A"/>
    <w:rsid w:val="00B77400"/>
    <w:rsid w:val="00B83F10"/>
    <w:rsid w:val="00B90156"/>
    <w:rsid w:val="00BA5554"/>
    <w:rsid w:val="00BD507D"/>
    <w:rsid w:val="00BF7388"/>
    <w:rsid w:val="00C168B7"/>
    <w:rsid w:val="00C35D91"/>
    <w:rsid w:val="00CD0621"/>
    <w:rsid w:val="00CE2CAB"/>
    <w:rsid w:val="00D84E38"/>
    <w:rsid w:val="00DB27BC"/>
    <w:rsid w:val="00DE0E5D"/>
    <w:rsid w:val="00ED433F"/>
    <w:rsid w:val="00F02F71"/>
    <w:rsid w:val="00FC646B"/>
    <w:rsid w:val="00FE1E71"/>
    <w:rsid w:val="00FE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C6C47"/>
  <w15:chartTrackingRefBased/>
  <w15:docId w15:val="{10A4403A-5996-4B68-B450-70F0C2326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A41"/>
  </w:style>
  <w:style w:type="paragraph" w:styleId="Heading1">
    <w:name w:val="heading 1"/>
    <w:basedOn w:val="Normal"/>
    <w:next w:val="Normal"/>
    <w:link w:val="Heading1Char"/>
    <w:uiPriority w:val="9"/>
    <w:qFormat/>
    <w:rsid w:val="00B77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400"/>
    <w:rPr>
      <w:rFonts w:eastAsiaTheme="majorEastAsia" w:cstheme="majorBidi"/>
      <w:color w:val="272727" w:themeColor="text1" w:themeTint="D8"/>
    </w:rPr>
  </w:style>
  <w:style w:type="paragraph" w:styleId="Title">
    <w:name w:val="Title"/>
    <w:basedOn w:val="Normal"/>
    <w:next w:val="Normal"/>
    <w:link w:val="TitleChar"/>
    <w:uiPriority w:val="10"/>
    <w:qFormat/>
    <w:rsid w:val="00B77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400"/>
    <w:pPr>
      <w:spacing w:before="160"/>
      <w:jc w:val="center"/>
    </w:pPr>
    <w:rPr>
      <w:i/>
      <w:iCs/>
      <w:color w:val="404040" w:themeColor="text1" w:themeTint="BF"/>
    </w:rPr>
  </w:style>
  <w:style w:type="character" w:customStyle="1" w:styleId="QuoteChar">
    <w:name w:val="Quote Char"/>
    <w:basedOn w:val="DefaultParagraphFont"/>
    <w:link w:val="Quote"/>
    <w:uiPriority w:val="29"/>
    <w:rsid w:val="00B77400"/>
    <w:rPr>
      <w:i/>
      <w:iCs/>
      <w:color w:val="404040" w:themeColor="text1" w:themeTint="BF"/>
    </w:rPr>
  </w:style>
  <w:style w:type="paragraph" w:styleId="ListParagraph">
    <w:name w:val="List Paragraph"/>
    <w:basedOn w:val="Normal"/>
    <w:uiPriority w:val="34"/>
    <w:qFormat/>
    <w:rsid w:val="00B77400"/>
    <w:pPr>
      <w:ind w:left="720"/>
      <w:contextualSpacing/>
    </w:pPr>
  </w:style>
  <w:style w:type="character" w:styleId="IntenseEmphasis">
    <w:name w:val="Intense Emphasis"/>
    <w:basedOn w:val="DefaultParagraphFont"/>
    <w:uiPriority w:val="21"/>
    <w:qFormat/>
    <w:rsid w:val="00B77400"/>
    <w:rPr>
      <w:i/>
      <w:iCs/>
      <w:color w:val="0F4761" w:themeColor="accent1" w:themeShade="BF"/>
    </w:rPr>
  </w:style>
  <w:style w:type="paragraph" w:styleId="IntenseQuote">
    <w:name w:val="Intense Quote"/>
    <w:basedOn w:val="Normal"/>
    <w:next w:val="Normal"/>
    <w:link w:val="IntenseQuoteChar"/>
    <w:uiPriority w:val="30"/>
    <w:qFormat/>
    <w:rsid w:val="00B77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400"/>
    <w:rPr>
      <w:i/>
      <w:iCs/>
      <w:color w:val="0F4761" w:themeColor="accent1" w:themeShade="BF"/>
    </w:rPr>
  </w:style>
  <w:style w:type="character" w:styleId="IntenseReference">
    <w:name w:val="Intense Reference"/>
    <w:basedOn w:val="DefaultParagraphFont"/>
    <w:uiPriority w:val="32"/>
    <w:qFormat/>
    <w:rsid w:val="00B77400"/>
    <w:rPr>
      <w:b/>
      <w:bCs/>
      <w:smallCaps/>
      <w:color w:val="0F4761" w:themeColor="accent1" w:themeShade="BF"/>
      <w:spacing w:val="5"/>
    </w:rPr>
  </w:style>
  <w:style w:type="character" w:styleId="Strong">
    <w:name w:val="Strong"/>
    <w:basedOn w:val="DefaultParagraphFont"/>
    <w:uiPriority w:val="22"/>
    <w:qFormat/>
    <w:rsid w:val="00525A41"/>
    <w:rPr>
      <w:b/>
      <w:bCs/>
    </w:rPr>
  </w:style>
  <w:style w:type="table" w:styleId="TableGrid">
    <w:name w:val="Table Grid"/>
    <w:basedOn w:val="TableNormal"/>
    <w:uiPriority w:val="39"/>
    <w:rsid w:val="00525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25A41"/>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B83F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3F10"/>
    <w:rPr>
      <w:sz w:val="20"/>
      <w:szCs w:val="20"/>
    </w:rPr>
  </w:style>
  <w:style w:type="character" w:styleId="FootnoteReference">
    <w:name w:val="footnote reference"/>
    <w:basedOn w:val="DefaultParagraphFont"/>
    <w:uiPriority w:val="99"/>
    <w:semiHidden/>
    <w:unhideWhenUsed/>
    <w:rsid w:val="00B83F10"/>
    <w:rPr>
      <w:vertAlign w:val="superscript"/>
    </w:rPr>
  </w:style>
  <w:style w:type="paragraph" w:styleId="Header">
    <w:name w:val="header"/>
    <w:basedOn w:val="Normal"/>
    <w:link w:val="HeaderChar"/>
    <w:uiPriority w:val="99"/>
    <w:unhideWhenUsed/>
    <w:rsid w:val="00FE76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679"/>
  </w:style>
  <w:style w:type="paragraph" w:styleId="Footer">
    <w:name w:val="footer"/>
    <w:basedOn w:val="Normal"/>
    <w:link w:val="FooterChar"/>
    <w:uiPriority w:val="99"/>
    <w:unhideWhenUsed/>
    <w:rsid w:val="00FE76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679"/>
  </w:style>
  <w:style w:type="character" w:styleId="PlaceholderText">
    <w:name w:val="Placeholder Text"/>
    <w:basedOn w:val="DefaultParagraphFont"/>
    <w:uiPriority w:val="99"/>
    <w:semiHidden/>
    <w:rsid w:val="001E03F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75436C-7CEC-4D72-B2B0-1508B10BBAC6}">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2.xml><?xml version="1.0" encoding="utf-8"?>
<ds:datastoreItem xmlns:ds="http://schemas.openxmlformats.org/officeDocument/2006/customXml" ds:itemID="{197960EB-95E8-4E3F-91F2-66C6730A15B4}"/>
</file>

<file path=customXml/itemProps3.xml><?xml version="1.0" encoding="utf-8"?>
<ds:datastoreItem xmlns:ds="http://schemas.openxmlformats.org/officeDocument/2006/customXml" ds:itemID="{97A22D5E-2EAC-42B9-B41C-E778CDD383E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382</TotalTime>
  <Pages>4</Pages>
  <Words>892</Words>
  <Characters>4579</Characters>
  <Application>Microsoft Office Word</Application>
  <DocSecurity>0</DocSecurity>
  <Lines>169</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2024-07-31T14:40:00Z</dcterms:created>
  <dcterms:modified xsi:type="dcterms:W3CDTF">2025-11-14T22:03:00Z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