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8512" w14:textId="38A29F75" w:rsidR="00D864E4" w:rsidRDefault="00D864E4" w:rsidP="00D864E4">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Preview of Age of Contact </w:t>
      </w:r>
      <w:r>
        <w:rPr>
          <w:rStyle w:val="Strong"/>
          <w:rFonts w:ascii="Gotham Book" w:hAnsi="Gotham Book"/>
          <w:i/>
          <w:iCs/>
          <w:color w:val="747474" w:themeColor="background2" w:themeShade="80"/>
          <w:sz w:val="44"/>
          <w:szCs w:val="44"/>
        </w:rPr>
        <w:t>Video</w:t>
      </w:r>
    </w:p>
    <w:p w14:paraId="2A82A722" w14:textId="77777777" w:rsidR="00D864E4" w:rsidRDefault="00D864E4" w:rsidP="00D864E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2</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Age of Contact  </w:t>
      </w:r>
    </w:p>
    <w:p w14:paraId="5D6529B9" w14:textId="77777777" w:rsidR="00675197" w:rsidRPr="00675197" w:rsidRDefault="00675197" w:rsidP="00D864E4">
      <w:pPr>
        <w:spacing w:after="0" w:line="240" w:lineRule="auto"/>
        <w:jc w:val="center"/>
        <w:rPr>
          <w:rFonts w:ascii="Gotham Book" w:hAnsi="Gotham Book"/>
          <w:i/>
          <w:iCs/>
          <w:color w:val="595959" w:themeColor="text1" w:themeTint="A6"/>
          <w:sz w:val="10"/>
          <w:szCs w:val="10"/>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75197" w:rsidRPr="008D7B34" w14:paraId="6C60D619" w14:textId="77777777" w:rsidTr="00C43426">
        <w:trPr>
          <w:trHeight w:val="511"/>
        </w:trPr>
        <w:tc>
          <w:tcPr>
            <w:tcW w:w="1023" w:type="dxa"/>
            <w:tcBorders>
              <w:top w:val="nil"/>
              <w:left w:val="nil"/>
              <w:bottom w:val="nil"/>
              <w:right w:val="single" w:sz="4" w:space="0" w:color="auto"/>
            </w:tcBorders>
            <w:vAlign w:val="bottom"/>
          </w:tcPr>
          <w:p w14:paraId="738F6159" w14:textId="77777777" w:rsidR="00675197" w:rsidRPr="008D7B34" w:rsidRDefault="00675197" w:rsidP="00C4342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E968200" w14:textId="77777777" w:rsidR="00675197" w:rsidRPr="008D7B34" w:rsidRDefault="00675197" w:rsidP="00C43426">
            <w:pPr>
              <w:rPr>
                <w:rFonts w:ascii="Gotham Book" w:hAnsi="Gotham Book"/>
              </w:rPr>
            </w:pPr>
          </w:p>
        </w:tc>
        <w:tc>
          <w:tcPr>
            <w:tcW w:w="875" w:type="dxa"/>
            <w:tcBorders>
              <w:top w:val="nil"/>
              <w:left w:val="single" w:sz="4" w:space="0" w:color="auto"/>
              <w:bottom w:val="nil"/>
              <w:right w:val="single" w:sz="4" w:space="0" w:color="auto"/>
            </w:tcBorders>
            <w:vAlign w:val="bottom"/>
          </w:tcPr>
          <w:p w14:paraId="4F061EC7" w14:textId="77777777" w:rsidR="00675197" w:rsidRPr="008D7B34" w:rsidRDefault="00675197" w:rsidP="00C4342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8D79DE6" w14:textId="77777777" w:rsidR="00675197" w:rsidRPr="008D7B34" w:rsidRDefault="00675197" w:rsidP="00C43426">
            <w:pPr>
              <w:rPr>
                <w:rFonts w:ascii="Gotham Book" w:hAnsi="Gotham Book"/>
              </w:rPr>
            </w:pPr>
          </w:p>
        </w:tc>
        <w:tc>
          <w:tcPr>
            <w:tcW w:w="1071" w:type="dxa"/>
            <w:tcBorders>
              <w:top w:val="nil"/>
              <w:left w:val="single" w:sz="4" w:space="0" w:color="auto"/>
              <w:bottom w:val="nil"/>
              <w:right w:val="single" w:sz="4" w:space="0" w:color="auto"/>
            </w:tcBorders>
            <w:vAlign w:val="bottom"/>
          </w:tcPr>
          <w:p w14:paraId="42D13FB8" w14:textId="77777777" w:rsidR="00675197" w:rsidRPr="008D7B34" w:rsidRDefault="00675197" w:rsidP="00C4342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0865467" w14:textId="77777777" w:rsidR="00675197" w:rsidRPr="008D7B34" w:rsidRDefault="00675197" w:rsidP="00C43426">
            <w:pPr>
              <w:rPr>
                <w:rFonts w:ascii="Gotham Book" w:hAnsi="Gotham Book"/>
              </w:rPr>
            </w:pPr>
          </w:p>
        </w:tc>
      </w:tr>
    </w:tbl>
    <w:p w14:paraId="4B9022AF" w14:textId="77777777" w:rsidR="00675197" w:rsidRPr="00675197" w:rsidRDefault="00675197" w:rsidP="00D864E4">
      <w:pPr>
        <w:spacing w:line="240" w:lineRule="auto"/>
        <w:rPr>
          <w:rFonts w:ascii="Gotham Book" w:hAnsi="Gotham Book"/>
          <w:b/>
          <w:bCs/>
          <w:sz w:val="8"/>
          <w:szCs w:val="2"/>
        </w:rPr>
      </w:pPr>
    </w:p>
    <w:p w14:paraId="780AAFC9" w14:textId="2CDA3E2E" w:rsidR="00D864E4" w:rsidRPr="00A92E83" w:rsidRDefault="00D864E4" w:rsidP="00D864E4">
      <w:pPr>
        <w:spacing w:line="240" w:lineRule="auto"/>
        <w:rPr>
          <w:rFonts w:ascii="Gotham Book" w:hAnsi="Gotham Book"/>
          <w:b/>
          <w:bCs/>
          <w:sz w:val="32"/>
          <w:szCs w:val="40"/>
        </w:rPr>
      </w:pPr>
      <w:r w:rsidRPr="00A92E83">
        <w:rPr>
          <w:rFonts w:ascii="Gotham Book" w:hAnsi="Gotham Book"/>
          <w:b/>
          <w:bCs/>
          <w:sz w:val="32"/>
          <w:szCs w:val="40"/>
        </w:rPr>
        <w:t>Video Introduction</w:t>
      </w:r>
    </w:p>
    <w:p w14:paraId="4D06ABA1" w14:textId="449878A9" w:rsidR="00D864E4" w:rsidRPr="00A92E83" w:rsidRDefault="00D864E4" w:rsidP="00D864E4">
      <w:pPr>
        <w:spacing w:line="240" w:lineRule="auto"/>
        <w:rPr>
          <w:rFonts w:ascii="Gotham Book" w:hAnsi="Gotham Book"/>
        </w:rPr>
      </w:pPr>
      <w:r w:rsidRPr="00A92E83">
        <w:rPr>
          <w:rFonts w:ascii="Gotham Book" w:hAnsi="Gotham Book"/>
        </w:rPr>
        <w:t xml:space="preserve">This video provides a brief introduction of the major themes and events of </w:t>
      </w:r>
      <w:r>
        <w:rPr>
          <w:rFonts w:ascii="Gotham Book" w:hAnsi="Gotham Book"/>
        </w:rPr>
        <w:t xml:space="preserve">the Age of Contact </w:t>
      </w:r>
      <w:r w:rsidRPr="00A92E83">
        <w:rPr>
          <w:rFonts w:ascii="Gotham Book" w:hAnsi="Gotham Book"/>
        </w:rPr>
        <w:t xml:space="preserve">unit. </w:t>
      </w:r>
      <w:r>
        <w:rPr>
          <w:rFonts w:ascii="Gotham Book" w:hAnsi="Gotham Book"/>
        </w:rPr>
        <w:t>Use this viewing guide worksheet to assess your understanding of the topics in the video.</w:t>
      </w:r>
    </w:p>
    <w:p w14:paraId="13F311D6" w14:textId="77777777" w:rsidR="00D864E4" w:rsidRDefault="00D864E4" w:rsidP="00D864E4">
      <w:pPr>
        <w:spacing w:line="240" w:lineRule="auto"/>
        <w:rPr>
          <w:rFonts w:ascii="Gotham Book" w:hAnsi="Gotham Book"/>
          <w:b/>
          <w:bCs/>
          <w:sz w:val="32"/>
          <w:szCs w:val="40"/>
        </w:rPr>
      </w:pPr>
      <w:r w:rsidRPr="009357E5">
        <w:rPr>
          <w:rFonts w:ascii="Gotham Book" w:hAnsi="Gotham Book"/>
          <w:b/>
          <w:bCs/>
          <w:sz w:val="32"/>
          <w:szCs w:val="40"/>
        </w:rPr>
        <w:t>Video Vocabulary</w:t>
      </w:r>
    </w:p>
    <w:p w14:paraId="6F000A1E" w14:textId="77777777" w:rsidR="00D864E4" w:rsidRPr="00A92E83" w:rsidRDefault="00D864E4" w:rsidP="00D864E4">
      <w:pPr>
        <w:spacing w:line="240" w:lineRule="auto"/>
        <w:rPr>
          <w:rFonts w:ascii="Gotham Book" w:hAnsi="Gotham Book"/>
          <w:b/>
          <w:bCs/>
        </w:rPr>
      </w:pPr>
      <w:r w:rsidRPr="00A92E83">
        <w:rPr>
          <w:rFonts w:ascii="Gotham Book" w:hAnsi="Gotham Book"/>
          <w:b/>
          <w:bCs/>
          <w:i/>
          <w:iCs/>
        </w:rPr>
        <w:t>Directions</w:t>
      </w:r>
      <w:r>
        <w:rPr>
          <w:rFonts w:ascii="Gotham Book" w:hAnsi="Gotham Book"/>
          <w:b/>
          <w:bCs/>
        </w:rPr>
        <w:t xml:space="preserve">: </w:t>
      </w:r>
      <w:r>
        <w:rPr>
          <w:rFonts w:ascii="Gotham Book" w:hAnsi="Gotham Book"/>
        </w:rPr>
        <w:t xml:space="preserve">Before you begin the video, read the terms below to familiarize yourself with new vocabulary introduced in this video. </w:t>
      </w:r>
    </w:p>
    <w:tbl>
      <w:tblPr>
        <w:tblStyle w:val="TableGrid"/>
        <w:tblW w:w="0" w:type="auto"/>
        <w:tblLook w:val="04A0" w:firstRow="1" w:lastRow="0" w:firstColumn="1" w:lastColumn="0" w:noHBand="0" w:noVBand="1"/>
      </w:tblPr>
      <w:tblGrid>
        <w:gridCol w:w="2605"/>
        <w:gridCol w:w="6745"/>
      </w:tblGrid>
      <w:tr w:rsidR="00D864E4" w14:paraId="56AB8752" w14:textId="77777777" w:rsidTr="00D864E4">
        <w:tc>
          <w:tcPr>
            <w:tcW w:w="2605" w:type="dxa"/>
            <w:shd w:val="clear" w:color="auto" w:fill="D9D9D9" w:themeFill="background1" w:themeFillShade="D9"/>
          </w:tcPr>
          <w:p w14:paraId="6F9116C2" w14:textId="77777777" w:rsidR="00D864E4" w:rsidRPr="00A10DB4" w:rsidRDefault="00D864E4" w:rsidP="004B549A">
            <w:pPr>
              <w:rPr>
                <w:rFonts w:ascii="Gotham Book" w:hAnsi="Gotham Book"/>
                <w:b/>
                <w:bCs/>
                <w:sz w:val="28"/>
                <w:szCs w:val="32"/>
              </w:rPr>
            </w:pPr>
            <w:r w:rsidRPr="00A10DB4">
              <w:rPr>
                <w:rFonts w:ascii="Gotham Book" w:hAnsi="Gotham Book"/>
                <w:b/>
                <w:bCs/>
                <w:sz w:val="28"/>
                <w:szCs w:val="32"/>
              </w:rPr>
              <w:t>Term</w:t>
            </w:r>
          </w:p>
        </w:tc>
        <w:tc>
          <w:tcPr>
            <w:tcW w:w="6745" w:type="dxa"/>
            <w:shd w:val="clear" w:color="auto" w:fill="D9D9D9" w:themeFill="background1" w:themeFillShade="D9"/>
          </w:tcPr>
          <w:p w14:paraId="2C23060A" w14:textId="77777777" w:rsidR="00D864E4" w:rsidRPr="00A10DB4" w:rsidRDefault="00D864E4" w:rsidP="004B549A">
            <w:pPr>
              <w:rPr>
                <w:rFonts w:ascii="Gotham Book" w:hAnsi="Gotham Book"/>
                <w:b/>
                <w:bCs/>
                <w:sz w:val="28"/>
                <w:szCs w:val="32"/>
              </w:rPr>
            </w:pPr>
            <w:r w:rsidRPr="00A10DB4">
              <w:rPr>
                <w:rFonts w:ascii="Gotham Book" w:hAnsi="Gotham Book"/>
                <w:b/>
                <w:bCs/>
                <w:sz w:val="28"/>
                <w:szCs w:val="32"/>
              </w:rPr>
              <w:t>Definition</w:t>
            </w:r>
          </w:p>
        </w:tc>
      </w:tr>
      <w:tr w:rsidR="00D864E4" w14:paraId="577FC88F" w14:textId="77777777" w:rsidTr="00D864E4">
        <w:trPr>
          <w:trHeight w:val="386"/>
        </w:trPr>
        <w:tc>
          <w:tcPr>
            <w:tcW w:w="2605" w:type="dxa"/>
            <w:vAlign w:val="center"/>
          </w:tcPr>
          <w:p w14:paraId="0D733EE4" w14:textId="27B0DFCE" w:rsidR="00D864E4" w:rsidRPr="003C3C21" w:rsidRDefault="00D864E4" w:rsidP="004B549A">
            <w:pPr>
              <w:rPr>
                <w:rFonts w:ascii="Gotham Book" w:hAnsi="Gotham Book"/>
                <w:i/>
                <w:iCs/>
              </w:rPr>
            </w:pPr>
            <w:r w:rsidRPr="00D864E4">
              <w:rPr>
                <w:rFonts w:ascii="Gotham Book" w:hAnsi="Gotham Book"/>
                <w:b/>
                <w:bCs/>
              </w:rPr>
              <w:t>Spaniard</w:t>
            </w:r>
            <w:r>
              <w:rPr>
                <w:rFonts w:ascii="Gotham Book" w:hAnsi="Gotham Book"/>
              </w:rPr>
              <w:t xml:space="preserve"> </w:t>
            </w:r>
            <w:r w:rsidRPr="003C3C21">
              <w:rPr>
                <w:rFonts w:ascii="Gotham Book" w:hAnsi="Gotham Book"/>
                <w:i/>
                <w:iCs/>
              </w:rPr>
              <w:t>(</w:t>
            </w:r>
            <w:r>
              <w:rPr>
                <w:rFonts w:ascii="Gotham Book" w:hAnsi="Gotham Book"/>
                <w:i/>
                <w:iCs/>
              </w:rPr>
              <w:t>n</w:t>
            </w:r>
            <w:r w:rsidRPr="003C3C21">
              <w:rPr>
                <w:rFonts w:ascii="Gotham Book" w:hAnsi="Gotham Book"/>
                <w:i/>
                <w:iCs/>
              </w:rPr>
              <w:t>)</w:t>
            </w:r>
          </w:p>
        </w:tc>
        <w:tc>
          <w:tcPr>
            <w:tcW w:w="6745" w:type="dxa"/>
            <w:vAlign w:val="center"/>
          </w:tcPr>
          <w:p w14:paraId="19406C19" w14:textId="5892AFCE" w:rsidR="00D864E4" w:rsidRPr="003C3C21" w:rsidRDefault="00D864E4" w:rsidP="004B549A">
            <w:pPr>
              <w:rPr>
                <w:rFonts w:ascii="Gotham Book" w:hAnsi="Gotham Book"/>
              </w:rPr>
            </w:pPr>
            <w:r>
              <w:rPr>
                <w:rFonts w:ascii="Gotham Book" w:hAnsi="Gotham Book"/>
              </w:rPr>
              <w:t>A person from the European country of Spain</w:t>
            </w:r>
          </w:p>
        </w:tc>
      </w:tr>
      <w:tr w:rsidR="00D864E4" w14:paraId="585912C0" w14:textId="77777777" w:rsidTr="00D864E4">
        <w:trPr>
          <w:trHeight w:val="359"/>
        </w:trPr>
        <w:tc>
          <w:tcPr>
            <w:tcW w:w="2605" w:type="dxa"/>
            <w:vAlign w:val="center"/>
          </w:tcPr>
          <w:p w14:paraId="5C3DE8BE" w14:textId="3EFA6992" w:rsidR="00D864E4" w:rsidRPr="003C3C21" w:rsidRDefault="00D864E4" w:rsidP="004B549A">
            <w:pPr>
              <w:rPr>
                <w:rFonts w:ascii="Gotham Book" w:hAnsi="Gotham Book"/>
                <w:i/>
                <w:iCs/>
              </w:rPr>
            </w:pPr>
            <w:r w:rsidRPr="00D864E4">
              <w:rPr>
                <w:rFonts w:ascii="Gotham Book" w:hAnsi="Gotham Book"/>
                <w:b/>
                <w:bCs/>
              </w:rPr>
              <w:t>Immunity</w:t>
            </w:r>
            <w:r>
              <w:rPr>
                <w:rFonts w:ascii="Gotham Book" w:hAnsi="Gotham Book"/>
              </w:rPr>
              <w:t xml:space="preserve"> </w:t>
            </w:r>
            <w:r w:rsidRPr="003C3C21">
              <w:rPr>
                <w:rFonts w:ascii="Gotham Book" w:hAnsi="Gotham Book"/>
                <w:i/>
                <w:iCs/>
              </w:rPr>
              <w:t>(</w:t>
            </w:r>
            <w:r>
              <w:rPr>
                <w:rFonts w:ascii="Gotham Book" w:hAnsi="Gotham Book"/>
                <w:i/>
                <w:iCs/>
              </w:rPr>
              <w:t>n</w:t>
            </w:r>
            <w:r w:rsidRPr="003C3C21">
              <w:rPr>
                <w:rFonts w:ascii="Gotham Book" w:hAnsi="Gotham Book"/>
                <w:i/>
                <w:iCs/>
              </w:rPr>
              <w:t xml:space="preserve">) </w:t>
            </w:r>
          </w:p>
        </w:tc>
        <w:tc>
          <w:tcPr>
            <w:tcW w:w="6745" w:type="dxa"/>
            <w:vAlign w:val="center"/>
          </w:tcPr>
          <w:p w14:paraId="4E16B636" w14:textId="01D616A1" w:rsidR="00D864E4" w:rsidRPr="003C3C21" w:rsidRDefault="00D864E4" w:rsidP="004B549A">
            <w:pPr>
              <w:rPr>
                <w:rFonts w:ascii="Gotham Book" w:hAnsi="Gotham Book"/>
              </w:rPr>
            </w:pPr>
            <w:r>
              <w:rPr>
                <w:rFonts w:ascii="Gotham Book" w:hAnsi="Gotham Book"/>
              </w:rPr>
              <w:t>The body’s ability to fight off diseases</w:t>
            </w:r>
          </w:p>
        </w:tc>
      </w:tr>
      <w:tr w:rsidR="00D864E4" w14:paraId="7949DFFD" w14:textId="77777777" w:rsidTr="00D864E4">
        <w:trPr>
          <w:trHeight w:val="359"/>
        </w:trPr>
        <w:tc>
          <w:tcPr>
            <w:tcW w:w="2605" w:type="dxa"/>
            <w:vAlign w:val="center"/>
          </w:tcPr>
          <w:p w14:paraId="42C9B7BD" w14:textId="2755D215" w:rsidR="00D864E4" w:rsidRPr="00D864E4" w:rsidRDefault="00D864E4" w:rsidP="004B549A">
            <w:pPr>
              <w:rPr>
                <w:rFonts w:ascii="Gotham Book" w:hAnsi="Gotham Book"/>
                <w:i/>
                <w:iCs/>
              </w:rPr>
            </w:pPr>
            <w:r>
              <w:rPr>
                <w:rFonts w:ascii="Gotham Book" w:hAnsi="Gotham Book"/>
                <w:b/>
                <w:bCs/>
              </w:rPr>
              <w:t xml:space="preserve">Small pox </w:t>
            </w:r>
            <w:r>
              <w:rPr>
                <w:rFonts w:ascii="Gotham Book" w:hAnsi="Gotham Book"/>
                <w:i/>
                <w:iCs/>
              </w:rPr>
              <w:t>(n)</w:t>
            </w:r>
          </w:p>
        </w:tc>
        <w:tc>
          <w:tcPr>
            <w:tcW w:w="6745" w:type="dxa"/>
            <w:vAlign w:val="center"/>
          </w:tcPr>
          <w:p w14:paraId="4F9A9B6F" w14:textId="7688B6F2" w:rsidR="00D864E4" w:rsidRPr="003C3C21" w:rsidRDefault="00D864E4" w:rsidP="004B549A">
            <w:pPr>
              <w:rPr>
                <w:rFonts w:ascii="Gotham Book" w:hAnsi="Gotham Book"/>
              </w:rPr>
            </w:pPr>
            <w:r>
              <w:rPr>
                <w:rFonts w:ascii="Gotham Book" w:hAnsi="Gotham Book"/>
              </w:rPr>
              <w:t xml:space="preserve">A deadly and highly contagious disease </w:t>
            </w:r>
          </w:p>
        </w:tc>
      </w:tr>
      <w:tr w:rsidR="00D864E4" w14:paraId="6E8AB9E1" w14:textId="77777777" w:rsidTr="00D864E4">
        <w:trPr>
          <w:trHeight w:val="341"/>
        </w:trPr>
        <w:tc>
          <w:tcPr>
            <w:tcW w:w="2605" w:type="dxa"/>
            <w:vAlign w:val="center"/>
          </w:tcPr>
          <w:p w14:paraId="6C31477C" w14:textId="417BA1C9" w:rsidR="00D864E4" w:rsidRPr="003C3C21" w:rsidRDefault="00D864E4" w:rsidP="004B549A">
            <w:pPr>
              <w:rPr>
                <w:rFonts w:ascii="Gotham Book" w:hAnsi="Gotham Book"/>
                <w:i/>
                <w:iCs/>
              </w:rPr>
            </w:pPr>
            <w:r>
              <w:rPr>
                <w:rFonts w:ascii="Gotham Book" w:hAnsi="Gotham Book"/>
                <w:b/>
                <w:bCs/>
              </w:rPr>
              <w:t xml:space="preserve">Expedition </w:t>
            </w:r>
            <w:r w:rsidRPr="003C3C21">
              <w:rPr>
                <w:rFonts w:ascii="Gotham Book" w:hAnsi="Gotham Book"/>
                <w:i/>
                <w:iCs/>
              </w:rPr>
              <w:t>(n)</w:t>
            </w:r>
          </w:p>
        </w:tc>
        <w:tc>
          <w:tcPr>
            <w:tcW w:w="6745" w:type="dxa"/>
            <w:vAlign w:val="center"/>
          </w:tcPr>
          <w:p w14:paraId="399043ED" w14:textId="443CF0C1" w:rsidR="00D864E4" w:rsidRPr="003C3C21" w:rsidRDefault="00D864E4" w:rsidP="004B549A">
            <w:pPr>
              <w:rPr>
                <w:rFonts w:ascii="Gotham Book" w:hAnsi="Gotham Book"/>
              </w:rPr>
            </w:pPr>
            <w:r w:rsidRPr="003C3C21">
              <w:rPr>
                <w:rFonts w:ascii="Gotham Book" w:hAnsi="Gotham Book"/>
              </w:rPr>
              <w:t xml:space="preserve">A </w:t>
            </w:r>
            <w:r>
              <w:rPr>
                <w:rFonts w:ascii="Gotham Book" w:hAnsi="Gotham Book"/>
              </w:rPr>
              <w:t>journey of exploration</w:t>
            </w:r>
          </w:p>
        </w:tc>
      </w:tr>
      <w:tr w:rsidR="00D864E4" w14:paraId="17BAF1AC" w14:textId="77777777" w:rsidTr="00D864E4">
        <w:trPr>
          <w:trHeight w:val="350"/>
        </w:trPr>
        <w:tc>
          <w:tcPr>
            <w:tcW w:w="2605" w:type="dxa"/>
            <w:vAlign w:val="center"/>
          </w:tcPr>
          <w:p w14:paraId="5B09E453" w14:textId="63E3E153" w:rsidR="00D864E4" w:rsidRPr="003C3C21" w:rsidRDefault="00D864E4" w:rsidP="004B549A">
            <w:pPr>
              <w:rPr>
                <w:rFonts w:ascii="Gotham Book" w:hAnsi="Gotham Book"/>
                <w:i/>
                <w:iCs/>
              </w:rPr>
            </w:pPr>
            <w:r w:rsidRPr="00D864E4">
              <w:rPr>
                <w:rFonts w:ascii="Gotham Book" w:hAnsi="Gotham Book"/>
                <w:b/>
                <w:bCs/>
              </w:rPr>
              <w:t>Empire</w:t>
            </w:r>
            <w:r>
              <w:rPr>
                <w:rFonts w:ascii="Gotham Book" w:hAnsi="Gotham Book"/>
              </w:rPr>
              <w:t xml:space="preserve"> </w:t>
            </w:r>
            <w:r w:rsidRPr="003C3C21">
              <w:rPr>
                <w:rFonts w:ascii="Gotham Book" w:hAnsi="Gotham Book"/>
                <w:i/>
                <w:iCs/>
              </w:rPr>
              <w:t>(n)</w:t>
            </w:r>
          </w:p>
        </w:tc>
        <w:tc>
          <w:tcPr>
            <w:tcW w:w="6745" w:type="dxa"/>
            <w:vAlign w:val="center"/>
          </w:tcPr>
          <w:p w14:paraId="25891A19" w14:textId="2D270265" w:rsidR="00D864E4" w:rsidRPr="003C3C21" w:rsidRDefault="00D864E4" w:rsidP="004B549A">
            <w:pPr>
              <w:rPr>
                <w:rFonts w:ascii="Gotham Book" w:hAnsi="Gotham Book"/>
              </w:rPr>
            </w:pPr>
            <w:r>
              <w:rPr>
                <w:rFonts w:ascii="Gotham Book" w:hAnsi="Gotham Book"/>
              </w:rPr>
              <w:t>All the land a country claims and controls</w:t>
            </w:r>
          </w:p>
        </w:tc>
      </w:tr>
      <w:tr w:rsidR="00D864E4" w14:paraId="266B3DE1" w14:textId="77777777" w:rsidTr="00D864E4">
        <w:trPr>
          <w:trHeight w:val="341"/>
        </w:trPr>
        <w:tc>
          <w:tcPr>
            <w:tcW w:w="2605" w:type="dxa"/>
            <w:vAlign w:val="center"/>
          </w:tcPr>
          <w:p w14:paraId="79D61CFC" w14:textId="3848227E" w:rsidR="00D864E4" w:rsidRPr="003C3C21" w:rsidRDefault="00D864E4" w:rsidP="004B549A">
            <w:pPr>
              <w:rPr>
                <w:rFonts w:ascii="Gotham Book" w:hAnsi="Gotham Book"/>
                <w:i/>
                <w:iCs/>
              </w:rPr>
            </w:pPr>
            <w:r w:rsidRPr="00D864E4">
              <w:rPr>
                <w:rFonts w:ascii="Gotham Book" w:hAnsi="Gotham Book"/>
                <w:b/>
                <w:bCs/>
              </w:rPr>
              <w:t>Transformative</w:t>
            </w:r>
            <w:r>
              <w:rPr>
                <w:rFonts w:ascii="Gotham Book" w:hAnsi="Gotham Book"/>
              </w:rPr>
              <w:t xml:space="preserve"> </w:t>
            </w:r>
            <w:r w:rsidRPr="003C3C21">
              <w:rPr>
                <w:rFonts w:ascii="Gotham Book" w:hAnsi="Gotham Book"/>
                <w:i/>
                <w:iCs/>
              </w:rPr>
              <w:t>(</w:t>
            </w:r>
            <w:r>
              <w:rPr>
                <w:rFonts w:ascii="Gotham Book" w:hAnsi="Gotham Book"/>
                <w:i/>
                <w:iCs/>
              </w:rPr>
              <w:t>adj</w:t>
            </w:r>
            <w:r w:rsidRPr="003C3C21">
              <w:rPr>
                <w:rFonts w:ascii="Gotham Book" w:hAnsi="Gotham Book"/>
                <w:i/>
                <w:iCs/>
              </w:rPr>
              <w:t>)</w:t>
            </w:r>
          </w:p>
        </w:tc>
        <w:tc>
          <w:tcPr>
            <w:tcW w:w="6745" w:type="dxa"/>
            <w:vAlign w:val="center"/>
          </w:tcPr>
          <w:p w14:paraId="2622F705" w14:textId="014F95A7" w:rsidR="00D864E4" w:rsidRPr="003C3C21" w:rsidRDefault="00D864E4" w:rsidP="004B549A">
            <w:pPr>
              <w:rPr>
                <w:rFonts w:ascii="Gotham Book" w:hAnsi="Gotham Book"/>
              </w:rPr>
            </w:pPr>
            <w:r>
              <w:rPr>
                <w:rFonts w:ascii="Gotham Book" w:hAnsi="Gotham Book"/>
              </w:rPr>
              <w:t>Something that causes a significant change</w:t>
            </w:r>
          </w:p>
        </w:tc>
      </w:tr>
    </w:tbl>
    <w:p w14:paraId="7B31AA04" w14:textId="77777777" w:rsidR="00D864E4" w:rsidRPr="009357E5" w:rsidRDefault="00D864E4" w:rsidP="00D864E4">
      <w:pPr>
        <w:rPr>
          <w:sz w:val="6"/>
          <w:szCs w:val="6"/>
        </w:rPr>
      </w:pPr>
    </w:p>
    <w:p w14:paraId="341260C4" w14:textId="77777777" w:rsidR="00D864E4" w:rsidRPr="00A92E83" w:rsidRDefault="00D864E4" w:rsidP="00D864E4">
      <w:pPr>
        <w:spacing w:line="240" w:lineRule="auto"/>
        <w:rPr>
          <w:rFonts w:ascii="Gotham Book" w:hAnsi="Gotham Book"/>
          <w:b/>
          <w:bCs/>
          <w:sz w:val="32"/>
          <w:szCs w:val="40"/>
        </w:rPr>
      </w:pPr>
      <w:r>
        <w:rPr>
          <w:rFonts w:ascii="Gotham Book" w:hAnsi="Gotham Book"/>
          <w:b/>
          <w:bCs/>
          <w:sz w:val="32"/>
          <w:szCs w:val="40"/>
        </w:rPr>
        <w:t>Before you watch…</w:t>
      </w:r>
      <w:r w:rsidRPr="00A92E83">
        <w:rPr>
          <w:rFonts w:ascii="Gotham Book" w:hAnsi="Gotham Book"/>
          <w:b/>
          <w:bCs/>
          <w:sz w:val="32"/>
          <w:szCs w:val="40"/>
        </w:rPr>
        <w:t xml:space="preserve"> </w:t>
      </w:r>
    </w:p>
    <w:p w14:paraId="401713CC" w14:textId="17D5A52B" w:rsidR="00D864E4" w:rsidRDefault="00D864E4" w:rsidP="00D864E4">
      <w:pPr>
        <w:spacing w:line="240" w:lineRule="auto"/>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activity below based on what you may already know or your best educated guess about the Age of Contact. After you watch, return to this chart to give your final answers. Compare your answers. Were your first answers correct? What was different?</w:t>
      </w:r>
    </w:p>
    <w:tbl>
      <w:tblPr>
        <w:tblStyle w:val="TableGrid"/>
        <w:tblW w:w="0" w:type="auto"/>
        <w:tblLook w:val="04A0" w:firstRow="1" w:lastRow="0" w:firstColumn="1" w:lastColumn="0" w:noHBand="0" w:noVBand="1"/>
      </w:tblPr>
      <w:tblGrid>
        <w:gridCol w:w="1345"/>
        <w:gridCol w:w="1170"/>
        <w:gridCol w:w="6835"/>
      </w:tblGrid>
      <w:tr w:rsidR="00D864E4" w14:paraId="20472C1B" w14:textId="77777777" w:rsidTr="004B549A">
        <w:tc>
          <w:tcPr>
            <w:tcW w:w="1345" w:type="dxa"/>
            <w:shd w:val="clear" w:color="auto" w:fill="F2F2F2" w:themeFill="background1" w:themeFillShade="F2"/>
            <w:vAlign w:val="center"/>
          </w:tcPr>
          <w:p w14:paraId="505F6139" w14:textId="77777777" w:rsidR="00D864E4" w:rsidRPr="009723D4" w:rsidRDefault="00D864E4" w:rsidP="004B549A">
            <w:pPr>
              <w:jc w:val="center"/>
              <w:rPr>
                <w:rFonts w:ascii="Gotham Book" w:hAnsi="Gotham Book"/>
                <w:b/>
                <w:bCs/>
                <w:sz w:val="22"/>
                <w:szCs w:val="22"/>
              </w:rPr>
            </w:pPr>
            <w:r w:rsidRPr="009723D4">
              <w:rPr>
                <w:rFonts w:ascii="Gotham Book" w:hAnsi="Gotham Book"/>
                <w:b/>
                <w:bCs/>
                <w:sz w:val="22"/>
                <w:szCs w:val="22"/>
              </w:rPr>
              <w:t>Before you watch</w:t>
            </w:r>
          </w:p>
        </w:tc>
        <w:tc>
          <w:tcPr>
            <w:tcW w:w="1170" w:type="dxa"/>
            <w:shd w:val="clear" w:color="auto" w:fill="F2F2F2" w:themeFill="background1" w:themeFillShade="F2"/>
            <w:vAlign w:val="center"/>
          </w:tcPr>
          <w:p w14:paraId="76219D46" w14:textId="77777777" w:rsidR="00D864E4" w:rsidRPr="009723D4" w:rsidRDefault="00D864E4" w:rsidP="004B549A">
            <w:pPr>
              <w:jc w:val="center"/>
              <w:rPr>
                <w:rFonts w:ascii="Gotham Book" w:hAnsi="Gotham Book"/>
                <w:b/>
                <w:bCs/>
              </w:rPr>
            </w:pPr>
            <w:r w:rsidRPr="009723D4">
              <w:rPr>
                <w:rFonts w:ascii="Gotham Book" w:hAnsi="Gotham Book"/>
                <w:b/>
                <w:bCs/>
                <w:sz w:val="22"/>
                <w:szCs w:val="22"/>
              </w:rPr>
              <w:t>After you watch</w:t>
            </w:r>
          </w:p>
        </w:tc>
        <w:tc>
          <w:tcPr>
            <w:tcW w:w="6835" w:type="dxa"/>
            <w:shd w:val="clear" w:color="auto" w:fill="F2F2F2" w:themeFill="background1" w:themeFillShade="F2"/>
            <w:vAlign w:val="center"/>
          </w:tcPr>
          <w:p w14:paraId="029B70E8" w14:textId="77777777" w:rsidR="00D864E4" w:rsidRPr="009723D4" w:rsidRDefault="00D864E4" w:rsidP="004B549A">
            <w:pPr>
              <w:jc w:val="center"/>
              <w:rPr>
                <w:rFonts w:ascii="Gotham Book" w:hAnsi="Gotham Book"/>
                <w:b/>
                <w:bCs/>
              </w:rPr>
            </w:pPr>
            <w:r w:rsidRPr="009723D4">
              <w:rPr>
                <w:rFonts w:ascii="Gotham Book" w:hAnsi="Gotham Book"/>
                <w:b/>
                <w:bCs/>
              </w:rPr>
              <w:t>Statement</w:t>
            </w:r>
          </w:p>
        </w:tc>
      </w:tr>
      <w:tr w:rsidR="00D864E4" w14:paraId="638C99EA" w14:textId="77777777" w:rsidTr="00675197">
        <w:trPr>
          <w:trHeight w:val="539"/>
        </w:trPr>
        <w:tc>
          <w:tcPr>
            <w:tcW w:w="1345" w:type="dxa"/>
            <w:shd w:val="clear" w:color="auto" w:fill="FFFFFF" w:themeFill="background1"/>
            <w:vAlign w:val="center"/>
          </w:tcPr>
          <w:p w14:paraId="6573C7A6" w14:textId="77777777" w:rsidR="00D864E4" w:rsidRPr="009723D4" w:rsidRDefault="00D864E4" w:rsidP="004B549A">
            <w:pPr>
              <w:rPr>
                <w:rFonts w:ascii="Gotham Book" w:hAnsi="Gotham Book"/>
              </w:rPr>
            </w:pPr>
            <w:r>
              <w:rPr>
                <w:rFonts w:ascii="Gotham Book" w:hAnsi="Gotham Book"/>
              </w:rPr>
              <w:t xml:space="preserve"> T    /     F</w:t>
            </w:r>
          </w:p>
        </w:tc>
        <w:tc>
          <w:tcPr>
            <w:tcW w:w="1170" w:type="dxa"/>
            <w:shd w:val="clear" w:color="auto" w:fill="FFFFFF" w:themeFill="background1"/>
            <w:vAlign w:val="center"/>
          </w:tcPr>
          <w:p w14:paraId="25BF12DC" w14:textId="77777777" w:rsidR="00D864E4" w:rsidRPr="009723D4" w:rsidRDefault="00D864E4" w:rsidP="004B549A">
            <w:pPr>
              <w:rPr>
                <w:rFonts w:ascii="Gotham Book" w:hAnsi="Gotham Book"/>
              </w:rPr>
            </w:pPr>
            <w:r>
              <w:rPr>
                <w:rFonts w:ascii="Gotham Book" w:hAnsi="Gotham Book"/>
              </w:rPr>
              <w:t>T    /     F</w:t>
            </w:r>
          </w:p>
        </w:tc>
        <w:tc>
          <w:tcPr>
            <w:tcW w:w="6835" w:type="dxa"/>
            <w:shd w:val="clear" w:color="auto" w:fill="FFFFFF" w:themeFill="background1"/>
            <w:vAlign w:val="center"/>
          </w:tcPr>
          <w:p w14:paraId="2E433673" w14:textId="641D5A4E" w:rsidR="00D864E4" w:rsidRPr="00D864E4" w:rsidRDefault="00D864E4" w:rsidP="00D864E4">
            <w:pPr>
              <w:pStyle w:val="ListParagraph"/>
              <w:numPr>
                <w:ilvl w:val="0"/>
                <w:numId w:val="1"/>
              </w:numPr>
              <w:rPr>
                <w:rFonts w:ascii="Gotham Book" w:hAnsi="Gotham Book"/>
              </w:rPr>
            </w:pPr>
            <w:r>
              <w:rPr>
                <w:rFonts w:ascii="Gotham Book" w:hAnsi="Gotham Book"/>
              </w:rPr>
              <w:t>The first Spaniards to explore Texas arrived accidentally.</w:t>
            </w:r>
          </w:p>
        </w:tc>
      </w:tr>
      <w:tr w:rsidR="00D864E4" w14:paraId="33B6F520" w14:textId="77777777" w:rsidTr="00675197">
        <w:trPr>
          <w:trHeight w:val="719"/>
        </w:trPr>
        <w:tc>
          <w:tcPr>
            <w:tcW w:w="1345" w:type="dxa"/>
            <w:shd w:val="clear" w:color="auto" w:fill="FFFFFF" w:themeFill="background1"/>
            <w:vAlign w:val="center"/>
          </w:tcPr>
          <w:p w14:paraId="23F9926E" w14:textId="77777777" w:rsidR="00D864E4" w:rsidRPr="009723D4" w:rsidRDefault="00D864E4" w:rsidP="004B549A">
            <w:pPr>
              <w:rPr>
                <w:rFonts w:ascii="Gotham Book" w:hAnsi="Gotham Book"/>
              </w:rPr>
            </w:pPr>
            <w:r>
              <w:rPr>
                <w:rFonts w:ascii="Gotham Book" w:hAnsi="Gotham Book"/>
              </w:rPr>
              <w:t>T    /     F</w:t>
            </w:r>
          </w:p>
        </w:tc>
        <w:tc>
          <w:tcPr>
            <w:tcW w:w="1170" w:type="dxa"/>
            <w:shd w:val="clear" w:color="auto" w:fill="FFFFFF" w:themeFill="background1"/>
            <w:vAlign w:val="center"/>
          </w:tcPr>
          <w:p w14:paraId="3873596F" w14:textId="77777777" w:rsidR="00D864E4" w:rsidRPr="009723D4" w:rsidRDefault="00D864E4" w:rsidP="004B549A">
            <w:pPr>
              <w:rPr>
                <w:rFonts w:ascii="Gotham Book" w:hAnsi="Gotham Book"/>
              </w:rPr>
            </w:pPr>
            <w:r>
              <w:rPr>
                <w:rFonts w:ascii="Gotham Book" w:hAnsi="Gotham Book"/>
              </w:rPr>
              <w:t>T    /     F</w:t>
            </w:r>
          </w:p>
        </w:tc>
        <w:tc>
          <w:tcPr>
            <w:tcW w:w="6835" w:type="dxa"/>
            <w:shd w:val="clear" w:color="auto" w:fill="FFFFFF" w:themeFill="background1"/>
            <w:vAlign w:val="center"/>
          </w:tcPr>
          <w:p w14:paraId="3C3AB823" w14:textId="37C072CA" w:rsidR="00D864E4" w:rsidRPr="00D864E4" w:rsidRDefault="00D864E4" w:rsidP="00D864E4">
            <w:pPr>
              <w:pStyle w:val="ListParagraph"/>
              <w:numPr>
                <w:ilvl w:val="0"/>
                <w:numId w:val="1"/>
              </w:numPr>
              <w:rPr>
                <w:rFonts w:ascii="Gotham Book" w:hAnsi="Gotham Book"/>
              </w:rPr>
            </w:pPr>
            <w:r>
              <w:rPr>
                <w:rFonts w:ascii="Gotham Book" w:hAnsi="Gotham Book"/>
              </w:rPr>
              <w:t>Spain sent several expeditions to Texas that successfully discovered important resources like gold and silver.</w:t>
            </w:r>
          </w:p>
        </w:tc>
      </w:tr>
      <w:tr w:rsidR="00D864E4" w14:paraId="308B2623" w14:textId="77777777" w:rsidTr="00675197">
        <w:trPr>
          <w:trHeight w:val="710"/>
        </w:trPr>
        <w:tc>
          <w:tcPr>
            <w:tcW w:w="1345" w:type="dxa"/>
            <w:shd w:val="clear" w:color="auto" w:fill="FFFFFF" w:themeFill="background1"/>
            <w:vAlign w:val="center"/>
          </w:tcPr>
          <w:p w14:paraId="0CE6A15F" w14:textId="77777777" w:rsidR="00D864E4" w:rsidRPr="009723D4" w:rsidRDefault="00D864E4" w:rsidP="004B549A">
            <w:pPr>
              <w:rPr>
                <w:rFonts w:ascii="Gotham Book" w:hAnsi="Gotham Book"/>
              </w:rPr>
            </w:pPr>
            <w:r>
              <w:rPr>
                <w:rFonts w:ascii="Gotham Book" w:hAnsi="Gotham Book"/>
              </w:rPr>
              <w:t>T    /     F</w:t>
            </w:r>
          </w:p>
        </w:tc>
        <w:tc>
          <w:tcPr>
            <w:tcW w:w="1170" w:type="dxa"/>
            <w:shd w:val="clear" w:color="auto" w:fill="FFFFFF" w:themeFill="background1"/>
            <w:vAlign w:val="center"/>
          </w:tcPr>
          <w:p w14:paraId="06C97DB3" w14:textId="77777777" w:rsidR="00D864E4" w:rsidRPr="009723D4" w:rsidRDefault="00D864E4" w:rsidP="004B549A">
            <w:pPr>
              <w:rPr>
                <w:rFonts w:ascii="Gotham Book" w:hAnsi="Gotham Book"/>
              </w:rPr>
            </w:pPr>
            <w:r>
              <w:rPr>
                <w:rFonts w:ascii="Gotham Book" w:hAnsi="Gotham Book"/>
              </w:rPr>
              <w:t>T    /     F</w:t>
            </w:r>
          </w:p>
        </w:tc>
        <w:tc>
          <w:tcPr>
            <w:tcW w:w="6835" w:type="dxa"/>
            <w:shd w:val="clear" w:color="auto" w:fill="FFFFFF" w:themeFill="background1"/>
            <w:vAlign w:val="center"/>
          </w:tcPr>
          <w:p w14:paraId="7AE7FABD" w14:textId="119BD7C8" w:rsidR="00D864E4" w:rsidRPr="00D864E4" w:rsidRDefault="007A7F2D" w:rsidP="00D864E4">
            <w:pPr>
              <w:pStyle w:val="ListParagraph"/>
              <w:numPr>
                <w:ilvl w:val="0"/>
                <w:numId w:val="1"/>
              </w:numPr>
              <w:rPr>
                <w:rFonts w:ascii="Gotham Book" w:hAnsi="Gotham Book"/>
              </w:rPr>
            </w:pPr>
            <w:r>
              <w:rPr>
                <w:rFonts w:ascii="Gotham Book" w:hAnsi="Gotham Book"/>
              </w:rPr>
              <w:t>Spain continued to explore and settle Texas for more than 100 years, establishing permanent settlements there.</w:t>
            </w:r>
            <w:r w:rsidR="00D864E4" w:rsidRPr="00D864E4">
              <w:rPr>
                <w:rFonts w:ascii="Gotham Book" w:hAnsi="Gotham Book"/>
              </w:rPr>
              <w:t xml:space="preserve"> </w:t>
            </w:r>
          </w:p>
        </w:tc>
      </w:tr>
      <w:tr w:rsidR="00D864E4" w14:paraId="70909F65" w14:textId="77777777" w:rsidTr="00675197">
        <w:trPr>
          <w:trHeight w:val="710"/>
        </w:trPr>
        <w:tc>
          <w:tcPr>
            <w:tcW w:w="1345" w:type="dxa"/>
            <w:shd w:val="clear" w:color="auto" w:fill="FFFFFF" w:themeFill="background1"/>
            <w:vAlign w:val="center"/>
          </w:tcPr>
          <w:p w14:paraId="6542E1C2" w14:textId="77777777" w:rsidR="00D864E4" w:rsidRDefault="00D864E4" w:rsidP="004B549A">
            <w:pPr>
              <w:rPr>
                <w:rFonts w:ascii="Gotham Book" w:hAnsi="Gotham Book"/>
              </w:rPr>
            </w:pPr>
            <w:r>
              <w:rPr>
                <w:rFonts w:ascii="Gotham Book" w:hAnsi="Gotham Book"/>
              </w:rPr>
              <w:t>T    /     F</w:t>
            </w:r>
          </w:p>
        </w:tc>
        <w:tc>
          <w:tcPr>
            <w:tcW w:w="1170" w:type="dxa"/>
            <w:shd w:val="clear" w:color="auto" w:fill="FFFFFF" w:themeFill="background1"/>
            <w:vAlign w:val="center"/>
          </w:tcPr>
          <w:p w14:paraId="51DBAF89" w14:textId="77777777" w:rsidR="00D864E4" w:rsidRDefault="00D864E4" w:rsidP="004B549A">
            <w:pPr>
              <w:rPr>
                <w:rFonts w:ascii="Gotham Book" w:hAnsi="Gotham Book"/>
              </w:rPr>
            </w:pPr>
            <w:r>
              <w:rPr>
                <w:rFonts w:ascii="Gotham Book" w:hAnsi="Gotham Book"/>
              </w:rPr>
              <w:t>T    /     F</w:t>
            </w:r>
          </w:p>
        </w:tc>
        <w:tc>
          <w:tcPr>
            <w:tcW w:w="6835" w:type="dxa"/>
            <w:shd w:val="clear" w:color="auto" w:fill="FFFFFF" w:themeFill="background1"/>
            <w:vAlign w:val="center"/>
          </w:tcPr>
          <w:p w14:paraId="73E9EF5C" w14:textId="45C62AC5" w:rsidR="00D864E4" w:rsidRPr="00D864E4" w:rsidRDefault="007A7F2D" w:rsidP="00D864E4">
            <w:pPr>
              <w:pStyle w:val="ListParagraph"/>
              <w:numPr>
                <w:ilvl w:val="0"/>
                <w:numId w:val="1"/>
              </w:numPr>
              <w:rPr>
                <w:rFonts w:ascii="Gotham Book" w:hAnsi="Gotham Book"/>
              </w:rPr>
            </w:pPr>
            <w:r>
              <w:rPr>
                <w:rFonts w:ascii="Gotham Book" w:hAnsi="Gotham Book"/>
              </w:rPr>
              <w:t>Spain’s arrival in Texas introduced horses and new and deadly diseases to Texas Indian communities.</w:t>
            </w:r>
            <w:r w:rsidR="00D864E4" w:rsidRPr="00D864E4">
              <w:rPr>
                <w:rFonts w:ascii="Gotham Book" w:hAnsi="Gotham Book"/>
              </w:rPr>
              <w:t xml:space="preserve"> </w:t>
            </w:r>
          </w:p>
        </w:tc>
      </w:tr>
    </w:tbl>
    <w:p w14:paraId="5237A26C" w14:textId="77777777" w:rsidR="007A7F2D" w:rsidRPr="00675197" w:rsidRDefault="007A7F2D">
      <w:pPr>
        <w:rPr>
          <w:sz w:val="4"/>
          <w:szCs w:val="4"/>
        </w:rPr>
      </w:pPr>
    </w:p>
    <w:p w14:paraId="268BD410" w14:textId="77777777" w:rsidR="007A7F2D" w:rsidRPr="007449B3" w:rsidRDefault="007A7F2D" w:rsidP="007A7F2D">
      <w:pPr>
        <w:rPr>
          <w:rFonts w:ascii="Gotham Book" w:hAnsi="Gotham Book"/>
        </w:rPr>
      </w:pPr>
      <w:r w:rsidRPr="007449B3">
        <w:rPr>
          <w:rFonts w:ascii="Gotham Book" w:hAnsi="Gotham Book"/>
          <w:b/>
          <w:bCs/>
          <w:i/>
          <w:iCs/>
        </w:rPr>
        <w:lastRenderedPageBreak/>
        <w:t>Directions</w:t>
      </w:r>
      <w:r w:rsidRPr="007449B3">
        <w:rPr>
          <w:rFonts w:ascii="Gotham Book" w:hAnsi="Gotham Book"/>
        </w:rPr>
        <w:t>: Watch the video and answer the following questions.</w:t>
      </w:r>
    </w:p>
    <w:p w14:paraId="5D534227" w14:textId="77777777" w:rsidR="007A7F2D" w:rsidRPr="007449B3" w:rsidRDefault="007A7F2D" w:rsidP="007A7F2D">
      <w:pPr>
        <w:pStyle w:val="ListParagraph"/>
        <w:numPr>
          <w:ilvl w:val="0"/>
          <w:numId w:val="2"/>
        </w:numPr>
        <w:rPr>
          <w:rFonts w:ascii="Gotham Book" w:hAnsi="Gotham Book"/>
        </w:rPr>
      </w:pPr>
      <w:r w:rsidRPr="007449B3">
        <w:rPr>
          <w:rFonts w:ascii="Gotham Book" w:hAnsi="Gotham Book"/>
        </w:rPr>
        <w:t xml:space="preserve">A Spaniard named Cabeza de Vaca and his companions became shipwrecked in Texas in 1528. They spent six years in Texas before finally making their way to Mexico where Spain had established prominent settlements. </w:t>
      </w:r>
    </w:p>
    <w:p w14:paraId="5E1DB1ED" w14:textId="77777777" w:rsidR="007A7F2D" w:rsidRPr="007449B3" w:rsidRDefault="007A7F2D" w:rsidP="007A7F2D">
      <w:pPr>
        <w:ind w:left="720"/>
        <w:rPr>
          <w:rFonts w:ascii="Gotham Book" w:hAnsi="Gotham Book"/>
        </w:rPr>
      </w:pPr>
      <w:r>
        <w:rPr>
          <w:rFonts w:ascii="Gotham Book" w:hAnsi="Gotham Book"/>
        </w:rPr>
        <w:t>H</w:t>
      </w:r>
      <w:r w:rsidRPr="007449B3">
        <w:rPr>
          <w:rFonts w:ascii="Gotham Book" w:hAnsi="Gotham Book"/>
        </w:rPr>
        <w:t xml:space="preserve">ow </w:t>
      </w:r>
      <w:r>
        <w:rPr>
          <w:rFonts w:ascii="Gotham Book" w:hAnsi="Gotham Book"/>
        </w:rPr>
        <w:t xml:space="preserve">was </w:t>
      </w:r>
      <w:r w:rsidRPr="007449B3">
        <w:rPr>
          <w:rFonts w:ascii="Gotham Book" w:hAnsi="Gotham Book"/>
        </w:rPr>
        <w:t>Cabeza de Vaca’s experience in Texas significant</w:t>
      </w:r>
      <w:r>
        <w:rPr>
          <w:rFonts w:ascii="Gotham Book" w:hAnsi="Gotham Book"/>
        </w:rPr>
        <w:t>? Check all that apply.</w:t>
      </w:r>
    </w:p>
    <w:p w14:paraId="343FB02F" w14:textId="77777777" w:rsidR="007A7F2D" w:rsidRDefault="007A7F2D" w:rsidP="007A7F2D">
      <w:pPr>
        <w:pStyle w:val="ListParagraph"/>
        <w:numPr>
          <w:ilvl w:val="0"/>
          <w:numId w:val="3"/>
        </w:numPr>
        <w:rPr>
          <w:rFonts w:ascii="Gotham Book" w:hAnsi="Gotham Book"/>
        </w:rPr>
      </w:pPr>
      <w:r>
        <w:rPr>
          <w:rFonts w:ascii="Gotham Book" w:hAnsi="Gotham Book"/>
        </w:rPr>
        <w:t>Cabeza de Vaca and his companions explored various regions of Texas.</w:t>
      </w:r>
    </w:p>
    <w:p w14:paraId="0A56C1CF" w14:textId="77777777" w:rsidR="007A7F2D" w:rsidRDefault="007A7F2D" w:rsidP="007A7F2D">
      <w:pPr>
        <w:pStyle w:val="ListParagraph"/>
        <w:numPr>
          <w:ilvl w:val="0"/>
          <w:numId w:val="3"/>
        </w:numPr>
        <w:rPr>
          <w:rFonts w:ascii="Gotham Book" w:hAnsi="Gotham Book"/>
        </w:rPr>
      </w:pPr>
      <w:r>
        <w:rPr>
          <w:rFonts w:ascii="Gotham Book" w:hAnsi="Gotham Book"/>
        </w:rPr>
        <w:t>They established the first permanent Spanish settlements in Texas.</w:t>
      </w:r>
    </w:p>
    <w:p w14:paraId="3D55E7A9" w14:textId="77777777" w:rsidR="007A7F2D" w:rsidRDefault="007A7F2D" w:rsidP="007A7F2D">
      <w:pPr>
        <w:pStyle w:val="ListParagraph"/>
        <w:numPr>
          <w:ilvl w:val="0"/>
          <w:numId w:val="3"/>
        </w:numPr>
        <w:rPr>
          <w:rFonts w:ascii="Gotham Book" w:hAnsi="Gotham Book"/>
        </w:rPr>
      </w:pPr>
      <w:r>
        <w:rPr>
          <w:rFonts w:ascii="Gotham Book" w:hAnsi="Gotham Book"/>
        </w:rPr>
        <w:t>Their early discoveries of gold led to other Spanish explorers setting off on expeditions to Texas.</w:t>
      </w:r>
    </w:p>
    <w:p w14:paraId="23A5007C" w14:textId="77777777" w:rsidR="007A7F2D" w:rsidRDefault="007A7F2D" w:rsidP="007A7F2D">
      <w:pPr>
        <w:pStyle w:val="ListParagraph"/>
        <w:numPr>
          <w:ilvl w:val="0"/>
          <w:numId w:val="3"/>
        </w:numPr>
        <w:rPr>
          <w:rFonts w:ascii="Gotham Book" w:hAnsi="Gotham Book"/>
        </w:rPr>
      </w:pPr>
      <w:r>
        <w:rPr>
          <w:rFonts w:ascii="Gotham Book" w:hAnsi="Gotham Book"/>
        </w:rPr>
        <w:t>They were the first Spaniards to encounter several Texas Indian tribes.</w:t>
      </w:r>
    </w:p>
    <w:p w14:paraId="0C105078" w14:textId="77777777" w:rsidR="007A7F2D" w:rsidRDefault="007A7F2D" w:rsidP="007A7F2D">
      <w:pPr>
        <w:pStyle w:val="ListParagraph"/>
        <w:numPr>
          <w:ilvl w:val="0"/>
          <w:numId w:val="3"/>
        </w:numPr>
        <w:rPr>
          <w:rFonts w:ascii="Gotham Book" w:hAnsi="Gotham Book"/>
        </w:rPr>
      </w:pPr>
      <w:r>
        <w:rPr>
          <w:rFonts w:ascii="Gotham Book" w:hAnsi="Gotham Book"/>
        </w:rPr>
        <w:t>They were able to give detailed accounts of Texas, its people, land, and resources to other Spaniards who had colonized Mexico.</w:t>
      </w:r>
    </w:p>
    <w:p w14:paraId="68EBC0A4" w14:textId="77777777" w:rsidR="007A7F2D" w:rsidRDefault="007A7F2D" w:rsidP="007A7F2D">
      <w:pPr>
        <w:pStyle w:val="ListParagraph"/>
        <w:numPr>
          <w:ilvl w:val="0"/>
          <w:numId w:val="3"/>
        </w:numPr>
        <w:rPr>
          <w:rFonts w:ascii="Gotham Book" w:hAnsi="Gotham Book"/>
        </w:rPr>
      </w:pPr>
      <w:r>
        <w:rPr>
          <w:rFonts w:ascii="Gotham Book" w:hAnsi="Gotham Book"/>
        </w:rPr>
        <w:t>Their information caused Spain to send several other expeditions into Texas.</w:t>
      </w:r>
    </w:p>
    <w:p w14:paraId="6DC790F9" w14:textId="77777777" w:rsidR="007A7F2D" w:rsidRDefault="007A7F2D" w:rsidP="007A7F2D">
      <w:pPr>
        <w:pStyle w:val="ListParagraph"/>
        <w:ind w:left="1440"/>
        <w:rPr>
          <w:rFonts w:ascii="Gotham Book" w:hAnsi="Gotham Book"/>
        </w:rPr>
      </w:pPr>
    </w:p>
    <w:p w14:paraId="74263A41" w14:textId="77777777" w:rsidR="007A7F2D" w:rsidRDefault="007A7F2D" w:rsidP="007A7F2D">
      <w:pPr>
        <w:pStyle w:val="ListParagraph"/>
        <w:numPr>
          <w:ilvl w:val="0"/>
          <w:numId w:val="2"/>
        </w:numPr>
        <w:rPr>
          <w:rFonts w:ascii="Gotham Book" w:hAnsi="Gotham Book"/>
        </w:rPr>
      </w:pPr>
      <w:r w:rsidRPr="007449B3">
        <w:rPr>
          <w:rFonts w:ascii="Gotham Book" w:hAnsi="Gotham Book"/>
        </w:rPr>
        <w:t xml:space="preserve">How did the arrival of the Spanish influence or affect Texas Indians? </w:t>
      </w:r>
      <w:r>
        <w:rPr>
          <w:rFonts w:ascii="Gotham Book" w:hAnsi="Gotham Book"/>
        </w:rPr>
        <w:t xml:space="preserve">Choose </w:t>
      </w:r>
      <w:r w:rsidRPr="000C29BD">
        <w:rPr>
          <w:rFonts w:ascii="Gotham Book" w:hAnsi="Gotham Book"/>
          <w:b/>
          <w:bCs/>
        </w:rPr>
        <w:t>TWO</w:t>
      </w:r>
      <w:r>
        <w:rPr>
          <w:rFonts w:ascii="Gotham Book" w:hAnsi="Gotham Book"/>
        </w:rPr>
        <w:t xml:space="preserve"> correct answers.</w:t>
      </w:r>
    </w:p>
    <w:p w14:paraId="7995CA6B" w14:textId="77777777" w:rsidR="007A7F2D" w:rsidRDefault="007A7F2D" w:rsidP="007A7F2D">
      <w:pPr>
        <w:pStyle w:val="ListParagraph"/>
        <w:numPr>
          <w:ilvl w:val="1"/>
          <w:numId w:val="2"/>
        </w:numPr>
        <w:rPr>
          <w:rFonts w:ascii="Gotham Book" w:hAnsi="Gotham Book"/>
        </w:rPr>
      </w:pPr>
      <w:r>
        <w:rPr>
          <w:rFonts w:ascii="Gotham Book" w:hAnsi="Gotham Book"/>
        </w:rPr>
        <w:t>A commercial and political partnership developed between Texas Indians and Spanish explorers which led to greater economic development in Texas.</w:t>
      </w:r>
    </w:p>
    <w:p w14:paraId="02835FFD" w14:textId="77777777" w:rsidR="007A7F2D" w:rsidRDefault="007A7F2D" w:rsidP="007A7F2D">
      <w:pPr>
        <w:pStyle w:val="ListParagraph"/>
        <w:numPr>
          <w:ilvl w:val="1"/>
          <w:numId w:val="2"/>
        </w:numPr>
        <w:rPr>
          <w:rFonts w:ascii="Gotham Book" w:hAnsi="Gotham Book"/>
        </w:rPr>
      </w:pPr>
      <w:r>
        <w:rPr>
          <w:rFonts w:ascii="Gotham Book" w:hAnsi="Gotham Book"/>
        </w:rPr>
        <w:t>Spain immediately initiated a war against Texas Indians to forcibly remove tribes from the region.</w:t>
      </w:r>
    </w:p>
    <w:p w14:paraId="05061CCB" w14:textId="77777777" w:rsidR="007A7F2D" w:rsidRDefault="007A7F2D" w:rsidP="007A7F2D">
      <w:pPr>
        <w:pStyle w:val="ListParagraph"/>
        <w:numPr>
          <w:ilvl w:val="1"/>
          <w:numId w:val="2"/>
        </w:numPr>
        <w:rPr>
          <w:rFonts w:ascii="Gotham Book" w:hAnsi="Gotham Book"/>
        </w:rPr>
      </w:pPr>
      <w:r>
        <w:rPr>
          <w:rFonts w:ascii="Gotham Book" w:hAnsi="Gotham Book"/>
        </w:rPr>
        <w:t>The Spanish inadvertently spread deadly European diseases throughout communities of Texas Indians who had developed no immunity to such diseases.</w:t>
      </w:r>
    </w:p>
    <w:p w14:paraId="568B4DD8" w14:textId="77777777" w:rsidR="007A7F2D" w:rsidRDefault="007A7F2D" w:rsidP="007A7F2D">
      <w:pPr>
        <w:pStyle w:val="ListParagraph"/>
        <w:numPr>
          <w:ilvl w:val="1"/>
          <w:numId w:val="2"/>
        </w:numPr>
        <w:rPr>
          <w:rFonts w:ascii="Gotham Book" w:hAnsi="Gotham Book"/>
        </w:rPr>
      </w:pPr>
      <w:r>
        <w:rPr>
          <w:rFonts w:ascii="Gotham Book" w:hAnsi="Gotham Book"/>
        </w:rPr>
        <w:t>Discoveries of gold and silver deposits in Texas led to a flood of Spanish explorers and settlers that rapidly developed the Texas economy.</w:t>
      </w:r>
    </w:p>
    <w:p w14:paraId="39364DD9" w14:textId="77777777" w:rsidR="007A7F2D" w:rsidRDefault="007A7F2D" w:rsidP="007A7F2D">
      <w:pPr>
        <w:pStyle w:val="ListParagraph"/>
        <w:numPr>
          <w:ilvl w:val="1"/>
          <w:numId w:val="2"/>
        </w:numPr>
        <w:rPr>
          <w:rFonts w:ascii="Gotham Book" w:hAnsi="Gotham Book"/>
        </w:rPr>
      </w:pPr>
      <w:r>
        <w:rPr>
          <w:rFonts w:ascii="Gotham Book" w:hAnsi="Gotham Book"/>
        </w:rPr>
        <w:t>Texas Indians gained access to Spanish horses which revolutionized the ways in which Indians traveled, hunted, and carried out warfare.</w:t>
      </w:r>
    </w:p>
    <w:p w14:paraId="690B7F35" w14:textId="77777777" w:rsidR="007A7F2D" w:rsidRDefault="007A7F2D" w:rsidP="007A7F2D">
      <w:pPr>
        <w:pStyle w:val="ListParagraph"/>
        <w:ind w:left="1440"/>
        <w:rPr>
          <w:rFonts w:ascii="Gotham Book" w:hAnsi="Gotham Book"/>
        </w:rPr>
      </w:pPr>
    </w:p>
    <w:p w14:paraId="54D04BD6" w14:textId="77777777" w:rsidR="007A7F2D" w:rsidRPr="007449B3" w:rsidRDefault="007A7F2D" w:rsidP="007A7F2D">
      <w:pPr>
        <w:pStyle w:val="ListParagraph"/>
        <w:numPr>
          <w:ilvl w:val="0"/>
          <w:numId w:val="2"/>
        </w:numPr>
        <w:rPr>
          <w:rFonts w:ascii="Gotham Book" w:hAnsi="Gotham Book"/>
        </w:rPr>
      </w:pPr>
      <w:r w:rsidRPr="007449B3">
        <w:rPr>
          <w:rFonts w:ascii="Gotham Book" w:hAnsi="Gotham Book"/>
        </w:rPr>
        <w:t>Consider the final question of the video and write your response below:</w:t>
      </w:r>
    </w:p>
    <w:p w14:paraId="55FA4495" w14:textId="77777777" w:rsidR="007A7F2D" w:rsidRPr="007A7F2D" w:rsidRDefault="007A7F2D" w:rsidP="007A7F2D">
      <w:pPr>
        <w:pStyle w:val="ListParagraph"/>
        <w:rPr>
          <w:rFonts w:ascii="Gotham Book" w:hAnsi="Gotham Book"/>
          <w:sz w:val="12"/>
          <w:szCs w:val="12"/>
        </w:rPr>
      </w:pPr>
    </w:p>
    <w:p w14:paraId="7D25F1ED" w14:textId="6B2EDC43" w:rsidR="007A7F2D" w:rsidRPr="007449B3" w:rsidRDefault="007A7F2D" w:rsidP="007A7F2D">
      <w:pPr>
        <w:pStyle w:val="ListParagraph"/>
        <w:rPr>
          <w:rFonts w:ascii="Gotham Book" w:hAnsi="Gotham Book"/>
        </w:rPr>
      </w:pPr>
      <w:r w:rsidRPr="007449B3">
        <w:rPr>
          <w:rFonts w:ascii="Gotham Book" w:hAnsi="Gotham Book"/>
        </w:rPr>
        <w:t>Would Spain be able to control the region when they returned to Texas, or would powerful groups like the Apache control the</w:t>
      </w:r>
      <w:r>
        <w:rPr>
          <w:rFonts w:ascii="Gotham Book" w:hAnsi="Gotham Book"/>
        </w:rPr>
        <w:t>se regions</w:t>
      </w:r>
      <w:r w:rsidRPr="007449B3">
        <w:rPr>
          <w:rFonts w:ascii="Gotham Book" w:hAnsi="Gotham Book"/>
        </w:rPr>
        <w:t xml:space="preserve">? </w:t>
      </w:r>
    </w:p>
    <w:p w14:paraId="33BEFD38" w14:textId="77777777" w:rsidR="007A7F2D" w:rsidRPr="007A7F2D" w:rsidRDefault="007A7F2D" w:rsidP="007A7F2D">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7A7F2D" w:rsidRPr="007449B3" w14:paraId="7E5E0080" w14:textId="77777777" w:rsidTr="007A7F2D">
        <w:trPr>
          <w:trHeight w:val="1871"/>
        </w:trPr>
        <w:tc>
          <w:tcPr>
            <w:tcW w:w="9350" w:type="dxa"/>
          </w:tcPr>
          <w:p w14:paraId="41052B61" w14:textId="77777777" w:rsidR="007A7F2D" w:rsidRPr="007449B3" w:rsidRDefault="007A7F2D" w:rsidP="004B549A">
            <w:pPr>
              <w:pStyle w:val="ListParagraph"/>
              <w:ind w:left="0"/>
              <w:rPr>
                <w:rFonts w:ascii="Gotham Book" w:hAnsi="Gotham Book"/>
              </w:rPr>
            </w:pPr>
          </w:p>
        </w:tc>
      </w:tr>
    </w:tbl>
    <w:p w14:paraId="3F3670A2" w14:textId="77777777" w:rsidR="007A7F2D" w:rsidRPr="007A7F2D" w:rsidRDefault="007A7F2D">
      <w:pPr>
        <w:rPr>
          <w:sz w:val="4"/>
          <w:szCs w:val="4"/>
        </w:rPr>
      </w:pPr>
    </w:p>
    <w:sectPr w:rsidR="007A7F2D" w:rsidRPr="007A7F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5559" w14:textId="77777777" w:rsidR="00D864E4" w:rsidRDefault="00D864E4" w:rsidP="00D864E4">
      <w:pPr>
        <w:spacing w:after="0" w:line="240" w:lineRule="auto"/>
      </w:pPr>
      <w:r>
        <w:separator/>
      </w:r>
    </w:p>
  </w:endnote>
  <w:endnote w:type="continuationSeparator" w:id="0">
    <w:p w14:paraId="79EB73D5" w14:textId="77777777" w:rsidR="00D864E4" w:rsidRDefault="00D864E4" w:rsidP="00D8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866823"/>
      <w:docPartObj>
        <w:docPartGallery w:val="Page Numbers (Bottom of Page)"/>
        <w:docPartUnique/>
      </w:docPartObj>
    </w:sdtPr>
    <w:sdtEndPr>
      <w:rPr>
        <w:noProof/>
      </w:rPr>
    </w:sdtEndPr>
    <w:sdtContent>
      <w:p w14:paraId="32043F00" w14:textId="272D99BC" w:rsidR="00D864E4" w:rsidRDefault="00D864E4">
        <w:pPr>
          <w:pStyle w:val="Footer"/>
          <w:jc w:val="center"/>
        </w:pPr>
        <w:r>
          <w:rPr>
            <w:noProof/>
            <w:sz w:val="18"/>
            <w:szCs w:val="18"/>
          </w:rPr>
          <w:drawing>
            <wp:anchor distT="0" distB="0" distL="114300" distR="114300" simplePos="0" relativeHeight="251661312" behindDoc="1" locked="0" layoutInCell="1" allowOverlap="1" wp14:anchorId="5B4AFAB1" wp14:editId="6077B684">
              <wp:simplePos x="0" y="0"/>
              <wp:positionH relativeFrom="margin">
                <wp:posOffset>5568594</wp:posOffset>
              </wp:positionH>
              <wp:positionV relativeFrom="paragraph">
                <wp:posOffset>-41247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E9BC8E1" w14:textId="44CE0E86" w:rsidR="00D864E4" w:rsidRDefault="00D8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3644" w14:textId="77777777" w:rsidR="00D864E4" w:rsidRDefault="00D864E4" w:rsidP="00D864E4">
      <w:pPr>
        <w:spacing w:after="0" w:line="240" w:lineRule="auto"/>
      </w:pPr>
      <w:r>
        <w:separator/>
      </w:r>
    </w:p>
  </w:footnote>
  <w:footnote w:type="continuationSeparator" w:id="0">
    <w:p w14:paraId="0C9847AA" w14:textId="77777777" w:rsidR="00D864E4" w:rsidRDefault="00D864E4" w:rsidP="00D8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645A" w14:textId="20F23625" w:rsidR="00D864E4" w:rsidRDefault="00D864E4">
    <w:pPr>
      <w:pStyle w:val="Header"/>
    </w:pPr>
    <w:r w:rsidRPr="008D7B34">
      <w:rPr>
        <w:rFonts w:ascii="Gotham Book" w:hAnsi="Gotham Book"/>
        <w:noProof/>
      </w:rPr>
      <w:drawing>
        <wp:anchor distT="0" distB="0" distL="114300" distR="114300" simplePos="0" relativeHeight="251659264" behindDoc="1" locked="0" layoutInCell="1" allowOverlap="1" wp14:anchorId="28EF0358" wp14:editId="320B3602">
          <wp:simplePos x="0" y="0"/>
          <wp:positionH relativeFrom="margin">
            <wp:posOffset>-67310</wp:posOffset>
          </wp:positionH>
          <wp:positionV relativeFrom="paragraph">
            <wp:posOffset>-272415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6021B" w14:textId="77777777" w:rsidR="00D864E4" w:rsidRDefault="00D86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B04EA"/>
    <w:multiLevelType w:val="hybridMultilevel"/>
    <w:tmpl w:val="66924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A1C4E"/>
    <w:multiLevelType w:val="hybridMultilevel"/>
    <w:tmpl w:val="0754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35E72"/>
    <w:multiLevelType w:val="hybridMultilevel"/>
    <w:tmpl w:val="17DCD242"/>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584273">
    <w:abstractNumId w:val="1"/>
  </w:num>
  <w:num w:numId="2" w16cid:durableId="1694263934">
    <w:abstractNumId w:val="0"/>
  </w:num>
  <w:num w:numId="3" w16cid:durableId="201996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46"/>
    <w:rsid w:val="000C29BD"/>
    <w:rsid w:val="000F3BED"/>
    <w:rsid w:val="001367DC"/>
    <w:rsid w:val="001B4B2F"/>
    <w:rsid w:val="004C2946"/>
    <w:rsid w:val="00650A2A"/>
    <w:rsid w:val="0065438C"/>
    <w:rsid w:val="00675197"/>
    <w:rsid w:val="00782C8B"/>
    <w:rsid w:val="007A7F2D"/>
    <w:rsid w:val="00963012"/>
    <w:rsid w:val="009B7378"/>
    <w:rsid w:val="009F7AC1"/>
    <w:rsid w:val="00AE5807"/>
    <w:rsid w:val="00BD507D"/>
    <w:rsid w:val="00D864E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818A"/>
  <w15:chartTrackingRefBased/>
  <w15:docId w15:val="{D143D673-EF45-4E84-9E3F-D1A42267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E4"/>
    <w:rPr>
      <w:rFonts w:asciiTheme="minorHAnsi" w:hAnsiTheme="minorHAnsi"/>
    </w:rPr>
  </w:style>
  <w:style w:type="paragraph" w:styleId="Heading1">
    <w:name w:val="heading 1"/>
    <w:basedOn w:val="Normal"/>
    <w:next w:val="Normal"/>
    <w:link w:val="Heading1Char"/>
    <w:uiPriority w:val="9"/>
    <w:qFormat/>
    <w:rsid w:val="004C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9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9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29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29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9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9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9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946"/>
    <w:pPr>
      <w:spacing w:before="160"/>
      <w:jc w:val="center"/>
    </w:pPr>
    <w:rPr>
      <w:i/>
      <w:iCs/>
      <w:color w:val="404040" w:themeColor="text1" w:themeTint="BF"/>
    </w:rPr>
  </w:style>
  <w:style w:type="character" w:customStyle="1" w:styleId="QuoteChar">
    <w:name w:val="Quote Char"/>
    <w:basedOn w:val="DefaultParagraphFont"/>
    <w:link w:val="Quote"/>
    <w:uiPriority w:val="29"/>
    <w:rsid w:val="004C2946"/>
    <w:rPr>
      <w:i/>
      <w:iCs/>
      <w:color w:val="404040" w:themeColor="text1" w:themeTint="BF"/>
    </w:rPr>
  </w:style>
  <w:style w:type="paragraph" w:styleId="ListParagraph">
    <w:name w:val="List Paragraph"/>
    <w:basedOn w:val="Normal"/>
    <w:uiPriority w:val="34"/>
    <w:qFormat/>
    <w:rsid w:val="004C2946"/>
    <w:pPr>
      <w:ind w:left="720"/>
      <w:contextualSpacing/>
    </w:pPr>
  </w:style>
  <w:style w:type="character" w:styleId="IntenseEmphasis">
    <w:name w:val="Intense Emphasis"/>
    <w:basedOn w:val="DefaultParagraphFont"/>
    <w:uiPriority w:val="21"/>
    <w:qFormat/>
    <w:rsid w:val="004C2946"/>
    <w:rPr>
      <w:i/>
      <w:iCs/>
      <w:color w:val="0F4761" w:themeColor="accent1" w:themeShade="BF"/>
    </w:rPr>
  </w:style>
  <w:style w:type="paragraph" w:styleId="IntenseQuote">
    <w:name w:val="Intense Quote"/>
    <w:basedOn w:val="Normal"/>
    <w:next w:val="Normal"/>
    <w:link w:val="IntenseQuoteChar"/>
    <w:uiPriority w:val="30"/>
    <w:qFormat/>
    <w:rsid w:val="004C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46"/>
    <w:rPr>
      <w:i/>
      <w:iCs/>
      <w:color w:val="0F4761" w:themeColor="accent1" w:themeShade="BF"/>
    </w:rPr>
  </w:style>
  <w:style w:type="character" w:styleId="IntenseReference">
    <w:name w:val="Intense Reference"/>
    <w:basedOn w:val="DefaultParagraphFont"/>
    <w:uiPriority w:val="32"/>
    <w:qFormat/>
    <w:rsid w:val="004C2946"/>
    <w:rPr>
      <w:b/>
      <w:bCs/>
      <w:smallCaps/>
      <w:color w:val="0F4761" w:themeColor="accent1" w:themeShade="BF"/>
      <w:spacing w:val="5"/>
    </w:rPr>
  </w:style>
  <w:style w:type="character" w:styleId="Strong">
    <w:name w:val="Strong"/>
    <w:basedOn w:val="DefaultParagraphFont"/>
    <w:uiPriority w:val="22"/>
    <w:qFormat/>
    <w:rsid w:val="00D864E4"/>
    <w:rPr>
      <w:b/>
      <w:bCs/>
    </w:rPr>
  </w:style>
  <w:style w:type="paragraph" w:styleId="Header">
    <w:name w:val="header"/>
    <w:basedOn w:val="Normal"/>
    <w:link w:val="HeaderChar"/>
    <w:uiPriority w:val="99"/>
    <w:unhideWhenUsed/>
    <w:rsid w:val="00D8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E4"/>
    <w:rPr>
      <w:rFonts w:asciiTheme="minorHAnsi" w:hAnsiTheme="minorHAnsi"/>
    </w:rPr>
  </w:style>
  <w:style w:type="paragraph" w:styleId="Footer">
    <w:name w:val="footer"/>
    <w:basedOn w:val="Normal"/>
    <w:link w:val="FooterChar"/>
    <w:uiPriority w:val="99"/>
    <w:unhideWhenUsed/>
    <w:rsid w:val="00D8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E4"/>
    <w:rPr>
      <w:rFonts w:asciiTheme="minorHAnsi" w:hAnsiTheme="minorHAnsi"/>
    </w:rPr>
  </w:style>
  <w:style w:type="table" w:styleId="TableGrid">
    <w:name w:val="Table Grid"/>
    <w:basedOn w:val="TableNormal"/>
    <w:uiPriority w:val="39"/>
    <w:rsid w:val="00D864E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621</Words>
  <Characters>2883</Characters>
  <Application>Microsoft Office Word</Application>
  <DocSecurity>0</DocSecurity>
  <Lines>115</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2025-06-16T17:32:00Z</dcterms:created>
  <dcterms:modified xsi:type="dcterms:W3CDTF">2025-07-07T14:27:00Z</dcterms:modified>
</cp:coreProperties>
</file>