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5000" w:type="pct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620" w:firstRow="1" w:lastRow="0" w:firstColumn="0" w:lastColumn="0" w:noHBand="1" w:noVBand="1"/>
      </w:tblPr>
      <w:tblGrid>
        <w:gridCol w:w="4950"/>
        <w:gridCol w:w="2250"/>
        <w:gridCol w:w="2160"/>
      </w:tblGrid>
      <w:tr w:rsidR="00531F7E" w:rsidRPr="004118EC" w14:paraId="6FEE2859" w14:textId="77777777" w:rsidTr="00D01B17">
        <w:trPr>
          <w:cantSplit/>
          <w:trHeight w:val="630"/>
          <w:tblHeader/>
        </w:trPr>
        <w:tc>
          <w:tcPr>
            <w:tcW w:w="2644" w:type="pct"/>
            <w:hideMark/>
          </w:tcPr>
          <w:p w14:paraId="08ED3E5D" w14:textId="77777777" w:rsidR="00531F7E" w:rsidRPr="004118EC" w:rsidRDefault="00531F7E" w:rsidP="00531F7E">
            <w:pPr>
              <w:widowControl/>
              <w:spacing w:line="276" w:lineRule="auto"/>
              <w:rPr>
                <w:rFonts w:eastAsia="Arvo" w:cs="Arvo"/>
                <w:b/>
                <w:i/>
                <w:color w:val="auto"/>
              </w:rPr>
            </w:pPr>
            <w:r w:rsidRPr="004118EC">
              <w:rPr>
                <w:rFonts w:eastAsia="Arvo" w:cs="Arvo"/>
                <w:b/>
                <w:color w:val="auto"/>
              </w:rPr>
              <w:t>Name:</w:t>
            </w:r>
          </w:p>
        </w:tc>
        <w:tc>
          <w:tcPr>
            <w:tcW w:w="1202" w:type="pct"/>
            <w:hideMark/>
          </w:tcPr>
          <w:p w14:paraId="107E1F13" w14:textId="77777777" w:rsidR="00531F7E" w:rsidRPr="004118EC" w:rsidRDefault="00531F7E" w:rsidP="00531F7E">
            <w:pPr>
              <w:widowControl/>
              <w:spacing w:line="276" w:lineRule="auto"/>
              <w:rPr>
                <w:rFonts w:eastAsia="Arvo" w:cs="Arvo"/>
                <w:b/>
                <w:color w:val="auto"/>
              </w:rPr>
            </w:pPr>
            <w:r w:rsidRPr="004118EC">
              <w:rPr>
                <w:rFonts w:eastAsia="Arvo" w:cs="Arvo"/>
                <w:b/>
                <w:color w:val="auto"/>
              </w:rPr>
              <w:t>Date:</w:t>
            </w:r>
          </w:p>
        </w:tc>
        <w:tc>
          <w:tcPr>
            <w:tcW w:w="1154" w:type="pct"/>
            <w:hideMark/>
          </w:tcPr>
          <w:p w14:paraId="517AD299" w14:textId="77777777" w:rsidR="00531F7E" w:rsidRPr="004118EC" w:rsidRDefault="00531F7E" w:rsidP="00531F7E">
            <w:pPr>
              <w:widowControl/>
              <w:spacing w:line="276" w:lineRule="auto"/>
              <w:rPr>
                <w:rFonts w:eastAsia="Arvo" w:cs="Arvo"/>
                <w:b/>
                <w:color w:val="auto"/>
              </w:rPr>
            </w:pPr>
            <w:r w:rsidRPr="004118EC">
              <w:rPr>
                <w:rFonts w:eastAsia="Arvo" w:cs="Arvo"/>
                <w:b/>
                <w:color w:val="auto"/>
              </w:rPr>
              <w:t>Class/Period:</w:t>
            </w:r>
          </w:p>
        </w:tc>
      </w:tr>
    </w:tbl>
    <w:p w14:paraId="5B28DBC6" w14:textId="05F62001" w:rsidR="00305E40" w:rsidRPr="00080E9E" w:rsidRDefault="00305E40" w:rsidP="00305E40">
      <w:pPr>
        <w:pStyle w:val="NoSpacing"/>
        <w:jc w:val="center"/>
        <w:rPr>
          <w:rFonts w:eastAsia="Gotham Book"/>
          <w:b/>
          <w:sz w:val="32"/>
          <w:szCs w:val="32"/>
        </w:rPr>
      </w:pPr>
      <w:r w:rsidRPr="00080E9E">
        <w:rPr>
          <w:rFonts w:eastAsia="Gotham Book"/>
          <w:sz w:val="32"/>
          <w:szCs w:val="32"/>
        </w:rPr>
        <w:t>From Student to Stateswoman:</w:t>
      </w:r>
      <w:r w:rsidR="00D07C1F">
        <w:rPr>
          <w:rFonts w:eastAsia="Gotham Book"/>
          <w:sz w:val="32"/>
          <w:szCs w:val="32"/>
        </w:rPr>
        <w:t xml:space="preserve"> </w:t>
      </w:r>
      <w:r w:rsidRPr="00080E9E">
        <w:rPr>
          <w:rFonts w:eastAsia="Gotham Book"/>
          <w:sz w:val="32"/>
          <w:szCs w:val="32"/>
        </w:rPr>
        <w:t xml:space="preserve">The Life and Legacy of Barbara Jordan: </w:t>
      </w:r>
      <w:r w:rsidR="00D07C1F">
        <w:rPr>
          <w:rFonts w:eastAsia="Gotham Book"/>
          <w:sz w:val="32"/>
          <w:szCs w:val="32"/>
        </w:rPr>
        <w:t xml:space="preserve">Accommodated </w:t>
      </w:r>
      <w:r>
        <w:rPr>
          <w:rFonts w:eastAsia="Gotham Book"/>
          <w:sz w:val="32"/>
          <w:szCs w:val="32"/>
        </w:rPr>
        <w:t>Primary Source Analysis</w:t>
      </w:r>
    </w:p>
    <w:p w14:paraId="347C3A60" w14:textId="0176204B" w:rsidR="009661EC" w:rsidRPr="00D01B17" w:rsidRDefault="00305E40" w:rsidP="009661EC">
      <w:pPr>
        <w:pStyle w:val="Heading1"/>
        <w:spacing w:after="240"/>
        <w:rPr>
          <w:rFonts w:eastAsia="Abril Fatface" w:cs="Abril Fatface"/>
          <w:b w:val="0"/>
          <w:i w:val="0"/>
          <w:sz w:val="28"/>
          <w:szCs w:val="28"/>
        </w:rPr>
      </w:pPr>
      <w:r>
        <w:rPr>
          <w:rFonts w:eastAsia="Abril Fatface" w:cs="Abril Fatface"/>
          <w:b w:val="0"/>
          <w:i w:val="0"/>
          <w:sz w:val="28"/>
          <w:szCs w:val="28"/>
        </w:rPr>
        <w:t>The Fifth Ward – Then, Now, Future</w:t>
      </w:r>
    </w:p>
    <w:p w14:paraId="2BC35CFF" w14:textId="63C316EE" w:rsidR="005C739D" w:rsidRDefault="00466F1B" w:rsidP="00305E40">
      <w:pPr>
        <w:pStyle w:val="Heading1"/>
        <w:spacing w:after="240"/>
        <w:jc w:val="left"/>
        <w:rPr>
          <w:b w:val="0"/>
          <w:i w:val="0"/>
        </w:rPr>
      </w:pPr>
      <w:r w:rsidRPr="00D01B17">
        <w:rPr>
          <w:i w:val="0"/>
        </w:rPr>
        <w:t>Instructions:</w:t>
      </w:r>
      <w:r w:rsidRPr="004118EC">
        <w:t xml:space="preserve"> </w:t>
      </w:r>
      <w:r w:rsidR="00305E40" w:rsidRPr="00305E40">
        <w:rPr>
          <w:b w:val="0"/>
          <w:i w:val="0"/>
        </w:rPr>
        <w:t xml:space="preserve">Directions: With a partner, examine the original primary source document and answer the following questions. </w:t>
      </w:r>
      <w:r w:rsidR="005C739D">
        <w:rPr>
          <w:b w:val="0"/>
          <w:i w:val="0"/>
        </w:rPr>
        <w:t>This document is h</w:t>
      </w:r>
      <w:r w:rsidR="005C739D" w:rsidRPr="005C739D">
        <w:rPr>
          <w:b w:val="0"/>
          <w:i w:val="0"/>
        </w:rPr>
        <w:t xml:space="preserve">andwritten notes </w:t>
      </w:r>
      <w:r w:rsidR="005C739D">
        <w:rPr>
          <w:b w:val="0"/>
          <w:i w:val="0"/>
        </w:rPr>
        <w:t xml:space="preserve">written by Barbara C. Jordan for a </w:t>
      </w:r>
      <w:r w:rsidR="005C739D" w:rsidRPr="005C739D">
        <w:rPr>
          <w:b w:val="0"/>
          <w:i w:val="0"/>
        </w:rPr>
        <w:t xml:space="preserve">speech </w:t>
      </w:r>
      <w:r w:rsidR="005C739D">
        <w:rPr>
          <w:b w:val="0"/>
          <w:i w:val="0"/>
        </w:rPr>
        <w:t>she gave</w:t>
      </w:r>
      <w:r w:rsidR="005C739D" w:rsidRPr="005C739D">
        <w:rPr>
          <w:b w:val="0"/>
          <w:i w:val="0"/>
        </w:rPr>
        <w:t xml:space="preserve"> about the history, present state, and future of Houston's Fifth Ward. </w:t>
      </w:r>
    </w:p>
    <w:p w14:paraId="672EED30" w14:textId="7D99E1D3" w:rsidR="00305E40" w:rsidRDefault="00D01B17" w:rsidP="00305E40">
      <w:pPr>
        <w:pStyle w:val="Heading1"/>
        <w:spacing w:after="240"/>
        <w:jc w:val="left"/>
        <w:rPr>
          <w:b w:val="0"/>
          <w:i w:val="0"/>
        </w:rPr>
      </w:pPr>
      <w:r>
        <w:rPr>
          <w:b w:val="0"/>
          <w:i w:val="0"/>
        </w:rPr>
        <w:t xml:space="preserve">All text used for document analysis in this worksheet is from: </w:t>
      </w:r>
      <w:r w:rsidR="00305E40" w:rsidRPr="00305E40">
        <w:rPr>
          <w:b w:val="0"/>
          <w:i w:val="0"/>
        </w:rPr>
        <w:t>Jordan, Barbara C. Then Now Future, text, Date Unknown; (</w:t>
      </w:r>
      <w:hyperlink r:id="rId8" w:history="1">
        <w:r w:rsidR="00305E40" w:rsidRPr="0061692A">
          <w:rPr>
            <w:rStyle w:val="Hyperlink"/>
            <w:b w:val="0"/>
            <w:i w:val="0"/>
          </w:rPr>
          <w:t>https://texashistory.unt.edu/ark:/67531/metapth611512/</w:t>
        </w:r>
      </w:hyperlink>
      <w:r w:rsidR="00305E40">
        <w:rPr>
          <w:b w:val="0"/>
          <w:i w:val="0"/>
        </w:rPr>
        <w:t xml:space="preserve"> </w:t>
      </w:r>
      <w:r w:rsidR="00305E40" w:rsidRPr="00305E40">
        <w:rPr>
          <w:b w:val="0"/>
          <w:i w:val="0"/>
        </w:rPr>
        <w:t>: accessed January 26, 2023), University of North Texas Libraries, The Portal to Texas History, crediting Texas Southern University.</w:t>
      </w:r>
    </w:p>
    <w:p w14:paraId="137951F8" w14:textId="48AB8F56" w:rsidR="002C5B1A" w:rsidRPr="002C5B1A" w:rsidRDefault="002C5B1A" w:rsidP="002C5B1A">
      <w:pPr>
        <w:shd w:val="clear" w:color="auto" w:fill="FFFFFF"/>
        <w:spacing w:after="225"/>
      </w:pPr>
      <w:r>
        <w:rPr>
          <w:b/>
          <w:i w:val="0"/>
          <w:color w:val="555555"/>
        </w:rPr>
        <w:t xml:space="preserve">Summary: </w:t>
      </w:r>
      <w:r>
        <w:rPr>
          <w:i w:val="0"/>
          <w:color w:val="555555"/>
        </w:rPr>
        <w:t xml:space="preserve">The speech was written by Barbara Jordan expressing gratitude to Texas Commerce Bank for developing a bank branch in her community of Fifth Ward, Houston, TX. She describes reasons why she feels Fifth Ward is deserving of the business and her pride in her home community. </w:t>
      </w:r>
      <w:r w:rsidR="00D07C1F">
        <w:rPr>
          <w:i w:val="0"/>
        </w:rPr>
        <w:t xml:space="preserve">The images of the letter are below </w:t>
      </w:r>
      <w:r w:rsidR="00D07C1F">
        <w:rPr>
          <w:i w:val="0"/>
        </w:rPr>
        <w:t xml:space="preserve">the questions </w:t>
      </w:r>
      <w:r w:rsidR="00D07C1F">
        <w:rPr>
          <w:i w:val="0"/>
        </w:rPr>
        <w:t>as well as transcript.</w:t>
      </w:r>
    </w:p>
    <w:p w14:paraId="3471101B" w14:textId="432E46F0" w:rsidR="004118EC" w:rsidRPr="00D01B17" w:rsidRDefault="004118EC" w:rsidP="004118EC">
      <w:pPr>
        <w:rPr>
          <w:b/>
        </w:rPr>
      </w:pPr>
      <w:r w:rsidRPr="00D01B17">
        <w:rPr>
          <w:b/>
        </w:rPr>
        <w:t xml:space="preserve">Analysis Questions for </w:t>
      </w:r>
      <w:r w:rsidR="00305E40">
        <w:rPr>
          <w:b/>
        </w:rPr>
        <w:t>The Fifth Ward – Then, Now, Future</w:t>
      </w:r>
      <w:r w:rsidRPr="00D01B17">
        <w:rPr>
          <w:b/>
        </w:rPr>
        <w:t>:</w:t>
      </w:r>
    </w:p>
    <w:p w14:paraId="70839D25" w14:textId="77777777" w:rsidR="004118EC" w:rsidRPr="00D01B17" w:rsidRDefault="004118EC" w:rsidP="004118EC">
      <w:pPr>
        <w:rPr>
          <w:i w:val="0"/>
        </w:rPr>
      </w:pPr>
    </w:p>
    <w:p w14:paraId="4CC188E0" w14:textId="4058E189" w:rsidR="000755CD" w:rsidRPr="00305E40" w:rsidRDefault="00305E40" w:rsidP="00002846">
      <w:pPr>
        <w:pStyle w:val="ListParagraph"/>
        <w:numPr>
          <w:ilvl w:val="0"/>
          <w:numId w:val="5"/>
        </w:numPr>
        <w:rPr>
          <w:i w:val="0"/>
        </w:rPr>
      </w:pPr>
      <w:r w:rsidRPr="00305E40">
        <w:rPr>
          <w:i w:val="0"/>
        </w:rPr>
        <w:t>Wh</w:t>
      </w:r>
      <w:r w:rsidR="00D07C1F">
        <w:rPr>
          <w:i w:val="0"/>
        </w:rPr>
        <w:t>o is the intended audience for this speech</w:t>
      </w:r>
      <w:r w:rsidR="008C661F" w:rsidRPr="00305E40">
        <w:rPr>
          <w:i w:val="0"/>
        </w:rPr>
        <w:t xml:space="preserve">? </w:t>
      </w:r>
      <w:r w:rsidR="000755CD" w:rsidRPr="00D01B17">
        <w:rPr>
          <w:noProof/>
        </w:rPr>
        <mc:AlternateContent>
          <mc:Choice Requires="wps">
            <w:drawing>
              <wp:inline distT="0" distB="0" distL="0" distR="0" wp14:anchorId="07D35259" wp14:editId="66957047">
                <wp:extent cx="6391275" cy="1181100"/>
                <wp:effectExtent l="0" t="0" r="9525" b="0"/>
                <wp:docPr id="1" name="Text Box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91275" cy="1181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C33E23" w14:textId="77777777" w:rsidR="000755CD" w:rsidRDefault="000755CD" w:rsidP="000755C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07D35259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alt="&quot;&quot;" style="width:503.25pt;height:9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" stroked="f">
                <v:textbox>
                  <w:txbxContent>
                    <w:p w14:paraId="5DC33E23" w14:textId="77777777" w:rsidR="000755CD" w:rsidRDefault="000755CD" w:rsidP="000755CD"/>
                  </w:txbxContent>
                </v:textbox>
                <w10:anchorlock/>
              </v:shape>
            </w:pict>
          </mc:Fallback>
        </mc:AlternateContent>
      </w:r>
      <w:r w:rsidR="004118EC" w:rsidRPr="00305E40">
        <w:rPr>
          <w:i w:val="0"/>
        </w:rPr>
        <w:t xml:space="preserve"> </w:t>
      </w:r>
      <w:bookmarkStart w:id="0" w:name="_Hlk78788232"/>
    </w:p>
    <w:bookmarkEnd w:id="0"/>
    <w:p w14:paraId="58AAC0C2" w14:textId="5651A83B" w:rsidR="004118EC" w:rsidRPr="004A3495" w:rsidRDefault="00D07C1F" w:rsidP="004A3495">
      <w:pPr>
        <w:pStyle w:val="ListParagraph"/>
        <w:numPr>
          <w:ilvl w:val="0"/>
          <w:numId w:val="5"/>
        </w:numPr>
        <w:rPr>
          <w:i w:val="0"/>
        </w:rPr>
      </w:pPr>
      <w:r w:rsidRPr="00D07C1F">
        <w:rPr>
          <w:i w:val="0"/>
        </w:rPr>
        <w:t>What words did Jordan use to describe Fifth Ward in the past</w:t>
      </w:r>
      <w:r w:rsidR="002E6A4D">
        <w:rPr>
          <w:i w:val="0"/>
        </w:rPr>
        <w:t>?</w:t>
      </w:r>
      <w:r w:rsidR="000755CD" w:rsidRPr="00D01B17">
        <w:rPr>
          <w:noProof/>
        </w:rPr>
        <w:t xml:space="preserve"> </w:t>
      </w:r>
      <w:r w:rsidR="000755CD" w:rsidRPr="00D01B17">
        <w:rPr>
          <w:noProof/>
        </w:rPr>
        <mc:AlternateContent>
          <mc:Choice Requires="wps">
            <w:drawing>
              <wp:inline distT="0" distB="0" distL="0" distR="0" wp14:anchorId="270FAF77" wp14:editId="79EAE512">
                <wp:extent cx="5770173" cy="838200"/>
                <wp:effectExtent l="0" t="0" r="2540" b="0"/>
                <wp:docPr id="3" name="Text Box 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70173" cy="838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7341A5" w14:textId="77777777" w:rsidR="000755CD" w:rsidRDefault="000755CD" w:rsidP="000755C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70FAF77" id="Text Box 3" o:spid="_x0000_s1027" type="#_x0000_t202" alt="&quot;&quot;" style="width:454.35pt;height:6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" stroked="f">
                <v:textbox>
                  <w:txbxContent>
                    <w:p w14:paraId="5A7341A5" w14:textId="77777777" w:rsidR="000755CD" w:rsidRDefault="000755CD" w:rsidP="000755CD"/>
                  </w:txbxContent>
                </v:textbox>
                <w10:anchorlock/>
              </v:shape>
            </w:pict>
          </mc:Fallback>
        </mc:AlternateContent>
      </w:r>
    </w:p>
    <w:p w14:paraId="01A6F372" w14:textId="77777777" w:rsidR="00D07C1F" w:rsidRPr="00D07C1F" w:rsidRDefault="00D07C1F" w:rsidP="00D07C1F">
      <w:pPr>
        <w:numPr>
          <w:ilvl w:val="0"/>
          <w:numId w:val="5"/>
        </w:numPr>
        <w:shd w:val="clear" w:color="auto" w:fill="FFFFFF"/>
        <w:spacing w:line="360" w:lineRule="auto"/>
        <w:rPr>
          <w:rFonts w:ascii="Calibri" w:hAnsi="Calibri"/>
          <w:i w:val="0"/>
          <w:iCs/>
        </w:rPr>
      </w:pPr>
      <w:bookmarkStart w:id="1" w:name="_Hlk78788268"/>
      <w:r w:rsidRPr="00D07C1F">
        <w:rPr>
          <w:i w:val="0"/>
          <w:iCs/>
        </w:rPr>
        <w:lastRenderedPageBreak/>
        <w:t xml:space="preserve">How would you describe Fifth Ward and Barbara Jordan’s feelings about the community, based on the text of the letter? </w:t>
      </w:r>
    </w:p>
    <w:p w14:paraId="7CD60313" w14:textId="5884BD54" w:rsidR="00D07C1F" w:rsidRDefault="00D07C1F" w:rsidP="00D07C1F">
      <w:pPr>
        <w:shd w:val="clear" w:color="auto" w:fill="FFFFFF"/>
        <w:spacing w:line="360" w:lineRule="auto"/>
        <w:ind w:left="720"/>
        <w:rPr>
          <w:b/>
          <w:i w:val="0"/>
          <w:iCs/>
        </w:rPr>
      </w:pPr>
      <w:r w:rsidRPr="00D07C1F">
        <w:rPr>
          <w:b/>
          <w:i w:val="0"/>
          <w:iCs/>
        </w:rPr>
        <w:t>Based on the letter about Fifth Ward, I can tell that Barbara Jordan</w:t>
      </w:r>
      <w:r>
        <w:rPr>
          <w:b/>
          <w:i w:val="0"/>
          <w:iCs/>
        </w:rPr>
        <w:t xml:space="preserve"> ______</w:t>
      </w:r>
    </w:p>
    <w:p w14:paraId="776015D4" w14:textId="75F83389" w:rsidR="00D07C1F" w:rsidRPr="00D07C1F" w:rsidRDefault="00D07C1F" w:rsidP="00D07C1F">
      <w:pPr>
        <w:shd w:val="clear" w:color="auto" w:fill="FFFFFF"/>
        <w:spacing w:line="360" w:lineRule="auto"/>
        <w:ind w:left="720"/>
        <w:rPr>
          <w:i w:val="0"/>
          <w:iCs/>
        </w:rPr>
      </w:pPr>
      <w:r w:rsidRPr="00D01B17">
        <w:rPr>
          <w:noProof/>
        </w:rPr>
        <mc:AlternateContent>
          <mc:Choice Requires="wps">
            <w:drawing>
              <wp:inline distT="0" distB="0" distL="0" distR="0" wp14:anchorId="4DDDF8B8" wp14:editId="11A1B51F">
                <wp:extent cx="5943600" cy="1098370"/>
                <wp:effectExtent l="0" t="0" r="0" b="6985"/>
                <wp:docPr id="11" name="Text Box 1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3600" cy="10983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326FCF" w14:textId="77777777" w:rsidR="00D07C1F" w:rsidRDefault="00D07C1F" w:rsidP="00D07C1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DDDF8B8" id="Text Box 11" o:spid="_x0000_s1028" type="#_x0000_t202" alt="&quot;&quot;" style="width:468pt;height:86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" stroked="f">
                <v:textbox>
                  <w:txbxContent>
                    <w:p w14:paraId="3C326FCF" w14:textId="77777777" w:rsidR="00D07C1F" w:rsidRDefault="00D07C1F" w:rsidP="00D07C1F"/>
                  </w:txbxContent>
                </v:textbox>
                <w10:anchorlock/>
              </v:shape>
            </w:pict>
          </mc:Fallback>
        </mc:AlternateContent>
      </w:r>
    </w:p>
    <w:p w14:paraId="29B1B589" w14:textId="3BDDEC51" w:rsidR="004118EC" w:rsidRPr="002E6A4D" w:rsidRDefault="00D07C1F" w:rsidP="004118EC">
      <w:pPr>
        <w:numPr>
          <w:ilvl w:val="0"/>
          <w:numId w:val="5"/>
        </w:numPr>
        <w:rPr>
          <w:i w:val="0"/>
        </w:rPr>
      </w:pPr>
      <w:r w:rsidRPr="00D07C1F">
        <w:rPr>
          <w:i w:val="0"/>
        </w:rPr>
        <w:t>What predictions can you make about the role that Fifth Ward will play in Barbara Jordan</w:t>
      </w:r>
      <w:r w:rsidRPr="00D07C1F">
        <w:rPr>
          <w:rFonts w:hint="eastAsia"/>
          <w:i w:val="0"/>
        </w:rPr>
        <w:t>’</w:t>
      </w:r>
      <w:r w:rsidRPr="00D07C1F">
        <w:rPr>
          <w:i w:val="0"/>
        </w:rPr>
        <w:t>s leadership</w:t>
      </w:r>
      <w:r>
        <w:rPr>
          <w:i w:val="0"/>
        </w:rPr>
        <w:t>?</w:t>
      </w:r>
      <w:r w:rsidRPr="00D07C1F">
        <w:rPr>
          <w:noProof/>
        </w:rPr>
        <w:t xml:space="preserve"> </w:t>
      </w:r>
      <w:r w:rsidRPr="00D01B17">
        <w:rPr>
          <w:noProof/>
        </w:rPr>
        <mc:AlternateContent>
          <mc:Choice Requires="wps">
            <w:drawing>
              <wp:inline distT="0" distB="0" distL="0" distR="0" wp14:anchorId="448E1CA7" wp14:editId="0BEA0C95">
                <wp:extent cx="5943600" cy="1098370"/>
                <wp:effectExtent l="0" t="0" r="0" b="6985"/>
                <wp:docPr id="12" name="Text Box 1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3600" cy="10983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AE2EB9" w14:textId="77777777" w:rsidR="00D07C1F" w:rsidRDefault="00D07C1F" w:rsidP="00D07C1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48E1CA7" id="Text Box 12" o:spid="_x0000_s1029" type="#_x0000_t202" alt="&quot;&quot;" style="width:468pt;height:86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" stroked="f">
                <v:textbox>
                  <w:txbxContent>
                    <w:p w14:paraId="03AE2EB9" w14:textId="77777777" w:rsidR="00D07C1F" w:rsidRDefault="00D07C1F" w:rsidP="00D07C1F"/>
                  </w:txbxContent>
                </v:textbox>
                <w10:anchorlock/>
              </v:shape>
            </w:pict>
          </mc:Fallback>
        </mc:AlternateContent>
      </w:r>
      <w:r w:rsidR="000755CD" w:rsidRPr="00D01B17">
        <w:rPr>
          <w:noProof/>
        </w:rPr>
        <mc:AlternateContent>
          <mc:Choice Requires="wps">
            <w:drawing>
              <wp:inline distT="0" distB="0" distL="0" distR="0" wp14:anchorId="05DF3AAC" wp14:editId="3BDB6601">
                <wp:extent cx="5985833" cy="1158240"/>
                <wp:effectExtent l="0" t="0" r="0" b="3810"/>
                <wp:docPr id="6" name="Text Box 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85833" cy="1158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C50651" w14:textId="77777777" w:rsidR="000755CD" w:rsidRDefault="000755CD" w:rsidP="000755C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5DF3AAC" id="Text Box 6" o:spid="_x0000_s1030" type="#_x0000_t202" alt="&quot;&quot;" style="width:471.35pt;height:91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" stroked="f">
                <v:textbox>
                  <w:txbxContent>
                    <w:p w14:paraId="18C50651" w14:textId="77777777" w:rsidR="000755CD" w:rsidRDefault="000755CD" w:rsidP="000755CD"/>
                  </w:txbxContent>
                </v:textbox>
                <w10:anchorlock/>
              </v:shape>
            </w:pict>
          </mc:Fallback>
        </mc:AlternateContent>
      </w:r>
    </w:p>
    <w:p w14:paraId="74CE073F" w14:textId="6E7A0A42" w:rsidR="002E6A4D" w:rsidRPr="00D07C1F" w:rsidRDefault="002E6A4D" w:rsidP="00D07C1F">
      <w:pPr>
        <w:pStyle w:val="ListParagraph"/>
        <w:rPr>
          <w:i w:val="0"/>
        </w:rPr>
      </w:pPr>
    </w:p>
    <w:p w14:paraId="0F3CBF3B" w14:textId="1742EC38" w:rsidR="00F5058F" w:rsidRDefault="00F5058F" w:rsidP="002E6A4D">
      <w:pPr>
        <w:pStyle w:val="ListParagraph"/>
        <w:rPr>
          <w:i w:val="0"/>
        </w:rPr>
      </w:pPr>
    </w:p>
    <w:p w14:paraId="7D6CD29E" w14:textId="55261905" w:rsidR="00F5058F" w:rsidRDefault="00F5058F" w:rsidP="002E6A4D">
      <w:pPr>
        <w:pStyle w:val="ListParagraph"/>
        <w:rPr>
          <w:i w:val="0"/>
        </w:rPr>
      </w:pPr>
    </w:p>
    <w:p w14:paraId="319AB853" w14:textId="1BEF0475" w:rsidR="00F5058F" w:rsidRDefault="00F5058F" w:rsidP="002E6A4D">
      <w:pPr>
        <w:pStyle w:val="ListParagraph"/>
        <w:rPr>
          <w:i w:val="0"/>
        </w:rPr>
      </w:pPr>
    </w:p>
    <w:p w14:paraId="3B8ABD78" w14:textId="07836043" w:rsidR="00F5058F" w:rsidRDefault="00F5058F" w:rsidP="002E6A4D">
      <w:pPr>
        <w:pStyle w:val="ListParagraph"/>
        <w:rPr>
          <w:i w:val="0"/>
        </w:rPr>
      </w:pPr>
    </w:p>
    <w:p w14:paraId="5610A95B" w14:textId="5AF6D7E8" w:rsidR="00F5058F" w:rsidRDefault="00F5058F" w:rsidP="002E6A4D">
      <w:pPr>
        <w:pStyle w:val="ListParagraph"/>
        <w:rPr>
          <w:i w:val="0"/>
        </w:rPr>
      </w:pPr>
    </w:p>
    <w:p w14:paraId="4AC5CC27" w14:textId="2135CB16" w:rsidR="00F5058F" w:rsidRDefault="00F5058F" w:rsidP="002E6A4D">
      <w:pPr>
        <w:pStyle w:val="ListParagraph"/>
        <w:rPr>
          <w:i w:val="0"/>
        </w:rPr>
      </w:pPr>
    </w:p>
    <w:p w14:paraId="27BCD972" w14:textId="12EEA4B6" w:rsidR="00F5058F" w:rsidRDefault="00F5058F" w:rsidP="002E6A4D">
      <w:pPr>
        <w:pStyle w:val="ListParagraph"/>
        <w:rPr>
          <w:i w:val="0"/>
        </w:rPr>
      </w:pPr>
    </w:p>
    <w:p w14:paraId="683199BB" w14:textId="51E37CF0" w:rsidR="00F5058F" w:rsidRDefault="00F5058F" w:rsidP="002E6A4D">
      <w:pPr>
        <w:pStyle w:val="ListParagraph"/>
        <w:rPr>
          <w:i w:val="0"/>
        </w:rPr>
      </w:pPr>
    </w:p>
    <w:p w14:paraId="1F3CF382" w14:textId="0056806C" w:rsidR="00F5058F" w:rsidRDefault="00F5058F" w:rsidP="002E6A4D">
      <w:pPr>
        <w:pStyle w:val="ListParagraph"/>
        <w:rPr>
          <w:i w:val="0"/>
        </w:rPr>
      </w:pPr>
    </w:p>
    <w:p w14:paraId="11895992" w14:textId="5D3E0191" w:rsidR="00F5058F" w:rsidRDefault="00F5058F" w:rsidP="002E6A4D">
      <w:pPr>
        <w:pStyle w:val="ListParagraph"/>
        <w:rPr>
          <w:i w:val="0"/>
        </w:rPr>
      </w:pPr>
    </w:p>
    <w:p w14:paraId="2ECF037B" w14:textId="56C54FA3" w:rsidR="00F5058F" w:rsidRDefault="00F5058F" w:rsidP="002E6A4D">
      <w:pPr>
        <w:pStyle w:val="ListParagraph"/>
        <w:rPr>
          <w:i w:val="0"/>
        </w:rPr>
      </w:pPr>
    </w:p>
    <w:p w14:paraId="6A8D04C4" w14:textId="3EFCCA44" w:rsidR="00F5058F" w:rsidRDefault="00F5058F" w:rsidP="002E6A4D">
      <w:pPr>
        <w:pStyle w:val="ListParagraph"/>
        <w:rPr>
          <w:i w:val="0"/>
        </w:rPr>
      </w:pPr>
    </w:p>
    <w:p w14:paraId="02E85E3C" w14:textId="2773DADF" w:rsidR="00F5058F" w:rsidRDefault="00F5058F" w:rsidP="002E6A4D">
      <w:pPr>
        <w:pStyle w:val="ListParagraph"/>
        <w:rPr>
          <w:i w:val="0"/>
        </w:rPr>
      </w:pPr>
    </w:p>
    <w:p w14:paraId="22A063E6" w14:textId="7E253296" w:rsidR="00F5058F" w:rsidRDefault="00F5058F" w:rsidP="002E6A4D">
      <w:pPr>
        <w:pStyle w:val="ListParagraph"/>
        <w:rPr>
          <w:i w:val="0"/>
        </w:rPr>
      </w:pPr>
    </w:p>
    <w:p w14:paraId="7412A1FF" w14:textId="09DD9712" w:rsidR="00F5058F" w:rsidRDefault="00F5058F" w:rsidP="002E6A4D">
      <w:pPr>
        <w:pStyle w:val="ListParagraph"/>
        <w:rPr>
          <w:i w:val="0"/>
        </w:rPr>
      </w:pPr>
    </w:p>
    <w:p w14:paraId="14F94284" w14:textId="3979858A" w:rsidR="00F5058F" w:rsidRDefault="00F5058F" w:rsidP="002E6A4D">
      <w:pPr>
        <w:pStyle w:val="ListParagraph"/>
        <w:rPr>
          <w:i w:val="0"/>
        </w:rPr>
      </w:pPr>
    </w:p>
    <w:p w14:paraId="0604D2D5" w14:textId="0218E4BD" w:rsidR="00F5058F" w:rsidRDefault="00F5058F" w:rsidP="002E6A4D">
      <w:pPr>
        <w:pStyle w:val="ListParagraph"/>
        <w:rPr>
          <w:i w:val="0"/>
        </w:rPr>
      </w:pPr>
    </w:p>
    <w:p w14:paraId="100BD259" w14:textId="30914FD7" w:rsidR="00F5058F" w:rsidRDefault="00F5058F" w:rsidP="002E6A4D">
      <w:pPr>
        <w:pStyle w:val="ListParagraph"/>
        <w:rPr>
          <w:i w:val="0"/>
        </w:rPr>
      </w:pPr>
    </w:p>
    <w:p w14:paraId="51B0BBBA" w14:textId="041EB97F" w:rsidR="00F5058F" w:rsidRDefault="00F5058F" w:rsidP="002E6A4D">
      <w:pPr>
        <w:pStyle w:val="ListParagraph"/>
        <w:rPr>
          <w:i w:val="0"/>
        </w:rPr>
      </w:pPr>
    </w:p>
    <w:p w14:paraId="29BEF855" w14:textId="1E499B64" w:rsidR="00F5058F" w:rsidRDefault="00F5058F" w:rsidP="002E6A4D">
      <w:pPr>
        <w:pStyle w:val="ListParagraph"/>
        <w:rPr>
          <w:i w:val="0"/>
        </w:rPr>
      </w:pPr>
    </w:p>
    <w:p w14:paraId="08DAFBE3" w14:textId="77777777" w:rsidR="00F5058F" w:rsidRDefault="00F5058F" w:rsidP="002E6A4D">
      <w:pPr>
        <w:pStyle w:val="ListParagraph"/>
        <w:rPr>
          <w:i w:val="0"/>
        </w:rPr>
      </w:pPr>
      <w:r>
        <w:rPr>
          <w:i w:val="0"/>
          <w:noProof/>
        </w:rPr>
        <w:drawing>
          <wp:inline distT="0" distB="0" distL="0" distR="0" wp14:anchorId="44AEEDB7" wp14:editId="30C7DF07">
            <wp:extent cx="4446988" cy="5683250"/>
            <wp:effectExtent l="0" t="0" r="0" b="0"/>
            <wp:docPr id="7" name="Picture 7" descr="Text, letter&#10;image one of this speech, transcription belo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Text, letter&#10;image one of this speech, transcription below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2155" cy="5702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7E3F9D" w14:textId="4588E72D" w:rsidR="00F5058F" w:rsidRDefault="00F5058F" w:rsidP="002E6A4D">
      <w:pPr>
        <w:pStyle w:val="ListParagraph"/>
        <w:rPr>
          <w:i w:val="0"/>
        </w:rPr>
      </w:pPr>
    </w:p>
    <w:p w14:paraId="301991CD" w14:textId="51CD12C0" w:rsidR="00F5058F" w:rsidRDefault="00F5058F" w:rsidP="002E6A4D">
      <w:pPr>
        <w:pStyle w:val="ListParagraph"/>
        <w:rPr>
          <w:i w:val="0"/>
        </w:rPr>
      </w:pPr>
      <w:r>
        <w:rPr>
          <w:i w:val="0"/>
        </w:rPr>
        <w:t>Then Now Future</w:t>
      </w:r>
    </w:p>
    <w:p w14:paraId="4355373A" w14:textId="37347FFE" w:rsidR="00F5058F" w:rsidRDefault="00F5058F" w:rsidP="002E6A4D">
      <w:pPr>
        <w:pStyle w:val="ListParagraph"/>
        <w:rPr>
          <w:i w:val="0"/>
        </w:rPr>
      </w:pPr>
    </w:p>
    <w:p w14:paraId="741EF788" w14:textId="48B43EE7" w:rsidR="00F5058F" w:rsidRDefault="00F5058F" w:rsidP="002E6A4D">
      <w:pPr>
        <w:pStyle w:val="ListParagraph"/>
        <w:rPr>
          <w:i w:val="0"/>
        </w:rPr>
      </w:pPr>
      <w:r>
        <w:rPr>
          <w:i w:val="0"/>
        </w:rPr>
        <w:t>Then characterized by separate little enclaves. Isolation; suspicion; mutual distrust; squabbles over how to divide an anemic little piece of pie. On the 19</w:t>
      </w:r>
      <w:r w:rsidRPr="00F5058F">
        <w:rPr>
          <w:i w:val="0"/>
          <w:vertAlign w:val="superscript"/>
        </w:rPr>
        <w:t>th</w:t>
      </w:r>
      <w:r>
        <w:rPr>
          <w:i w:val="0"/>
        </w:rPr>
        <w:t xml:space="preserve"> of June – our </w:t>
      </w:r>
      <w:r>
        <w:rPr>
          <w:i w:val="0"/>
        </w:rPr>
        <w:lastRenderedPageBreak/>
        <w:t xml:space="preserve">greatest celebration was a </w:t>
      </w:r>
      <w:proofErr w:type="gramStart"/>
      <w:r>
        <w:rPr>
          <w:i w:val="0"/>
        </w:rPr>
        <w:t>one day</w:t>
      </w:r>
      <w:proofErr w:type="gramEnd"/>
      <w:r>
        <w:rPr>
          <w:i w:val="0"/>
        </w:rPr>
        <w:t xml:space="preserve"> token of admission to playland park and an exhilarating ride on a roller coaster – what fun;</w:t>
      </w:r>
    </w:p>
    <w:p w14:paraId="45DDFD9B" w14:textId="46D64321" w:rsidR="00F5058F" w:rsidRDefault="00F5058F" w:rsidP="002E6A4D">
      <w:pPr>
        <w:pStyle w:val="ListParagraph"/>
        <w:rPr>
          <w:i w:val="0"/>
        </w:rPr>
      </w:pPr>
      <w:r>
        <w:rPr>
          <w:i w:val="0"/>
        </w:rPr>
        <w:t xml:space="preserve">It was </w:t>
      </w:r>
      <w:proofErr w:type="gramStart"/>
      <w:r>
        <w:rPr>
          <w:i w:val="0"/>
        </w:rPr>
        <w:t>Thanksgiving day</w:t>
      </w:r>
      <w:proofErr w:type="gramEnd"/>
      <w:r>
        <w:rPr>
          <w:i w:val="0"/>
        </w:rPr>
        <w:t xml:space="preserve"> and only one event of note is happening; Wheatley and Yates were playing football. In the face of it all we were proud of who were and what we </w:t>
      </w:r>
      <w:proofErr w:type="gramStart"/>
      <w:r>
        <w:rPr>
          <w:i w:val="0"/>
        </w:rPr>
        <w:t>were</w:t>
      </w:r>
      <w:proofErr w:type="gramEnd"/>
      <w:r>
        <w:rPr>
          <w:i w:val="0"/>
        </w:rPr>
        <w:t xml:space="preserve"> but we didn’t know – why we were. It was Fifth Ward</w:t>
      </w:r>
    </w:p>
    <w:p w14:paraId="24DA1CC3" w14:textId="5E8E1B29" w:rsidR="00F5058F" w:rsidRDefault="00F5058F" w:rsidP="002E6A4D">
      <w:pPr>
        <w:pStyle w:val="ListParagraph"/>
        <w:rPr>
          <w:i w:val="0"/>
        </w:rPr>
      </w:pPr>
    </w:p>
    <w:p w14:paraId="0CB4E830" w14:textId="0609E4E4" w:rsidR="00F5058F" w:rsidRDefault="00F5058F" w:rsidP="002E6A4D">
      <w:pPr>
        <w:pStyle w:val="ListParagraph"/>
        <w:rPr>
          <w:i w:val="0"/>
        </w:rPr>
      </w:pPr>
      <w:r>
        <w:rPr>
          <w:i w:val="0"/>
          <w:noProof/>
        </w:rPr>
        <w:drawing>
          <wp:inline distT="0" distB="0" distL="0" distR="0" wp14:anchorId="449EB7D9" wp14:editId="4F97FD84">
            <wp:extent cx="4425950" cy="5656363"/>
            <wp:effectExtent l="0" t="0" r="0" b="1905"/>
            <wp:docPr id="8" name="Picture 8" descr="Text, letter&#10;image two of this speech, transcription belo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Text, letter&#10;image two of this speech, transcription below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4811" cy="5667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D69F33" w14:textId="57F4A3D1" w:rsidR="00F5058F" w:rsidRDefault="00F5058F" w:rsidP="002E6A4D">
      <w:pPr>
        <w:pStyle w:val="ListParagraph"/>
        <w:rPr>
          <w:i w:val="0"/>
        </w:rPr>
      </w:pPr>
    </w:p>
    <w:p w14:paraId="5F3D75B8" w14:textId="2DC965EE" w:rsidR="00F5058F" w:rsidRDefault="00F5058F" w:rsidP="002E6A4D">
      <w:pPr>
        <w:pStyle w:val="ListParagraph"/>
        <w:rPr>
          <w:i w:val="0"/>
        </w:rPr>
      </w:pPr>
      <w:r>
        <w:rPr>
          <w:i w:val="0"/>
        </w:rPr>
        <w:t xml:space="preserve">Some called us Fifth Ward, Texas. We had good barbeque, and beauty shops, and filling stations and churches and dreams. People said we were </w:t>
      </w:r>
      <w:proofErr w:type="gramStart"/>
      <w:r>
        <w:rPr>
          <w:i w:val="0"/>
        </w:rPr>
        <w:t>poor</w:t>
      </w:r>
      <w:proofErr w:type="gramEnd"/>
      <w:r>
        <w:rPr>
          <w:i w:val="0"/>
        </w:rPr>
        <w:t xml:space="preserve"> and we had dreams; we had schools and teachers who cared about us and we had dreams</w:t>
      </w:r>
    </w:p>
    <w:p w14:paraId="22582B69" w14:textId="3C93B5C1" w:rsidR="00F5058F" w:rsidRDefault="00F5058F" w:rsidP="002E6A4D">
      <w:pPr>
        <w:pStyle w:val="ListParagraph"/>
        <w:rPr>
          <w:i w:val="0"/>
        </w:rPr>
      </w:pPr>
      <w:r>
        <w:rPr>
          <w:i w:val="0"/>
        </w:rPr>
        <w:t xml:space="preserve">That was then; this is </w:t>
      </w:r>
      <w:proofErr w:type="gramStart"/>
      <w:r>
        <w:rPr>
          <w:i w:val="0"/>
        </w:rPr>
        <w:t>now;</w:t>
      </w:r>
      <w:proofErr w:type="gramEnd"/>
      <w:r>
        <w:rPr>
          <w:i w:val="0"/>
        </w:rPr>
        <w:t xml:space="preserve"> </w:t>
      </w:r>
    </w:p>
    <w:p w14:paraId="09B0830F" w14:textId="01DB80B6" w:rsidR="00F5058F" w:rsidRDefault="00F5058F" w:rsidP="002E6A4D">
      <w:pPr>
        <w:pStyle w:val="ListParagraph"/>
        <w:rPr>
          <w:i w:val="0"/>
        </w:rPr>
      </w:pPr>
      <w:r>
        <w:rPr>
          <w:i w:val="0"/>
        </w:rPr>
        <w:lastRenderedPageBreak/>
        <w:t>Some of the separateness is eroding a cautious re rapprochement appears just over the horizon</w:t>
      </w:r>
      <w:r w:rsidR="00002DB9">
        <w:rPr>
          <w:i w:val="0"/>
        </w:rPr>
        <w:t>; Texas Commerce Bank comes to Fifth Ward; a symbol of the healing of the present; a recognition of the value and worth we represent</w:t>
      </w:r>
    </w:p>
    <w:p w14:paraId="5CE57924" w14:textId="6A654EAB" w:rsidR="00002DB9" w:rsidRDefault="00002DB9" w:rsidP="002E6A4D">
      <w:pPr>
        <w:pStyle w:val="ListParagraph"/>
        <w:rPr>
          <w:i w:val="0"/>
        </w:rPr>
      </w:pPr>
    </w:p>
    <w:p w14:paraId="4B87D8E0" w14:textId="3597F2A6" w:rsidR="00002DB9" w:rsidRDefault="00002DB9" w:rsidP="002E6A4D">
      <w:pPr>
        <w:pStyle w:val="ListParagraph"/>
        <w:rPr>
          <w:i w:val="0"/>
        </w:rPr>
      </w:pPr>
    </w:p>
    <w:p w14:paraId="2144AC03" w14:textId="6287C388" w:rsidR="00002DB9" w:rsidRDefault="00002DB9" w:rsidP="002E6A4D">
      <w:pPr>
        <w:pStyle w:val="ListParagraph"/>
        <w:rPr>
          <w:i w:val="0"/>
        </w:rPr>
      </w:pPr>
    </w:p>
    <w:p w14:paraId="0D652D73" w14:textId="7D8D3D9C" w:rsidR="00002DB9" w:rsidRDefault="00002DB9" w:rsidP="002E6A4D">
      <w:pPr>
        <w:pStyle w:val="ListParagraph"/>
        <w:rPr>
          <w:i w:val="0"/>
        </w:rPr>
      </w:pPr>
    </w:p>
    <w:p w14:paraId="2E8189A7" w14:textId="6FA0F013" w:rsidR="00002DB9" w:rsidRDefault="00002DB9" w:rsidP="002E6A4D">
      <w:pPr>
        <w:pStyle w:val="ListParagraph"/>
        <w:rPr>
          <w:i w:val="0"/>
        </w:rPr>
      </w:pPr>
      <w:r>
        <w:rPr>
          <w:i w:val="0"/>
          <w:noProof/>
        </w:rPr>
        <w:drawing>
          <wp:inline distT="0" distB="0" distL="0" distR="0" wp14:anchorId="0C26FC5F" wp14:editId="79E6DCDE">
            <wp:extent cx="4281295" cy="5471494"/>
            <wp:effectExtent l="0" t="0" r="5080" b="0"/>
            <wp:docPr id="9" name="Picture 9" descr="Text, letter&#10;image three of this speech, transcription belo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Text, letter&#10;image three of this speech, transcription below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4124" cy="5487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0353AA" w14:textId="48633496" w:rsidR="00F5058F" w:rsidRDefault="00F5058F" w:rsidP="002E6A4D">
      <w:pPr>
        <w:pStyle w:val="ListParagraph"/>
        <w:rPr>
          <w:i w:val="0"/>
        </w:rPr>
      </w:pPr>
    </w:p>
    <w:p w14:paraId="20E54765" w14:textId="506C37FB" w:rsidR="00F5058F" w:rsidRDefault="00002DB9" w:rsidP="002E6A4D">
      <w:pPr>
        <w:pStyle w:val="ListParagraph"/>
        <w:rPr>
          <w:i w:val="0"/>
        </w:rPr>
      </w:pPr>
      <w:r>
        <w:rPr>
          <w:i w:val="0"/>
        </w:rPr>
        <w:t>The future completes the cycle and vindicates the American dream</w:t>
      </w:r>
    </w:p>
    <w:p w14:paraId="62AC6B0D" w14:textId="7442EBF7" w:rsidR="00002DB9" w:rsidRDefault="00002DB9" w:rsidP="002E6A4D">
      <w:pPr>
        <w:pStyle w:val="ListParagraph"/>
        <w:rPr>
          <w:i w:val="0"/>
        </w:rPr>
      </w:pPr>
      <w:r>
        <w:rPr>
          <w:i w:val="0"/>
        </w:rPr>
        <w:t xml:space="preserve">We are one – out of many – one </w:t>
      </w:r>
    </w:p>
    <w:p w14:paraId="466367F4" w14:textId="63636020" w:rsidR="00002DB9" w:rsidRDefault="00002DB9" w:rsidP="002E6A4D">
      <w:pPr>
        <w:pStyle w:val="ListParagraph"/>
        <w:rPr>
          <w:i w:val="0"/>
        </w:rPr>
      </w:pPr>
      <w:r>
        <w:rPr>
          <w:i w:val="0"/>
        </w:rPr>
        <w:t>We are community</w:t>
      </w:r>
    </w:p>
    <w:p w14:paraId="766B99EB" w14:textId="796D832D" w:rsidR="00002DB9" w:rsidRDefault="00002DB9" w:rsidP="002E6A4D">
      <w:pPr>
        <w:pStyle w:val="ListParagraph"/>
        <w:rPr>
          <w:i w:val="0"/>
        </w:rPr>
      </w:pPr>
      <w:r>
        <w:rPr>
          <w:i w:val="0"/>
        </w:rPr>
        <w:lastRenderedPageBreak/>
        <w:t>Your decision to locate here is a tangible demonstration of your faith in us; welcome and thank you.</w:t>
      </w:r>
    </w:p>
    <w:p w14:paraId="30B6486B" w14:textId="2565B5B3" w:rsidR="00F5058F" w:rsidRDefault="00002DB9" w:rsidP="002E6A4D">
      <w:pPr>
        <w:pStyle w:val="ListParagraph"/>
        <w:rPr>
          <w:i w:val="0"/>
        </w:rPr>
      </w:pPr>
      <w:r>
        <w:rPr>
          <w:i w:val="0"/>
        </w:rPr>
        <w:t>We promise you will not regret for one moment, not one millisecond having made this decision.</w:t>
      </w:r>
    </w:p>
    <w:p w14:paraId="1F0A6AF5" w14:textId="305CF80D" w:rsidR="00F5058F" w:rsidRDefault="00F5058F" w:rsidP="002E6A4D">
      <w:pPr>
        <w:pStyle w:val="ListParagraph"/>
        <w:rPr>
          <w:i w:val="0"/>
        </w:rPr>
      </w:pPr>
    </w:p>
    <w:p w14:paraId="79A4D918" w14:textId="1A0E8AB3" w:rsidR="00F5058F" w:rsidRDefault="00F5058F" w:rsidP="002E6A4D">
      <w:pPr>
        <w:pStyle w:val="ListParagraph"/>
        <w:rPr>
          <w:i w:val="0"/>
        </w:rPr>
      </w:pPr>
    </w:p>
    <w:p w14:paraId="3AEBA1D6" w14:textId="2639E740" w:rsidR="00F5058F" w:rsidRDefault="00F5058F" w:rsidP="002E6A4D">
      <w:pPr>
        <w:pStyle w:val="ListParagraph"/>
        <w:rPr>
          <w:i w:val="0"/>
        </w:rPr>
      </w:pPr>
    </w:p>
    <w:p w14:paraId="16694DA1" w14:textId="77777777" w:rsidR="00F5058F" w:rsidRPr="002E6A4D" w:rsidRDefault="00F5058F" w:rsidP="002E6A4D">
      <w:pPr>
        <w:pStyle w:val="ListParagraph"/>
        <w:rPr>
          <w:i w:val="0"/>
        </w:rPr>
      </w:pPr>
    </w:p>
    <w:bookmarkEnd w:id="1"/>
    <w:sectPr w:rsidR="00F5058F" w:rsidRPr="002E6A4D" w:rsidSect="00D01B17">
      <w:footerReference w:type="default" r:id="rId12"/>
      <w:headerReference w:type="first" r:id="rId13"/>
      <w:pgSz w:w="12240" w:h="15840"/>
      <w:pgMar w:top="1440" w:right="1440" w:bottom="1440" w:left="1440" w:header="720" w:footer="720" w:gutter="0"/>
      <w:pgNumType w:start="1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334BF3" w14:textId="77777777" w:rsidR="00B554BE" w:rsidRDefault="009661EC" w:rsidP="00880391">
      <w:r>
        <w:separator/>
      </w:r>
    </w:p>
  </w:endnote>
  <w:endnote w:type="continuationSeparator" w:id="0">
    <w:p w14:paraId="512328FA" w14:textId="77777777" w:rsidR="00B554BE" w:rsidRDefault="009661EC" w:rsidP="008803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otham Book">
    <w:altName w:val="Calibri"/>
    <w:charset w:val="00"/>
    <w:family w:val="auto"/>
    <w:pitch w:val="default"/>
  </w:font>
  <w:font w:name="Arvo">
    <w:altName w:val="Calibri"/>
    <w:charset w:val="00"/>
    <w:family w:val="auto"/>
    <w:pitch w:val="default"/>
  </w:font>
  <w:font w:name="Actor">
    <w:altName w:val="Calibri"/>
    <w:charset w:val="00"/>
    <w:family w:val="auto"/>
    <w:pitch w:val="default"/>
  </w:font>
  <w:font w:name="Abril Fatface">
    <w:charset w:val="00"/>
    <w:family w:val="auto"/>
    <w:pitch w:val="variable"/>
    <w:sig w:usb0="A00000A7" w:usb1="5000205B" w:usb2="00000000" w:usb3="00000000" w:csb0="0000009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roid Serif">
    <w:altName w:val="Calibri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69DD52" w14:textId="77777777" w:rsidR="00A139FB" w:rsidRDefault="009661EC" w:rsidP="00880391">
    <w:r>
      <w:fldChar w:fldCharType="begin"/>
    </w:r>
    <w:r>
      <w:instrText>PAGE</w:instrText>
    </w:r>
    <w:r>
      <w:fldChar w:fldCharType="separate"/>
    </w:r>
    <w:r w:rsidR="00796A49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FF0160" w14:textId="77777777" w:rsidR="00B554BE" w:rsidRDefault="009661EC" w:rsidP="00880391">
      <w:r>
        <w:separator/>
      </w:r>
    </w:p>
  </w:footnote>
  <w:footnote w:type="continuationSeparator" w:id="0">
    <w:p w14:paraId="3059EE1C" w14:textId="77777777" w:rsidR="00B554BE" w:rsidRDefault="009661EC" w:rsidP="0088039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2960E0" w14:textId="69135FE2" w:rsidR="00BF2C9B" w:rsidRPr="00BF2C9B" w:rsidRDefault="00BF2C9B" w:rsidP="00531F7E">
    <w:pPr>
      <w:pStyle w:val="Header"/>
    </w:pPr>
    <w:r>
      <w:rPr>
        <w:noProof/>
      </w:rPr>
      <w:drawing>
        <wp:inline distT="0" distB="0" distL="0" distR="0" wp14:anchorId="7C6551E2" wp14:editId="56033D97">
          <wp:extent cx="1088136" cy="1088136"/>
          <wp:effectExtent l="0" t="0" r="0" b="0"/>
          <wp:docPr id="10" name="Picture 10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TX4T 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88136" cy="10881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872DA6"/>
    <w:multiLevelType w:val="multilevel"/>
    <w:tmpl w:val="CA8C1AAE"/>
    <w:lvl w:ilvl="0">
      <w:start w:val="6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14A779F7"/>
    <w:multiLevelType w:val="multilevel"/>
    <w:tmpl w:val="BB80B956"/>
    <w:lvl w:ilvl="0">
      <w:start w:val="3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30CC4024"/>
    <w:multiLevelType w:val="multilevel"/>
    <w:tmpl w:val="CA9E944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435B323D"/>
    <w:multiLevelType w:val="multilevel"/>
    <w:tmpl w:val="F212518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48D255BA"/>
    <w:multiLevelType w:val="multilevel"/>
    <w:tmpl w:val="F6AE0DE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 w15:restartNumberingAfterBreak="0">
    <w:nsid w:val="4ECE0CDC"/>
    <w:multiLevelType w:val="multilevel"/>
    <w:tmpl w:val="E92E403E"/>
    <w:lvl w:ilvl="0">
      <w:start w:val="1"/>
      <w:numFmt w:val="decimal"/>
      <w:lvlText w:val="%1.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6" w15:restartNumberingAfterBreak="0">
    <w:nsid w:val="564B3674"/>
    <w:multiLevelType w:val="multilevel"/>
    <w:tmpl w:val="52389038"/>
    <w:lvl w:ilvl="0">
      <w:start w:val="1"/>
      <w:numFmt w:val="decimal"/>
      <w:lvlText w:val="%1.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Gotham Book" w:eastAsia="Times New Roman" w:hAnsi="Gotham Book" w:cs="Times New Roman"/>
        <w:strike w:val="0"/>
        <w:dstrike w:val="0"/>
        <w:u w:val="none"/>
        <w:effect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7" w15:restartNumberingAfterBreak="0">
    <w:nsid w:val="635F02EC"/>
    <w:multiLevelType w:val="multilevel"/>
    <w:tmpl w:val="9F2E1D26"/>
    <w:lvl w:ilvl="0">
      <w:start w:val="5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" w15:restartNumberingAfterBreak="0">
    <w:nsid w:val="762F2A7E"/>
    <w:multiLevelType w:val="multilevel"/>
    <w:tmpl w:val="BA12E63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2086953096">
    <w:abstractNumId w:val="8"/>
  </w:num>
  <w:num w:numId="2" w16cid:durableId="104034518">
    <w:abstractNumId w:val="0"/>
  </w:num>
  <w:num w:numId="3" w16cid:durableId="408962832">
    <w:abstractNumId w:val="7"/>
  </w:num>
  <w:num w:numId="4" w16cid:durableId="133969591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881788624">
    <w:abstractNumId w:val="3"/>
  </w:num>
  <w:num w:numId="6" w16cid:durableId="1776556847">
    <w:abstractNumId w:val="2"/>
  </w:num>
  <w:num w:numId="7" w16cid:durableId="193661775">
    <w:abstractNumId w:val="1"/>
  </w:num>
  <w:num w:numId="8" w16cid:durableId="1376730649">
    <w:abstractNumId w:val="4"/>
  </w:num>
  <w:num w:numId="9" w16cid:durableId="152131096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20"/>
  <w:characterSpacingControl w:val="doNotCompress"/>
  <w:hdrShapeDefaults>
    <o:shapedefaults v:ext="edit" spidmax="348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139FB"/>
    <w:rsid w:val="00002DB9"/>
    <w:rsid w:val="0001021E"/>
    <w:rsid w:val="00031063"/>
    <w:rsid w:val="000755CD"/>
    <w:rsid w:val="000808A6"/>
    <w:rsid w:val="00154B74"/>
    <w:rsid w:val="001E7D3C"/>
    <w:rsid w:val="0026127E"/>
    <w:rsid w:val="002C5B1A"/>
    <w:rsid w:val="002E6A4D"/>
    <w:rsid w:val="00305E40"/>
    <w:rsid w:val="00345C5A"/>
    <w:rsid w:val="004118EC"/>
    <w:rsid w:val="0041307B"/>
    <w:rsid w:val="00452BC1"/>
    <w:rsid w:val="00466F1B"/>
    <w:rsid w:val="004A3495"/>
    <w:rsid w:val="004F3D3F"/>
    <w:rsid w:val="00531F7E"/>
    <w:rsid w:val="005C739D"/>
    <w:rsid w:val="005C7B8E"/>
    <w:rsid w:val="00604109"/>
    <w:rsid w:val="00624FEF"/>
    <w:rsid w:val="00712606"/>
    <w:rsid w:val="0072258A"/>
    <w:rsid w:val="00776688"/>
    <w:rsid w:val="00780A88"/>
    <w:rsid w:val="00796A49"/>
    <w:rsid w:val="007B2543"/>
    <w:rsid w:val="00845B28"/>
    <w:rsid w:val="008633D0"/>
    <w:rsid w:val="00880391"/>
    <w:rsid w:val="008C661F"/>
    <w:rsid w:val="009661EC"/>
    <w:rsid w:val="00A139FB"/>
    <w:rsid w:val="00B055AC"/>
    <w:rsid w:val="00B450C3"/>
    <w:rsid w:val="00B554BE"/>
    <w:rsid w:val="00B568F9"/>
    <w:rsid w:val="00B957EC"/>
    <w:rsid w:val="00BE5388"/>
    <w:rsid w:val="00BF274F"/>
    <w:rsid w:val="00BF2C9B"/>
    <w:rsid w:val="00C24E9C"/>
    <w:rsid w:val="00C74461"/>
    <w:rsid w:val="00CD3E06"/>
    <w:rsid w:val="00D01B17"/>
    <w:rsid w:val="00D07C1F"/>
    <w:rsid w:val="00E36FCE"/>
    <w:rsid w:val="00EC1865"/>
    <w:rsid w:val="00F01E3B"/>
    <w:rsid w:val="00F5058F"/>
    <w:rsid w:val="00F531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7"/>
    <o:shapelayout v:ext="edit">
      <o:idmap v:ext="edit" data="1"/>
    </o:shapelayout>
  </w:shapeDefaults>
  <w:decimalSymbol w:val="."/>
  <w:listSeparator w:val=","/>
  <w14:docId w14:val="70CF3FA4"/>
  <w15:docId w15:val="{3DE3673E-0A3A-42BD-BCB7-E088CD8BCC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vo" w:eastAsia="Arvo" w:hAnsi="Arvo" w:cs="Arvo"/>
        <w:i/>
        <w:lang w:val="en" w:eastAsia="en-US" w:bidi="ar-SA"/>
      </w:rPr>
    </w:rPrDefault>
    <w:pPrDefault>
      <w:pPr>
        <w:spacing w:line="276" w:lineRule="auto"/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TX4T"/>
    <w:qFormat/>
    <w:rsid w:val="00880391"/>
    <w:pPr>
      <w:jc w:val="left"/>
    </w:pPr>
    <w:rPr>
      <w:rFonts w:ascii="Gotham Book" w:eastAsia="Times New Roman" w:hAnsi="Gotham Book" w:cs="Times New Roman"/>
      <w:sz w:val="24"/>
      <w:szCs w:val="24"/>
    </w:rPr>
  </w:style>
  <w:style w:type="paragraph" w:styleId="Heading1">
    <w:name w:val="heading 1"/>
    <w:aliases w:val="TX4T Heading 2"/>
    <w:basedOn w:val="Normal"/>
    <w:next w:val="Normal"/>
    <w:uiPriority w:val="9"/>
    <w:qFormat/>
    <w:rsid w:val="00880391"/>
    <w:pPr>
      <w:keepNext/>
      <w:keepLines/>
      <w:jc w:val="center"/>
      <w:outlineLvl w:val="0"/>
    </w:pPr>
    <w:rPr>
      <w:rFonts w:eastAsia="Actor" w:cs="Actor"/>
      <w:b/>
    </w:rPr>
  </w:style>
  <w:style w:type="paragraph" w:styleId="Heading2">
    <w:name w:val="heading 2"/>
    <w:aliases w:val="TX4T Heading 1"/>
    <w:basedOn w:val="Normal"/>
    <w:next w:val="Normal"/>
    <w:uiPriority w:val="9"/>
    <w:unhideWhenUsed/>
    <w:qFormat/>
    <w:rsid w:val="00880391"/>
    <w:pPr>
      <w:keepNext/>
      <w:keepLines/>
      <w:spacing w:before="360" w:after="120"/>
      <w:jc w:val="center"/>
      <w:outlineLvl w:val="1"/>
    </w:pPr>
    <w:rPr>
      <w:rFonts w:eastAsia="Abril Fatface" w:cs="Abril Fatface"/>
      <w:sz w:val="44"/>
      <w:szCs w:val="44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color w:val="666666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jc w:val="center"/>
    </w:pPr>
    <w:rPr>
      <w:rFonts w:ascii="Abril Fatface" w:eastAsia="Abril Fatface" w:hAnsi="Abril Fatface" w:cs="Abril Fatface"/>
      <w:sz w:val="44"/>
      <w:szCs w:val="44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jc w:val="center"/>
    </w:pPr>
    <w:rPr>
      <w:rFonts w:ascii="Arvo" w:eastAsia="Arvo" w:hAnsi="Arvo" w:cs="Arvo"/>
      <w:sz w:val="32"/>
      <w:szCs w:val="32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CommentReference">
    <w:name w:val="annotation reference"/>
    <w:basedOn w:val="DefaultParagraphFont"/>
    <w:uiPriority w:val="99"/>
    <w:semiHidden/>
    <w:unhideWhenUsed/>
    <w:rsid w:val="00796A4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96A49"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96A49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96A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96A49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96A49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6A49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01E3B"/>
    <w:pPr>
      <w:ind w:left="720"/>
      <w:contextualSpacing/>
    </w:pPr>
  </w:style>
  <w:style w:type="table" w:styleId="TableGrid">
    <w:name w:val="Table Grid"/>
    <w:basedOn w:val="TableNormal"/>
    <w:uiPriority w:val="39"/>
    <w:rsid w:val="007B2543"/>
    <w:pPr>
      <w:widowControl w:val="0"/>
      <w:spacing w:line="240" w:lineRule="auto"/>
      <w:jc w:val="left"/>
    </w:pPr>
    <w:rPr>
      <w:rFonts w:ascii="Droid Serif" w:eastAsia="Droid Serif" w:hAnsi="Droid Serif" w:cs="Droid Serif"/>
      <w:i w:val="0"/>
      <w:color w:val="666666"/>
      <w:sz w:val="22"/>
      <w:szCs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7B2543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5C7B8E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C7B8E"/>
    <w:rPr>
      <w:rFonts w:ascii="Gotham Book" w:hAnsi="Gotham Book"/>
      <w:i w:val="0"/>
    </w:rPr>
  </w:style>
  <w:style w:type="paragraph" w:styleId="Footer">
    <w:name w:val="footer"/>
    <w:basedOn w:val="Normal"/>
    <w:link w:val="FooterChar"/>
    <w:uiPriority w:val="99"/>
    <w:unhideWhenUsed/>
    <w:rsid w:val="005C7B8E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C7B8E"/>
    <w:rPr>
      <w:rFonts w:ascii="Gotham Book" w:hAnsi="Gotham Book"/>
      <w:i w:val="0"/>
    </w:rPr>
  </w:style>
  <w:style w:type="paragraph" w:styleId="NoSpacing">
    <w:name w:val="No Spacing"/>
    <w:uiPriority w:val="1"/>
    <w:qFormat/>
    <w:rsid w:val="00452BC1"/>
    <w:pPr>
      <w:spacing w:line="240" w:lineRule="auto"/>
      <w:jc w:val="left"/>
    </w:pPr>
    <w:rPr>
      <w:rFonts w:ascii="Gotham Book" w:hAnsi="Gotham Book"/>
      <w:i w:val="0"/>
    </w:rPr>
  </w:style>
  <w:style w:type="character" w:styleId="UnresolvedMention">
    <w:name w:val="Unresolved Mention"/>
    <w:basedOn w:val="DefaultParagraphFont"/>
    <w:uiPriority w:val="99"/>
    <w:semiHidden/>
    <w:unhideWhenUsed/>
    <w:rsid w:val="00845B2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73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5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7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2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98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42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30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20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80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38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26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29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15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00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573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27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exashistory.unt.edu/ark:/67531/metapth611512/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jpg"/><Relationship Id="rId4" Type="http://schemas.openxmlformats.org/officeDocument/2006/relationships/settings" Target="settings.xml"/><Relationship Id="rId9" Type="http://schemas.openxmlformats.org/officeDocument/2006/relationships/image" Target="media/image1.jp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C390E9-1353-477C-A4DD-617B11AA43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6</Pages>
  <Words>456</Words>
  <Characters>2572</Characters>
  <Application>Microsoft Office Word</Application>
  <DocSecurity>0</DocSecurity>
  <Lines>82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North Texas</Company>
  <LinksUpToDate>false</LinksUpToDate>
  <CharactersWithSpaces>2996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Mangum, Jacob</dc:creator>
  <cp:lastModifiedBy>Belden, Dreanna</cp:lastModifiedBy>
  <cp:revision>3</cp:revision>
  <dcterms:created xsi:type="dcterms:W3CDTF">2023-02-03T19:53:00Z</dcterms:created>
  <dcterms:modified xsi:type="dcterms:W3CDTF">2023-02-03T19:57:00Z</dcterms:modified>
</cp:coreProperties>
</file>