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386DD" w14:textId="597E0D4B" w:rsidR="006F4C52" w:rsidRPr="006F4C52" w:rsidRDefault="006F4C52" w:rsidP="006F4C52">
      <w:pPr>
        <w:spacing w:after="0"/>
        <w:jc w:val="center"/>
        <w:rPr>
          <w:rStyle w:val="Strong"/>
          <w:rFonts w:ascii="Gotham Book" w:hAnsi="Gotham Book"/>
          <w:i/>
          <w:iCs/>
          <w:color w:val="747474" w:themeColor="background2" w:themeShade="80"/>
          <w:sz w:val="30"/>
          <w:szCs w:val="20"/>
        </w:rPr>
      </w:pPr>
      <w:bookmarkStart w:id="0" w:name="_Hlk181959139"/>
      <w:bookmarkStart w:id="1" w:name="_Hlk185500731"/>
      <w:bookmarkStart w:id="2" w:name="_Hlk206150015"/>
      <w:bookmarkStart w:id="3" w:name="_Hlk206150872"/>
      <w:r w:rsidRPr="006F4C52">
        <w:rPr>
          <w:rStyle w:val="Strong"/>
          <w:rFonts w:ascii="Gotham Book" w:hAnsi="Gotham Book"/>
          <w:color w:val="000000" w:themeColor="text1"/>
          <w:sz w:val="46"/>
          <w:szCs w:val="16"/>
        </w:rPr>
        <w:t xml:space="preserve">¿Cómo sabemos lo que sabemos? </w:t>
      </w:r>
      <w:r w:rsidRPr="006F4C52">
        <w:rPr>
          <w:rStyle w:val="Strong"/>
          <w:rFonts w:ascii="Gotham Book" w:hAnsi="Gotham Book"/>
          <w:i/>
          <w:iCs/>
          <w:color w:val="747474" w:themeColor="background2" w:themeShade="80"/>
          <w:sz w:val="42"/>
          <w:szCs w:val="40"/>
        </w:rPr>
        <w:t>Nivel de curso</w:t>
      </w:r>
    </w:p>
    <w:p w14:paraId="26D99D22" w14:textId="77777777" w:rsidR="006F4C52" w:rsidRPr="008D7B34" w:rsidRDefault="006F4C52" w:rsidP="006F4C52">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8: Guerra Civil</w:t>
      </w:r>
    </w:p>
    <w:p w14:paraId="056DFAD2" w14:textId="77777777" w:rsidR="006F4C52" w:rsidRPr="008D7B34" w:rsidRDefault="006F4C52" w:rsidP="006F4C52">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6F4C52" w:rsidRPr="008D7B34" w14:paraId="751C8351" w14:textId="77777777" w:rsidTr="00CB2B0D">
        <w:trPr>
          <w:trHeight w:val="511"/>
        </w:trPr>
        <w:tc>
          <w:tcPr>
            <w:tcW w:w="1023" w:type="dxa"/>
            <w:tcBorders>
              <w:top w:val="nil"/>
              <w:left w:val="nil"/>
              <w:bottom w:val="nil"/>
              <w:right w:val="single" w:sz="4" w:space="0" w:color="auto"/>
            </w:tcBorders>
            <w:vAlign w:val="bottom"/>
          </w:tcPr>
          <w:p w14:paraId="673BF91E" w14:textId="77777777" w:rsidR="006F4C52" w:rsidRPr="008D7B34" w:rsidRDefault="006F4C52" w:rsidP="00CB2B0D">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02D0E1E6" w14:textId="77777777" w:rsidR="006F4C52" w:rsidRPr="008D7B34" w:rsidRDefault="006F4C52" w:rsidP="00CB2B0D">
            <w:pPr>
              <w:rPr>
                <w:rFonts w:ascii="Gotham Book" w:hAnsi="Gotham Book"/>
              </w:rPr>
            </w:pPr>
          </w:p>
        </w:tc>
        <w:tc>
          <w:tcPr>
            <w:tcW w:w="875" w:type="dxa"/>
            <w:tcBorders>
              <w:top w:val="nil"/>
              <w:left w:val="single" w:sz="4" w:space="0" w:color="auto"/>
              <w:bottom w:val="nil"/>
              <w:right w:val="single" w:sz="4" w:space="0" w:color="auto"/>
            </w:tcBorders>
            <w:vAlign w:val="bottom"/>
          </w:tcPr>
          <w:p w14:paraId="2276DA8C" w14:textId="77777777" w:rsidR="006F4C52" w:rsidRPr="008D7B34" w:rsidRDefault="006F4C52" w:rsidP="00CB2B0D">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44AAE3DC" w14:textId="77777777" w:rsidR="006F4C52" w:rsidRPr="008D7B34" w:rsidRDefault="006F4C52" w:rsidP="00CB2B0D">
            <w:pPr>
              <w:rPr>
                <w:rFonts w:ascii="Gotham Book" w:hAnsi="Gotham Book"/>
              </w:rPr>
            </w:pPr>
          </w:p>
        </w:tc>
        <w:tc>
          <w:tcPr>
            <w:tcW w:w="1071" w:type="dxa"/>
            <w:tcBorders>
              <w:top w:val="nil"/>
              <w:left w:val="single" w:sz="4" w:space="0" w:color="auto"/>
              <w:bottom w:val="nil"/>
              <w:right w:val="single" w:sz="4" w:space="0" w:color="auto"/>
            </w:tcBorders>
            <w:vAlign w:val="bottom"/>
          </w:tcPr>
          <w:p w14:paraId="6AF445D6" w14:textId="77777777" w:rsidR="006F4C52" w:rsidRPr="008D7B34" w:rsidRDefault="006F4C52" w:rsidP="00CB2B0D">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828178E" w14:textId="77777777" w:rsidR="006F4C52" w:rsidRPr="008D7B34" w:rsidRDefault="006F4C52" w:rsidP="00CB2B0D">
            <w:pPr>
              <w:rPr>
                <w:rFonts w:ascii="Gotham Book" w:hAnsi="Gotham Book"/>
              </w:rPr>
            </w:pPr>
          </w:p>
        </w:tc>
      </w:tr>
    </w:tbl>
    <w:p w14:paraId="61E6A75F" w14:textId="77777777" w:rsidR="006F4C52" w:rsidRPr="008F5596" w:rsidRDefault="006F4C52" w:rsidP="006F4C52">
      <w:pPr>
        <w:rPr>
          <w:sz w:val="2"/>
          <w:szCs w:val="2"/>
        </w:rPr>
      </w:pPr>
    </w:p>
    <w:bookmarkEnd w:id="0"/>
    <w:bookmarkEnd w:id="1"/>
    <w:p w14:paraId="68AFC58B" w14:textId="77777777" w:rsidR="006F4C52" w:rsidRPr="00B3702D" w:rsidRDefault="006F4C52" w:rsidP="006F4C52">
      <w:pPr>
        <w:rPr>
          <w:rFonts w:ascii="Gotham Book" w:hAnsi="Gotham Book"/>
          <w:b/>
          <w:bCs/>
          <w:sz w:val="8"/>
          <w:szCs w:val="2"/>
        </w:rPr>
      </w:pPr>
    </w:p>
    <w:p w14:paraId="3A3A6420" w14:textId="77777777" w:rsidR="006F4C52" w:rsidRDefault="006F4C52" w:rsidP="006F4C52">
      <w:pPr>
        <w:rPr>
          <w:rFonts w:ascii="Gotham Book" w:hAnsi="Gotham Book"/>
          <w:b/>
          <w:bCs/>
          <w:sz w:val="32"/>
          <w:szCs w:val="40"/>
        </w:rPr>
      </w:pPr>
      <w:r>
        <w:rPr>
          <w:rFonts w:ascii="Gotham Book" w:hAnsi="Gotham Book"/>
          <w:b/>
          <w:bCs/>
          <w:sz w:val="32"/>
          <w:szCs w:val="40"/>
        </w:rPr>
        <w:t xml:space="preserve">Parte I: Texas abandona Estados Unidos </w:t>
      </w:r>
    </w:p>
    <w:p w14:paraId="6D1FF86A" w14:textId="4D6E03E7" w:rsidR="006F4C52" w:rsidRDefault="006F4C52" w:rsidP="006F4C52">
      <w:pPr>
        <w:rPr>
          <w:rFonts w:ascii="Gotham Book" w:hAnsi="Gotham Book"/>
        </w:rPr>
      </w:pPr>
      <w:r>
        <w:rPr>
          <w:rFonts w:ascii="Gotham Book" w:hAnsi="Gotham Book"/>
        </w:rPr>
        <w:t>Cuando Texas era un país independiente, la República de Texas había trabajado durante nueve años para ser anexionada a Estados Unidos. La República de Texas finalmente logró su objetivo en 1845 cuando se convirtió en el estado número 28 de la Unión. Luego, solo dieciséis años después, el pueblo de Texas votó a favor de separarse de Estados Unidos. La mayoría de los texanos ya no querían formar parte de la nación a la que tanto se habían esforzado en unirse.</w:t>
      </w:r>
    </w:p>
    <w:p w14:paraId="26EC3644" w14:textId="2E0BD0CF" w:rsidR="006F4C52" w:rsidRDefault="006F4C52" w:rsidP="006F4C52">
      <w:pPr>
        <w:rPr>
          <w:rFonts w:ascii="Gotham Book" w:hAnsi="Gotham Book"/>
        </w:rPr>
      </w:pPr>
      <w:r>
        <w:rPr>
          <w:rFonts w:ascii="Gotham Book" w:hAnsi="Gotham Book"/>
        </w:rPr>
        <w:t>Texas fue uno de los once estados sureños que se separaron de la Unión. Estos estados sureños estaban unidos por sus economías agrícolas comunes basadas en la esclavitud. Se llamaban a sí mismos los Estados Confederados de América, o simplemente, la Confederación. La secesión de esos estados sureños provocó una guerra civil entre norteños y sureños. La Guerra Civil duró cuatro largos años y fue la guerra más sangrienta de la historia estadounidense.</w:t>
      </w:r>
    </w:p>
    <w:p w14:paraId="0A0B7BD7" w14:textId="3C028614" w:rsidR="006F4C52" w:rsidRDefault="006F4C52" w:rsidP="006F4C52">
      <w:pPr>
        <w:rPr>
          <w:rFonts w:ascii="Gotham Book" w:hAnsi="Gotham Book"/>
        </w:rPr>
      </w:pPr>
      <w:r>
        <w:rPr>
          <w:rFonts w:ascii="Gotham Book" w:hAnsi="Gotham Book"/>
        </w:rPr>
        <w:t>Estudiar la Guerra Civil puede plantear muchas preguntas. ¿Qué llevó a cientos de miles de hombres a luchar contra sus compatriotas y, en algunos casos, contra sus propias familias? ¿Cómo era la vida para esos soldados que vivieron tanta muerte y violencia? ¿Cómo sobrevivieron las familias a la destrucción que ocurrió a su alrededor? ¿Qué significó esta guerra para las personas esclavizadas en el sur? ¿Cuál fue el resultado de la guerra? ¿Y cómo afectó todo esto a Texas y a los texanos?</w:t>
      </w:r>
    </w:p>
    <w:p w14:paraId="759AB028" w14:textId="77777777" w:rsidR="006F4C52" w:rsidRDefault="006F4C52" w:rsidP="006F4C52">
      <w:pPr>
        <w:rPr>
          <w:rFonts w:ascii="Gotham Book" w:hAnsi="Gotham Book"/>
        </w:rPr>
      </w:pPr>
      <w:r>
        <w:rPr>
          <w:rFonts w:ascii="Gotham Book" w:hAnsi="Gotham Book"/>
        </w:rPr>
        <w:t>Como siempre, podemos encontrar respuestas a muchas de nuestras preguntas sobre el pasado en las personas que vivieron los propios acontecimientos.</w:t>
      </w:r>
    </w:p>
    <w:tbl>
      <w:tblPr>
        <w:tblStyle w:val="TableGrid"/>
        <w:tblW w:w="0" w:type="auto"/>
        <w:tblLook w:val="04A0" w:firstRow="1" w:lastRow="0" w:firstColumn="1" w:lastColumn="0" w:noHBand="0" w:noVBand="1"/>
      </w:tblPr>
      <w:tblGrid>
        <w:gridCol w:w="9350"/>
      </w:tblGrid>
      <w:tr w:rsidR="006F4C52" w14:paraId="1DBA0D86" w14:textId="77777777" w:rsidTr="00CB2B0D">
        <w:trPr>
          <w:trHeight w:val="656"/>
        </w:trPr>
        <w:tc>
          <w:tcPr>
            <w:tcW w:w="9350" w:type="dxa"/>
            <w:shd w:val="clear" w:color="auto" w:fill="F2F2F2" w:themeFill="background1" w:themeFillShade="F2"/>
            <w:vAlign w:val="center"/>
          </w:tcPr>
          <w:p w14:paraId="4A64F28E" w14:textId="7DD50C19" w:rsidR="006F4C52" w:rsidRPr="006F4C52" w:rsidRDefault="006F4C52" w:rsidP="00CB2B0D">
            <w:pPr>
              <w:rPr>
                <w:rFonts w:ascii="Gotham Book" w:hAnsi="Gotham Book"/>
              </w:rPr>
            </w:pPr>
            <w:r w:rsidRPr="006F4C52">
              <w:rPr>
                <w:rFonts w:ascii="Gotham Book" w:hAnsi="Gotham Book"/>
              </w:rPr>
              <w:t xml:space="preserve">¿Qué tipos de materiales y qué tipo de información esperas ver en esta lección sobre fuentes primarias de la Guerra Civil? Comprueba todo lo que corresponda. </w:t>
            </w:r>
          </w:p>
        </w:tc>
      </w:tr>
      <w:bookmarkEnd w:id="2"/>
    </w:tbl>
    <w:p w14:paraId="3166571A" w14:textId="77777777" w:rsidR="0065438C" w:rsidRPr="006F4C52" w:rsidRDefault="0065438C">
      <w:pPr>
        <w:rPr>
          <w:sz w:val="2"/>
          <w:szCs w:val="2"/>
        </w:rPr>
      </w:pPr>
    </w:p>
    <w:tbl>
      <w:tblPr>
        <w:tblStyle w:val="TableGrid"/>
        <w:tblW w:w="0" w:type="auto"/>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5305"/>
      </w:tblGrid>
      <w:tr w:rsidR="006F4C52" w14:paraId="38C3B34E" w14:textId="77777777" w:rsidTr="006F4C52">
        <w:tc>
          <w:tcPr>
            <w:tcW w:w="4410" w:type="dxa"/>
          </w:tcPr>
          <w:p w14:paraId="3C12366E" w14:textId="77777777" w:rsidR="006F4C52" w:rsidRPr="006F4C52" w:rsidRDefault="006F4C52" w:rsidP="006F4C52">
            <w:pPr>
              <w:pStyle w:val="ListParagraph"/>
              <w:numPr>
                <w:ilvl w:val="0"/>
                <w:numId w:val="1"/>
              </w:numPr>
              <w:spacing w:line="276" w:lineRule="auto"/>
            </w:pPr>
            <w:r w:rsidRPr="006F4C52">
              <w:t>Imágenes de vídeo de la guerra</w:t>
            </w:r>
          </w:p>
          <w:p w14:paraId="2519DE31" w14:textId="77777777" w:rsidR="006F4C52" w:rsidRPr="006F4C52" w:rsidRDefault="006F4C52" w:rsidP="006F4C52">
            <w:pPr>
              <w:pStyle w:val="ListParagraph"/>
              <w:numPr>
                <w:ilvl w:val="0"/>
                <w:numId w:val="1"/>
              </w:numPr>
              <w:spacing w:line="276" w:lineRule="auto"/>
            </w:pPr>
            <w:r w:rsidRPr="006F4C52">
              <w:t>Cartas de familias y soldados</w:t>
            </w:r>
          </w:p>
          <w:p w14:paraId="2AE78051" w14:textId="77777777" w:rsidR="006F4C52" w:rsidRPr="006F4C52" w:rsidRDefault="006F4C52" w:rsidP="006F4C52">
            <w:pPr>
              <w:pStyle w:val="ListParagraph"/>
              <w:numPr>
                <w:ilvl w:val="0"/>
                <w:numId w:val="1"/>
              </w:numPr>
              <w:spacing w:line="276" w:lineRule="auto"/>
            </w:pPr>
            <w:r w:rsidRPr="006F4C52">
              <w:t>Fotografías</w:t>
            </w:r>
          </w:p>
          <w:p w14:paraId="52BCCBCD" w14:textId="77777777" w:rsidR="006F4C52" w:rsidRPr="006F4C52" w:rsidRDefault="006F4C52" w:rsidP="006F4C52">
            <w:pPr>
              <w:pStyle w:val="ListParagraph"/>
              <w:numPr>
                <w:ilvl w:val="0"/>
                <w:numId w:val="1"/>
              </w:numPr>
              <w:spacing w:line="276" w:lineRule="auto"/>
            </w:pPr>
            <w:r w:rsidRPr="006F4C52">
              <w:t>Obras de arte, pinturas, dibujos</w:t>
            </w:r>
          </w:p>
          <w:p w14:paraId="37EA8B81" w14:textId="77777777" w:rsidR="006F4C52" w:rsidRPr="006F4C52" w:rsidRDefault="006F4C52" w:rsidP="006F4C52">
            <w:pPr>
              <w:pStyle w:val="ListParagraph"/>
              <w:numPr>
                <w:ilvl w:val="0"/>
                <w:numId w:val="1"/>
              </w:numPr>
              <w:spacing w:line="276" w:lineRule="auto"/>
            </w:pPr>
            <w:r w:rsidRPr="006F4C52">
              <w:lastRenderedPageBreak/>
              <w:t>Publicaciones en redes sociales</w:t>
            </w:r>
          </w:p>
          <w:p w14:paraId="34C053D0" w14:textId="77777777" w:rsidR="006F4C52" w:rsidRDefault="006F4C52" w:rsidP="006F4C52">
            <w:pPr>
              <w:pStyle w:val="ListParagraph"/>
              <w:numPr>
                <w:ilvl w:val="0"/>
                <w:numId w:val="1"/>
              </w:numPr>
              <w:spacing w:line="276" w:lineRule="auto"/>
            </w:pPr>
            <w:r w:rsidRPr="006F4C52">
              <w:t>Informes y documentos oficiales</w:t>
            </w:r>
          </w:p>
          <w:p w14:paraId="309410DF" w14:textId="4E93C9AF" w:rsidR="006F4C52" w:rsidRPr="006F4C52" w:rsidRDefault="006F4C52" w:rsidP="006F4C52">
            <w:pPr>
              <w:pStyle w:val="ListParagraph"/>
              <w:numPr>
                <w:ilvl w:val="0"/>
                <w:numId w:val="1"/>
              </w:numPr>
              <w:spacing w:line="276" w:lineRule="auto"/>
            </w:pPr>
            <w:r>
              <w:t>Artículos de prensa</w:t>
            </w:r>
          </w:p>
        </w:tc>
        <w:tc>
          <w:tcPr>
            <w:tcW w:w="5305" w:type="dxa"/>
          </w:tcPr>
          <w:p w14:paraId="5C5647EE" w14:textId="3F3A90AA" w:rsidR="006F4C52" w:rsidRDefault="006F4C52" w:rsidP="006F4C52">
            <w:pPr>
              <w:pStyle w:val="ListParagraph"/>
              <w:numPr>
                <w:ilvl w:val="0"/>
                <w:numId w:val="1"/>
              </w:numPr>
              <w:spacing w:line="276" w:lineRule="auto"/>
            </w:pPr>
            <w:r>
              <w:lastRenderedPageBreak/>
              <w:t>Cómo sobrevivieron las familias en casa</w:t>
            </w:r>
          </w:p>
          <w:p w14:paraId="391D6046" w14:textId="77777777" w:rsidR="006F4C52" w:rsidRDefault="006F4C52" w:rsidP="006F4C52">
            <w:pPr>
              <w:pStyle w:val="ListParagraph"/>
              <w:numPr>
                <w:ilvl w:val="0"/>
                <w:numId w:val="1"/>
              </w:numPr>
              <w:spacing w:line="276" w:lineRule="auto"/>
            </w:pPr>
            <w:r>
              <w:t>Cómo era en el ejército</w:t>
            </w:r>
          </w:p>
          <w:p w14:paraId="7D3D5F5F" w14:textId="77777777" w:rsidR="006F4C52" w:rsidRDefault="006F4C52" w:rsidP="006F4C52">
            <w:pPr>
              <w:pStyle w:val="ListParagraph"/>
              <w:numPr>
                <w:ilvl w:val="0"/>
                <w:numId w:val="1"/>
              </w:numPr>
              <w:spacing w:line="276" w:lineRule="auto"/>
            </w:pPr>
            <w:r>
              <w:t>Relatos de personas que escaparon de la violencia</w:t>
            </w:r>
          </w:p>
          <w:p w14:paraId="1B97A93D" w14:textId="77777777" w:rsidR="006F4C52" w:rsidRDefault="006F4C52" w:rsidP="006F4C52">
            <w:pPr>
              <w:pStyle w:val="ListParagraph"/>
              <w:numPr>
                <w:ilvl w:val="0"/>
                <w:numId w:val="1"/>
              </w:numPr>
              <w:spacing w:line="276" w:lineRule="auto"/>
            </w:pPr>
            <w:r>
              <w:lastRenderedPageBreak/>
              <w:t>Mapas de batallas o eventos importantes</w:t>
            </w:r>
          </w:p>
          <w:p w14:paraId="7760EF50" w14:textId="77777777" w:rsidR="006F4C52" w:rsidRDefault="006F4C52" w:rsidP="006F4C52">
            <w:pPr>
              <w:pStyle w:val="ListParagraph"/>
              <w:numPr>
                <w:ilvl w:val="0"/>
                <w:numId w:val="1"/>
              </w:numPr>
              <w:spacing w:line="276" w:lineRule="auto"/>
            </w:pPr>
            <w:r>
              <w:t>Alianzas entre el Norte y el Sur</w:t>
            </w:r>
          </w:p>
          <w:p w14:paraId="245E39C1" w14:textId="77777777" w:rsidR="006F4C52" w:rsidRDefault="006F4C52" w:rsidP="006F4C52">
            <w:pPr>
              <w:pStyle w:val="ListParagraph"/>
              <w:numPr>
                <w:ilvl w:val="0"/>
                <w:numId w:val="1"/>
              </w:numPr>
              <w:spacing w:line="276" w:lineRule="auto"/>
            </w:pPr>
            <w:r>
              <w:t>Alianzas con indígenas americanos</w:t>
            </w:r>
          </w:p>
          <w:p w14:paraId="3B57F7A1" w14:textId="4373B01F" w:rsidR="006F4C52" w:rsidRPr="006F4C52" w:rsidRDefault="006F4C52" w:rsidP="006F4C52">
            <w:pPr>
              <w:pStyle w:val="ListParagraph"/>
              <w:numPr>
                <w:ilvl w:val="0"/>
                <w:numId w:val="1"/>
              </w:numPr>
              <w:spacing w:line="276" w:lineRule="auto"/>
            </w:pPr>
            <w:r>
              <w:t xml:space="preserve">Acuerdos comerciales con Francia y Gran Bretaña </w:t>
            </w:r>
          </w:p>
        </w:tc>
      </w:tr>
    </w:tbl>
    <w:p w14:paraId="55C692EB" w14:textId="77777777" w:rsidR="006F4C52" w:rsidRDefault="006F4C52"/>
    <w:p w14:paraId="0D27DEE0" w14:textId="77777777" w:rsidR="006F4C52" w:rsidRPr="005C37BD" w:rsidRDefault="006F4C52" w:rsidP="006F4C52">
      <w:pPr>
        <w:rPr>
          <w:rFonts w:ascii="Gotham Book" w:hAnsi="Gotham Book"/>
        </w:rPr>
      </w:pPr>
      <w:r>
        <w:rPr>
          <w:rFonts w:ascii="Gotham Book" w:hAnsi="Gotham Book"/>
          <w:b/>
          <w:bCs/>
          <w:sz w:val="32"/>
          <w:szCs w:val="40"/>
        </w:rPr>
        <w:t>Parte II: Análisis de fuentes primarias</w:t>
      </w:r>
    </w:p>
    <w:p w14:paraId="4D9DF378" w14:textId="454727C9" w:rsidR="006F4C52" w:rsidRDefault="006F4C52" w:rsidP="006F4C52">
      <w:pPr>
        <w:rPr>
          <w:rFonts w:ascii="Gotham Book" w:hAnsi="Gotham Book"/>
        </w:rPr>
      </w:pPr>
      <w:r w:rsidRPr="000F45C0">
        <w:rPr>
          <w:rFonts w:ascii="Gotham Book" w:hAnsi="Gotham Book"/>
          <w:b/>
          <w:bCs/>
          <w:i/>
          <w:iCs/>
        </w:rPr>
        <w:t>Instrucciones</w:t>
      </w:r>
      <w:r>
        <w:rPr>
          <w:rFonts w:ascii="Gotham Book" w:hAnsi="Gotham Book"/>
        </w:rPr>
        <w:t xml:space="preserve">: Elige 6 de los 10 materiales de fuentes primarias disponibles que acompañan esta lección. Analiza cada material y registra tu respuesta en el gráfico de abajo. </w:t>
      </w:r>
    </w:p>
    <w:tbl>
      <w:tblPr>
        <w:tblStyle w:val="TableGrid"/>
        <w:tblW w:w="0" w:type="auto"/>
        <w:tblLook w:val="04A0" w:firstRow="1" w:lastRow="0" w:firstColumn="1" w:lastColumn="0" w:noHBand="0" w:noVBand="1"/>
      </w:tblPr>
      <w:tblGrid>
        <w:gridCol w:w="1165"/>
        <w:gridCol w:w="3865"/>
        <w:gridCol w:w="4310"/>
      </w:tblGrid>
      <w:tr w:rsidR="006F4C52" w14:paraId="5B7F4C51" w14:textId="77777777" w:rsidTr="00CB2B0D">
        <w:trPr>
          <w:trHeight w:val="646"/>
        </w:trPr>
        <w:tc>
          <w:tcPr>
            <w:tcW w:w="11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5EE84C4" w14:textId="77777777" w:rsidR="006F4C52" w:rsidRDefault="006F4C52" w:rsidP="00CB2B0D">
            <w:pPr>
              <w:jc w:val="center"/>
              <w:rPr>
                <w:rFonts w:ascii="Gotham Book" w:hAnsi="Gotham Book"/>
              </w:rPr>
            </w:pPr>
            <w:r>
              <w:rPr>
                <w:rFonts w:ascii="Gotham Book" w:hAnsi="Gotham Book"/>
              </w:rPr>
              <w:t>Carta de Fuente</w:t>
            </w:r>
          </w:p>
        </w:tc>
        <w:tc>
          <w:tcPr>
            <w:tcW w:w="38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A682FD1" w14:textId="77777777" w:rsidR="006F4C52" w:rsidRDefault="006F4C52" w:rsidP="00CB2B0D">
            <w:pPr>
              <w:jc w:val="center"/>
              <w:rPr>
                <w:rFonts w:ascii="Gotham Book" w:hAnsi="Gotham Book"/>
              </w:rPr>
            </w:pPr>
            <w:r>
              <w:rPr>
                <w:rFonts w:ascii="Gotham Book" w:hAnsi="Gotham Book"/>
              </w:rPr>
              <w:t>Resumen de la fuente</w:t>
            </w:r>
          </w:p>
          <w:p w14:paraId="29FF2BE2" w14:textId="25B3380D" w:rsidR="006F4C52" w:rsidRDefault="006F4C52" w:rsidP="00CB2B0D">
            <w:pPr>
              <w:jc w:val="center"/>
              <w:rPr>
                <w:rFonts w:ascii="Gotham Book" w:hAnsi="Gotham Book"/>
              </w:rPr>
            </w:pPr>
            <w:r>
              <w:rPr>
                <w:rFonts w:ascii="Gotham Book" w:hAnsi="Gotham Book"/>
              </w:rPr>
              <w:t>(1 - 3 frases)</w:t>
            </w:r>
          </w:p>
        </w:tc>
        <w:tc>
          <w:tcPr>
            <w:tcW w:w="4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D435777" w14:textId="77777777" w:rsidR="006F4C52" w:rsidRDefault="006F4C52" w:rsidP="00CB2B0D">
            <w:pPr>
              <w:jc w:val="center"/>
              <w:rPr>
                <w:rFonts w:ascii="Gotham Book" w:hAnsi="Gotham Book"/>
              </w:rPr>
            </w:pPr>
            <w:r>
              <w:rPr>
                <w:rFonts w:ascii="Gotham Book" w:hAnsi="Gotham Book"/>
              </w:rPr>
              <w:t>¿Qué inferencias puedes hacer sobre la época de la Guerra Civil basándote en esta fuente?</w:t>
            </w:r>
          </w:p>
        </w:tc>
      </w:tr>
      <w:tr w:rsidR="006F4C52" w14:paraId="4C264276" w14:textId="77777777" w:rsidTr="006F4C52">
        <w:trPr>
          <w:trHeight w:val="1690"/>
        </w:trPr>
        <w:tc>
          <w:tcPr>
            <w:tcW w:w="1165" w:type="dxa"/>
            <w:tcBorders>
              <w:top w:val="single" w:sz="8" w:space="0" w:color="auto"/>
              <w:bottom w:val="single" w:sz="8" w:space="0" w:color="auto"/>
            </w:tcBorders>
            <w:vAlign w:val="center"/>
          </w:tcPr>
          <w:p w14:paraId="3D9FA255" w14:textId="77777777" w:rsidR="006F4C52" w:rsidRDefault="006F4C52" w:rsidP="00CB2B0D">
            <w:pPr>
              <w:jc w:val="center"/>
              <w:rPr>
                <w:rFonts w:ascii="Gotham Book" w:hAnsi="Gotham Book"/>
              </w:rPr>
            </w:pPr>
          </w:p>
        </w:tc>
        <w:tc>
          <w:tcPr>
            <w:tcW w:w="3865" w:type="dxa"/>
            <w:tcBorders>
              <w:top w:val="single" w:sz="8" w:space="0" w:color="auto"/>
              <w:bottom w:val="single" w:sz="8" w:space="0" w:color="auto"/>
            </w:tcBorders>
            <w:vAlign w:val="center"/>
          </w:tcPr>
          <w:p w14:paraId="302367BA" w14:textId="77777777" w:rsidR="006F4C52" w:rsidRDefault="006F4C52" w:rsidP="00CB2B0D">
            <w:pPr>
              <w:jc w:val="center"/>
              <w:rPr>
                <w:rFonts w:ascii="Gotham Book" w:hAnsi="Gotham Book"/>
              </w:rPr>
            </w:pPr>
          </w:p>
        </w:tc>
        <w:tc>
          <w:tcPr>
            <w:tcW w:w="4310" w:type="dxa"/>
            <w:tcBorders>
              <w:top w:val="single" w:sz="8" w:space="0" w:color="auto"/>
              <w:bottom w:val="single" w:sz="8" w:space="0" w:color="auto"/>
            </w:tcBorders>
            <w:vAlign w:val="center"/>
          </w:tcPr>
          <w:p w14:paraId="594F2409" w14:textId="77777777" w:rsidR="006F4C52" w:rsidRDefault="006F4C52" w:rsidP="00CB2B0D">
            <w:pPr>
              <w:jc w:val="center"/>
              <w:rPr>
                <w:rFonts w:ascii="Gotham Book" w:hAnsi="Gotham Book"/>
              </w:rPr>
            </w:pPr>
          </w:p>
        </w:tc>
      </w:tr>
      <w:bookmarkEnd w:id="3"/>
      <w:tr w:rsidR="006F4C52" w14:paraId="682714FC" w14:textId="77777777" w:rsidTr="006F4C52">
        <w:trPr>
          <w:trHeight w:val="1690"/>
        </w:trPr>
        <w:tc>
          <w:tcPr>
            <w:tcW w:w="1165" w:type="dxa"/>
            <w:tcBorders>
              <w:top w:val="single" w:sz="8" w:space="0" w:color="auto"/>
              <w:bottom w:val="single" w:sz="8" w:space="0" w:color="auto"/>
            </w:tcBorders>
            <w:vAlign w:val="center"/>
          </w:tcPr>
          <w:p w14:paraId="72A2FC56" w14:textId="77777777" w:rsidR="006F4C52" w:rsidRDefault="006F4C52" w:rsidP="00CB2B0D">
            <w:pPr>
              <w:jc w:val="center"/>
              <w:rPr>
                <w:rFonts w:ascii="Gotham Book" w:hAnsi="Gotham Book"/>
              </w:rPr>
            </w:pPr>
          </w:p>
        </w:tc>
        <w:tc>
          <w:tcPr>
            <w:tcW w:w="3865" w:type="dxa"/>
            <w:tcBorders>
              <w:top w:val="single" w:sz="8" w:space="0" w:color="auto"/>
              <w:bottom w:val="single" w:sz="8" w:space="0" w:color="auto"/>
            </w:tcBorders>
            <w:vAlign w:val="center"/>
          </w:tcPr>
          <w:p w14:paraId="71B773CA" w14:textId="77777777" w:rsidR="006F4C52" w:rsidRDefault="006F4C52" w:rsidP="00CB2B0D">
            <w:pPr>
              <w:jc w:val="center"/>
              <w:rPr>
                <w:rFonts w:ascii="Gotham Book" w:hAnsi="Gotham Book"/>
              </w:rPr>
            </w:pPr>
          </w:p>
        </w:tc>
        <w:tc>
          <w:tcPr>
            <w:tcW w:w="4310" w:type="dxa"/>
            <w:tcBorders>
              <w:top w:val="single" w:sz="8" w:space="0" w:color="auto"/>
              <w:bottom w:val="single" w:sz="8" w:space="0" w:color="auto"/>
            </w:tcBorders>
            <w:vAlign w:val="center"/>
          </w:tcPr>
          <w:p w14:paraId="25E1F2A9" w14:textId="77777777" w:rsidR="006F4C52" w:rsidRDefault="006F4C52" w:rsidP="00CB2B0D">
            <w:pPr>
              <w:jc w:val="center"/>
              <w:rPr>
                <w:rFonts w:ascii="Gotham Book" w:hAnsi="Gotham Book"/>
              </w:rPr>
            </w:pPr>
          </w:p>
        </w:tc>
      </w:tr>
      <w:tr w:rsidR="006F4C52" w14:paraId="51C0BF86" w14:textId="77777777" w:rsidTr="006F4C52">
        <w:trPr>
          <w:trHeight w:val="1690"/>
        </w:trPr>
        <w:tc>
          <w:tcPr>
            <w:tcW w:w="1165" w:type="dxa"/>
            <w:tcBorders>
              <w:top w:val="single" w:sz="8" w:space="0" w:color="auto"/>
              <w:bottom w:val="single" w:sz="8" w:space="0" w:color="auto"/>
            </w:tcBorders>
            <w:vAlign w:val="center"/>
          </w:tcPr>
          <w:p w14:paraId="413E2D9D" w14:textId="77777777" w:rsidR="006F4C52" w:rsidRDefault="006F4C52" w:rsidP="00CB2B0D">
            <w:pPr>
              <w:jc w:val="center"/>
              <w:rPr>
                <w:rFonts w:ascii="Gotham Book" w:hAnsi="Gotham Book"/>
              </w:rPr>
            </w:pPr>
          </w:p>
        </w:tc>
        <w:tc>
          <w:tcPr>
            <w:tcW w:w="3865" w:type="dxa"/>
            <w:tcBorders>
              <w:top w:val="single" w:sz="8" w:space="0" w:color="auto"/>
              <w:bottom w:val="single" w:sz="8" w:space="0" w:color="auto"/>
            </w:tcBorders>
            <w:vAlign w:val="center"/>
          </w:tcPr>
          <w:p w14:paraId="0968B070" w14:textId="77777777" w:rsidR="006F4C52" w:rsidRDefault="006F4C52" w:rsidP="00CB2B0D">
            <w:pPr>
              <w:jc w:val="center"/>
              <w:rPr>
                <w:rFonts w:ascii="Gotham Book" w:hAnsi="Gotham Book"/>
              </w:rPr>
            </w:pPr>
          </w:p>
        </w:tc>
        <w:tc>
          <w:tcPr>
            <w:tcW w:w="4310" w:type="dxa"/>
            <w:tcBorders>
              <w:top w:val="single" w:sz="8" w:space="0" w:color="auto"/>
              <w:bottom w:val="single" w:sz="8" w:space="0" w:color="auto"/>
            </w:tcBorders>
            <w:vAlign w:val="center"/>
          </w:tcPr>
          <w:p w14:paraId="10456858" w14:textId="77777777" w:rsidR="006F4C52" w:rsidRDefault="006F4C52" w:rsidP="00CB2B0D">
            <w:pPr>
              <w:jc w:val="center"/>
              <w:rPr>
                <w:rFonts w:ascii="Gotham Book" w:hAnsi="Gotham Book"/>
              </w:rPr>
            </w:pPr>
          </w:p>
        </w:tc>
      </w:tr>
      <w:tr w:rsidR="006F4C52" w14:paraId="130F7327" w14:textId="77777777" w:rsidTr="006F4C52">
        <w:trPr>
          <w:trHeight w:val="1690"/>
        </w:trPr>
        <w:tc>
          <w:tcPr>
            <w:tcW w:w="1165" w:type="dxa"/>
            <w:tcBorders>
              <w:top w:val="single" w:sz="8" w:space="0" w:color="auto"/>
              <w:bottom w:val="single" w:sz="8" w:space="0" w:color="auto"/>
            </w:tcBorders>
            <w:vAlign w:val="center"/>
          </w:tcPr>
          <w:p w14:paraId="2B3C9BA9" w14:textId="77777777" w:rsidR="006F4C52" w:rsidRDefault="006F4C52" w:rsidP="00CB2B0D">
            <w:pPr>
              <w:jc w:val="center"/>
              <w:rPr>
                <w:rFonts w:ascii="Gotham Book" w:hAnsi="Gotham Book"/>
              </w:rPr>
            </w:pPr>
          </w:p>
        </w:tc>
        <w:tc>
          <w:tcPr>
            <w:tcW w:w="3865" w:type="dxa"/>
            <w:tcBorders>
              <w:top w:val="single" w:sz="8" w:space="0" w:color="auto"/>
              <w:bottom w:val="single" w:sz="8" w:space="0" w:color="auto"/>
            </w:tcBorders>
            <w:vAlign w:val="center"/>
          </w:tcPr>
          <w:p w14:paraId="4F2C7078" w14:textId="77777777" w:rsidR="006F4C52" w:rsidRDefault="006F4C52" w:rsidP="00CB2B0D">
            <w:pPr>
              <w:jc w:val="center"/>
              <w:rPr>
                <w:rFonts w:ascii="Gotham Book" w:hAnsi="Gotham Book"/>
              </w:rPr>
            </w:pPr>
          </w:p>
        </w:tc>
        <w:tc>
          <w:tcPr>
            <w:tcW w:w="4310" w:type="dxa"/>
            <w:tcBorders>
              <w:top w:val="single" w:sz="8" w:space="0" w:color="auto"/>
              <w:bottom w:val="single" w:sz="8" w:space="0" w:color="auto"/>
            </w:tcBorders>
            <w:vAlign w:val="center"/>
          </w:tcPr>
          <w:p w14:paraId="76E38FC5" w14:textId="77777777" w:rsidR="006F4C52" w:rsidRDefault="006F4C52" w:rsidP="00CB2B0D">
            <w:pPr>
              <w:jc w:val="center"/>
              <w:rPr>
                <w:rFonts w:ascii="Gotham Book" w:hAnsi="Gotham Book"/>
              </w:rPr>
            </w:pPr>
          </w:p>
        </w:tc>
      </w:tr>
      <w:tr w:rsidR="006F4C52" w14:paraId="22651735" w14:textId="77777777" w:rsidTr="006F4C52">
        <w:trPr>
          <w:trHeight w:val="1690"/>
        </w:trPr>
        <w:tc>
          <w:tcPr>
            <w:tcW w:w="1165" w:type="dxa"/>
            <w:tcBorders>
              <w:top w:val="single" w:sz="8" w:space="0" w:color="auto"/>
              <w:bottom w:val="single" w:sz="8" w:space="0" w:color="auto"/>
            </w:tcBorders>
            <w:vAlign w:val="center"/>
          </w:tcPr>
          <w:p w14:paraId="6B8E11DA" w14:textId="77777777" w:rsidR="006F4C52" w:rsidRDefault="006F4C52" w:rsidP="00CB2B0D">
            <w:pPr>
              <w:jc w:val="center"/>
              <w:rPr>
                <w:rFonts w:ascii="Gotham Book" w:hAnsi="Gotham Book"/>
              </w:rPr>
            </w:pPr>
          </w:p>
        </w:tc>
        <w:tc>
          <w:tcPr>
            <w:tcW w:w="3865" w:type="dxa"/>
            <w:tcBorders>
              <w:top w:val="single" w:sz="8" w:space="0" w:color="auto"/>
              <w:bottom w:val="single" w:sz="8" w:space="0" w:color="auto"/>
            </w:tcBorders>
            <w:vAlign w:val="center"/>
          </w:tcPr>
          <w:p w14:paraId="444FD567" w14:textId="77777777" w:rsidR="006F4C52" w:rsidRDefault="006F4C52" w:rsidP="00CB2B0D">
            <w:pPr>
              <w:jc w:val="center"/>
              <w:rPr>
                <w:rFonts w:ascii="Gotham Book" w:hAnsi="Gotham Book"/>
              </w:rPr>
            </w:pPr>
          </w:p>
        </w:tc>
        <w:tc>
          <w:tcPr>
            <w:tcW w:w="4310" w:type="dxa"/>
            <w:tcBorders>
              <w:top w:val="single" w:sz="8" w:space="0" w:color="auto"/>
              <w:bottom w:val="single" w:sz="8" w:space="0" w:color="auto"/>
            </w:tcBorders>
            <w:vAlign w:val="center"/>
          </w:tcPr>
          <w:p w14:paraId="45BA97F9" w14:textId="77777777" w:rsidR="006F4C52" w:rsidRDefault="006F4C52" w:rsidP="00CB2B0D">
            <w:pPr>
              <w:jc w:val="center"/>
              <w:rPr>
                <w:rFonts w:ascii="Gotham Book" w:hAnsi="Gotham Book"/>
              </w:rPr>
            </w:pPr>
          </w:p>
        </w:tc>
      </w:tr>
      <w:tr w:rsidR="006F4C52" w14:paraId="1B0E34EB" w14:textId="77777777" w:rsidTr="006F4C52">
        <w:trPr>
          <w:trHeight w:val="1690"/>
        </w:trPr>
        <w:tc>
          <w:tcPr>
            <w:tcW w:w="1165" w:type="dxa"/>
            <w:tcBorders>
              <w:top w:val="single" w:sz="8" w:space="0" w:color="auto"/>
              <w:bottom w:val="single" w:sz="8" w:space="0" w:color="auto"/>
            </w:tcBorders>
            <w:vAlign w:val="center"/>
          </w:tcPr>
          <w:p w14:paraId="799846EE" w14:textId="77777777" w:rsidR="006F4C52" w:rsidRDefault="006F4C52" w:rsidP="00CB2B0D">
            <w:pPr>
              <w:jc w:val="center"/>
              <w:rPr>
                <w:rFonts w:ascii="Gotham Book" w:hAnsi="Gotham Book"/>
              </w:rPr>
            </w:pPr>
          </w:p>
        </w:tc>
        <w:tc>
          <w:tcPr>
            <w:tcW w:w="3865" w:type="dxa"/>
            <w:tcBorders>
              <w:top w:val="single" w:sz="8" w:space="0" w:color="auto"/>
              <w:bottom w:val="single" w:sz="8" w:space="0" w:color="auto"/>
            </w:tcBorders>
            <w:vAlign w:val="center"/>
          </w:tcPr>
          <w:p w14:paraId="61E62327" w14:textId="77777777" w:rsidR="006F4C52" w:rsidRDefault="006F4C52" w:rsidP="00CB2B0D">
            <w:pPr>
              <w:jc w:val="center"/>
              <w:rPr>
                <w:rFonts w:ascii="Gotham Book" w:hAnsi="Gotham Book"/>
              </w:rPr>
            </w:pPr>
          </w:p>
        </w:tc>
        <w:tc>
          <w:tcPr>
            <w:tcW w:w="4310" w:type="dxa"/>
            <w:tcBorders>
              <w:top w:val="single" w:sz="8" w:space="0" w:color="auto"/>
              <w:bottom w:val="single" w:sz="8" w:space="0" w:color="auto"/>
            </w:tcBorders>
            <w:vAlign w:val="center"/>
          </w:tcPr>
          <w:p w14:paraId="54DF7166" w14:textId="77777777" w:rsidR="006F4C52" w:rsidRDefault="006F4C52" w:rsidP="00CB2B0D">
            <w:pPr>
              <w:jc w:val="center"/>
              <w:rPr>
                <w:rFonts w:ascii="Gotham Book" w:hAnsi="Gotham Book"/>
              </w:rPr>
            </w:pPr>
          </w:p>
        </w:tc>
      </w:tr>
    </w:tbl>
    <w:p w14:paraId="39137E38" w14:textId="316DB9CF" w:rsidR="006F4C52" w:rsidRDefault="006F4C52"/>
    <w:sectPr w:rsidR="006F4C5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E9D4" w14:textId="77777777" w:rsidR="006F4C52" w:rsidRDefault="006F4C52" w:rsidP="006F4C52">
      <w:pPr>
        <w:spacing w:after="0" w:line="240" w:lineRule="auto"/>
      </w:pPr>
      <w:r>
        <w:separator/>
      </w:r>
    </w:p>
  </w:endnote>
  <w:endnote w:type="continuationSeparator" w:id="0">
    <w:p w14:paraId="7241251B" w14:textId="77777777" w:rsidR="006F4C52" w:rsidRDefault="006F4C52" w:rsidP="006F4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846907"/>
      <w:docPartObj>
        <w:docPartGallery w:val="Page Numbers (Bottom of Page)"/>
        <w:docPartUnique/>
      </w:docPartObj>
    </w:sdtPr>
    <w:sdtEndPr>
      <w:rPr>
        <w:noProof/>
      </w:rPr>
    </w:sdtEndPr>
    <w:sdtContent>
      <w:p w14:paraId="122C6CCD" w14:textId="757BA1E6" w:rsidR="006F4C52" w:rsidRDefault="006F4C52">
        <w:pPr>
          <w:pStyle w:val="Footer"/>
          <w:jc w:val="center"/>
        </w:pPr>
        <w:r>
          <w:rPr>
            <w:noProof/>
            <w:sz w:val="18"/>
            <w:szCs w:val="18"/>
          </w:rPr>
          <w:drawing>
            <wp:anchor distT="0" distB="0" distL="114300" distR="114300" simplePos="0" relativeHeight="251661312" behindDoc="1" locked="0" layoutInCell="1" allowOverlap="1" wp14:anchorId="65E0E337" wp14:editId="090DCA51">
              <wp:simplePos x="0" y="0"/>
              <wp:positionH relativeFrom="margin">
                <wp:posOffset>5509011</wp:posOffset>
              </wp:positionH>
              <wp:positionV relativeFrom="paragraph">
                <wp:posOffset>-68869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9137904" w14:textId="77777777" w:rsidR="006F4C52" w:rsidRDefault="006F4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B8E2F" w14:textId="77777777" w:rsidR="006F4C52" w:rsidRDefault="006F4C52" w:rsidP="006F4C52">
      <w:pPr>
        <w:spacing w:after="0" w:line="240" w:lineRule="auto"/>
      </w:pPr>
      <w:r>
        <w:separator/>
      </w:r>
    </w:p>
  </w:footnote>
  <w:footnote w:type="continuationSeparator" w:id="0">
    <w:p w14:paraId="4E7FAFAA" w14:textId="77777777" w:rsidR="006F4C52" w:rsidRDefault="006F4C52" w:rsidP="006F4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B8483" w14:textId="6F041156" w:rsidR="006F4C52" w:rsidRDefault="006F4C52">
    <w:pPr>
      <w:pStyle w:val="Header"/>
    </w:pPr>
    <w:r w:rsidRPr="008D7B34">
      <w:rPr>
        <w:noProof/>
      </w:rPr>
      <w:drawing>
        <wp:anchor distT="0" distB="0" distL="114300" distR="114300" simplePos="0" relativeHeight="251659264" behindDoc="1" locked="0" layoutInCell="1" allowOverlap="1" wp14:anchorId="79A052F3" wp14:editId="09673D89">
          <wp:simplePos x="0" y="0"/>
          <wp:positionH relativeFrom="margin">
            <wp:align>left</wp:align>
          </wp:positionH>
          <wp:positionV relativeFrom="paragraph">
            <wp:posOffset>-231196</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694EF8F3" w14:textId="77777777" w:rsidR="006F4C52" w:rsidRDefault="006F4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5064"/>
    <w:multiLevelType w:val="hybridMultilevel"/>
    <w:tmpl w:val="40D800C2"/>
    <w:lvl w:ilvl="0" w:tplc="256872B0">
      <w:start w:val="1"/>
      <w:numFmt w:val="bullet"/>
      <w:lvlText w:val=""/>
      <w:lvlJc w:val="left"/>
      <w:pPr>
        <w:ind w:left="720" w:hanging="360"/>
      </w:pPr>
      <w:rPr>
        <w:rFonts w:ascii="Symbol" w:hAnsi="Symbol" w:hint="default"/>
        <w:kern w:val="0"/>
        <w:sz w:val="24"/>
        <w:u w:val="none"/>
        <w14:cntxtAlt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2002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A6"/>
    <w:rsid w:val="001B4B2F"/>
    <w:rsid w:val="002728A6"/>
    <w:rsid w:val="00367749"/>
    <w:rsid w:val="003F482B"/>
    <w:rsid w:val="0065438C"/>
    <w:rsid w:val="006F4C52"/>
    <w:rsid w:val="00963012"/>
    <w:rsid w:val="009B7378"/>
    <w:rsid w:val="009F7AC1"/>
    <w:rsid w:val="00BD507D"/>
    <w:rsid w:val="00DC25D3"/>
    <w:rsid w:val="00F0566A"/>
    <w:rsid w:val="00F36B58"/>
    <w:rsid w:val="00F74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BD574"/>
  <w15:chartTrackingRefBased/>
  <w15:docId w15:val="{8D1A3815-00CD-4729-BA93-425F05F6F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C52"/>
    <w:rPr>
      <w:rFonts w:asciiTheme="minorHAnsi" w:hAnsiTheme="minorHAnsi"/>
    </w:rPr>
  </w:style>
  <w:style w:type="paragraph" w:styleId="Heading1">
    <w:name w:val="heading 1"/>
    <w:basedOn w:val="Normal"/>
    <w:next w:val="Normal"/>
    <w:link w:val="Heading1Char"/>
    <w:uiPriority w:val="9"/>
    <w:qFormat/>
    <w:rsid w:val="002728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8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8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8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8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8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8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8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8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8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8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8A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8A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28A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28A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28A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28A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28A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2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8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8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8A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28A6"/>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2728A6"/>
    <w:rPr>
      <w:i/>
      <w:iCs/>
      <w:color w:val="404040" w:themeColor="text1" w:themeTint="BF"/>
    </w:rPr>
  </w:style>
  <w:style w:type="paragraph" w:styleId="ListParagraph">
    <w:name w:val="List Paragraph"/>
    <w:basedOn w:val="Normal"/>
    <w:uiPriority w:val="34"/>
    <w:qFormat/>
    <w:rsid w:val="002728A6"/>
    <w:pPr>
      <w:ind w:left="720"/>
      <w:contextualSpacing/>
    </w:pPr>
    <w:rPr>
      <w:rFonts w:ascii="Gotham Book" w:hAnsi="Gotham Book"/>
    </w:rPr>
  </w:style>
  <w:style w:type="character" w:styleId="IntenseEmphasis">
    <w:name w:val="Intense Emphasis"/>
    <w:basedOn w:val="DefaultParagraphFont"/>
    <w:uiPriority w:val="21"/>
    <w:qFormat/>
    <w:rsid w:val="002728A6"/>
    <w:rPr>
      <w:i/>
      <w:iCs/>
      <w:color w:val="0F4761" w:themeColor="accent1" w:themeShade="BF"/>
    </w:rPr>
  </w:style>
  <w:style w:type="paragraph" w:styleId="IntenseQuote">
    <w:name w:val="Intense Quote"/>
    <w:basedOn w:val="Normal"/>
    <w:next w:val="Normal"/>
    <w:link w:val="IntenseQuoteChar"/>
    <w:uiPriority w:val="30"/>
    <w:qFormat/>
    <w:rsid w:val="002728A6"/>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2728A6"/>
    <w:rPr>
      <w:i/>
      <w:iCs/>
      <w:color w:val="0F4761" w:themeColor="accent1" w:themeShade="BF"/>
    </w:rPr>
  </w:style>
  <w:style w:type="character" w:styleId="IntenseReference">
    <w:name w:val="Intense Reference"/>
    <w:basedOn w:val="DefaultParagraphFont"/>
    <w:uiPriority w:val="32"/>
    <w:qFormat/>
    <w:rsid w:val="002728A6"/>
    <w:rPr>
      <w:b/>
      <w:bCs/>
      <w:smallCaps/>
      <w:color w:val="0F4761" w:themeColor="accent1" w:themeShade="BF"/>
      <w:spacing w:val="5"/>
    </w:rPr>
  </w:style>
  <w:style w:type="paragraph" w:styleId="Header">
    <w:name w:val="header"/>
    <w:basedOn w:val="Normal"/>
    <w:link w:val="HeaderChar"/>
    <w:uiPriority w:val="99"/>
    <w:unhideWhenUsed/>
    <w:rsid w:val="006F4C52"/>
    <w:pPr>
      <w:tabs>
        <w:tab w:val="center" w:pos="4680"/>
        <w:tab w:val="right" w:pos="9360"/>
      </w:tabs>
      <w:spacing w:after="0" w:line="240" w:lineRule="auto"/>
    </w:pPr>
    <w:rPr>
      <w:rFonts w:ascii="Gotham Book" w:hAnsi="Gotham Book"/>
    </w:rPr>
  </w:style>
  <w:style w:type="character" w:customStyle="1" w:styleId="HeaderChar">
    <w:name w:val="Header Char"/>
    <w:basedOn w:val="DefaultParagraphFont"/>
    <w:link w:val="Header"/>
    <w:uiPriority w:val="99"/>
    <w:rsid w:val="006F4C52"/>
  </w:style>
  <w:style w:type="paragraph" w:styleId="Footer">
    <w:name w:val="footer"/>
    <w:basedOn w:val="Normal"/>
    <w:link w:val="FooterChar"/>
    <w:uiPriority w:val="99"/>
    <w:unhideWhenUsed/>
    <w:rsid w:val="006F4C52"/>
    <w:pPr>
      <w:tabs>
        <w:tab w:val="center" w:pos="4680"/>
        <w:tab w:val="right" w:pos="9360"/>
      </w:tabs>
      <w:spacing w:after="0" w:line="240" w:lineRule="auto"/>
    </w:pPr>
    <w:rPr>
      <w:rFonts w:ascii="Gotham Book" w:hAnsi="Gotham Book"/>
    </w:rPr>
  </w:style>
  <w:style w:type="character" w:customStyle="1" w:styleId="FooterChar">
    <w:name w:val="Footer Char"/>
    <w:basedOn w:val="DefaultParagraphFont"/>
    <w:link w:val="Footer"/>
    <w:uiPriority w:val="99"/>
    <w:rsid w:val="006F4C52"/>
  </w:style>
  <w:style w:type="character" w:styleId="Strong">
    <w:name w:val="Strong"/>
    <w:basedOn w:val="DefaultParagraphFont"/>
    <w:uiPriority w:val="22"/>
    <w:qFormat/>
    <w:rsid w:val="006F4C52"/>
    <w:rPr>
      <w:b/>
      <w:bCs/>
    </w:rPr>
  </w:style>
  <w:style w:type="table" w:styleId="TableGrid">
    <w:name w:val="Table Grid"/>
    <w:basedOn w:val="TableNormal"/>
    <w:uiPriority w:val="39"/>
    <w:rsid w:val="006F4C5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744A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3F9E39-220E-4768-9279-DBE8FF3926AA}">
  <ds:schemaRefs>
    <ds:schemaRef ds:uri="http://schemas.microsoft.com/sharepoint/v3/contenttype/forms"/>
  </ds:schemaRefs>
</ds:datastoreItem>
</file>

<file path=customXml/itemProps2.xml><?xml version="1.0" encoding="utf-8"?>
<ds:datastoreItem xmlns:ds="http://schemas.openxmlformats.org/officeDocument/2006/customXml" ds:itemID="{1C3F520B-F321-4B8F-A111-54AFD636D279}">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294CE957-01E0-45CC-AD2B-71AE175E1954}"/>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79</TotalTime>
  <Pages>3</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2025-08-15T16:33:00Z</dcterms:created>
  <dcterms:modified xsi:type="dcterms:W3CDTF">2026-02-17T05:13:00Z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