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1E10C" w14:textId="5AB9E703" w:rsidR="009624FF" w:rsidRPr="00215819" w:rsidRDefault="009624FF" w:rsidP="009624FF">
      <w:pPr>
        <w:spacing w:after="0"/>
        <w:jc w:val="center"/>
        <w:rPr>
          <w:rStyle w:val="Strong"/>
          <w:rFonts w:ascii="Gotham Book" w:hAnsi="Gotham Book"/>
          <w:i/>
          <w:iCs/>
          <w:color w:val="747474" w:themeColor="background2" w:themeShade="80"/>
          <w:sz w:val="32"/>
          <w:szCs w:val="22"/>
        </w:rPr>
      </w:pPr>
      <w:r w:rsidRPr="00215819">
        <w:rPr>
          <w:rStyle w:val="Strong"/>
          <w:rFonts w:ascii="Gotham Book" w:hAnsi="Gotham Book"/>
          <w:b w:val="0"/>
          <w:bCs w:val="0"/>
          <w:color w:val="000000" w:themeColor="text1"/>
          <w:sz w:val="48"/>
          <w:szCs w:val="18"/>
        </w:rPr>
        <w:t xml:space="preserve">Study Guide </w:t>
      </w:r>
      <w:r>
        <w:rPr>
          <w:rStyle w:val="Strong"/>
          <w:rFonts w:ascii="Gotham Book" w:hAnsi="Gotham Book"/>
          <w:i/>
          <w:iCs/>
          <w:color w:val="747474" w:themeColor="background2" w:themeShade="80"/>
          <w:sz w:val="44"/>
          <w:szCs w:val="44"/>
        </w:rPr>
        <w:t>Foundations</w:t>
      </w:r>
    </w:p>
    <w:p w14:paraId="7533509D" w14:textId="77777777" w:rsidR="009624FF" w:rsidRPr="00215819" w:rsidRDefault="009624FF" w:rsidP="009624FF">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8: Civil War</w:t>
      </w:r>
    </w:p>
    <w:p w14:paraId="4CA88D46" w14:textId="77777777" w:rsidR="009624FF" w:rsidRPr="00215819" w:rsidRDefault="009624FF" w:rsidP="009624FF">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9624FF" w:rsidRPr="00215819" w14:paraId="1236C0B0" w14:textId="77777777" w:rsidTr="00A549B6">
        <w:trPr>
          <w:trHeight w:val="511"/>
        </w:trPr>
        <w:tc>
          <w:tcPr>
            <w:tcW w:w="1023" w:type="dxa"/>
            <w:tcBorders>
              <w:top w:val="nil"/>
              <w:left w:val="nil"/>
              <w:bottom w:val="nil"/>
              <w:right w:val="single" w:sz="4" w:space="0" w:color="auto"/>
            </w:tcBorders>
            <w:vAlign w:val="bottom"/>
          </w:tcPr>
          <w:p w14:paraId="7940822E" w14:textId="77777777" w:rsidR="009624FF" w:rsidRPr="00215819" w:rsidRDefault="009624FF" w:rsidP="00A549B6">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3ACF110D" w14:textId="77777777" w:rsidR="009624FF" w:rsidRPr="00215819" w:rsidRDefault="009624FF" w:rsidP="00A549B6">
            <w:pPr>
              <w:rPr>
                <w:rFonts w:ascii="Gotham Book" w:hAnsi="Gotham Book"/>
              </w:rPr>
            </w:pPr>
          </w:p>
        </w:tc>
        <w:tc>
          <w:tcPr>
            <w:tcW w:w="875" w:type="dxa"/>
            <w:tcBorders>
              <w:top w:val="nil"/>
              <w:left w:val="single" w:sz="4" w:space="0" w:color="auto"/>
              <w:bottom w:val="nil"/>
              <w:right w:val="single" w:sz="4" w:space="0" w:color="auto"/>
            </w:tcBorders>
            <w:vAlign w:val="bottom"/>
          </w:tcPr>
          <w:p w14:paraId="34CE00C1" w14:textId="77777777" w:rsidR="009624FF" w:rsidRPr="00215819" w:rsidRDefault="009624FF" w:rsidP="00A549B6">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5DFFCE91" w14:textId="77777777" w:rsidR="009624FF" w:rsidRPr="00215819" w:rsidRDefault="009624FF" w:rsidP="00A549B6">
            <w:pPr>
              <w:rPr>
                <w:rFonts w:ascii="Gotham Book" w:hAnsi="Gotham Book"/>
              </w:rPr>
            </w:pPr>
          </w:p>
        </w:tc>
        <w:tc>
          <w:tcPr>
            <w:tcW w:w="1071" w:type="dxa"/>
            <w:tcBorders>
              <w:top w:val="nil"/>
              <w:left w:val="single" w:sz="4" w:space="0" w:color="auto"/>
              <w:bottom w:val="nil"/>
              <w:right w:val="single" w:sz="4" w:space="0" w:color="auto"/>
            </w:tcBorders>
            <w:vAlign w:val="bottom"/>
          </w:tcPr>
          <w:p w14:paraId="39A48471" w14:textId="77777777" w:rsidR="009624FF" w:rsidRPr="00215819" w:rsidRDefault="009624FF" w:rsidP="00A549B6">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7779AEE0" w14:textId="77777777" w:rsidR="009624FF" w:rsidRPr="00215819" w:rsidRDefault="009624FF" w:rsidP="00A549B6">
            <w:pPr>
              <w:rPr>
                <w:rFonts w:ascii="Gotham Book" w:hAnsi="Gotham Book"/>
              </w:rPr>
            </w:pPr>
          </w:p>
        </w:tc>
      </w:tr>
    </w:tbl>
    <w:p w14:paraId="7B7C7338" w14:textId="77777777" w:rsidR="0065438C" w:rsidRPr="009624FF" w:rsidRDefault="0065438C">
      <w:pPr>
        <w:rPr>
          <w:sz w:val="12"/>
          <w:szCs w:val="12"/>
        </w:rPr>
      </w:pPr>
    </w:p>
    <w:p w14:paraId="0796C2A4" w14:textId="77777777" w:rsidR="009624FF" w:rsidRDefault="009624FF" w:rsidP="009624FF">
      <w:pPr>
        <w:rPr>
          <w:rFonts w:ascii="Gotham Book" w:hAnsi="Gotham Book"/>
          <w:b/>
          <w:bCs/>
          <w:sz w:val="32"/>
          <w:szCs w:val="32"/>
        </w:rPr>
      </w:pPr>
      <w:r w:rsidRPr="00215819">
        <w:rPr>
          <w:rFonts w:ascii="Gotham Book" w:hAnsi="Gotham Book"/>
          <w:b/>
          <w:bCs/>
          <w:sz w:val="32"/>
          <w:szCs w:val="32"/>
        </w:rPr>
        <w:t xml:space="preserve">Part I: </w:t>
      </w:r>
      <w:bookmarkStart w:id="0" w:name="_Hlk177111247"/>
      <w:r>
        <w:rPr>
          <w:rFonts w:ascii="Gotham Book" w:hAnsi="Gotham Book"/>
          <w:b/>
          <w:bCs/>
          <w:sz w:val="32"/>
          <w:szCs w:val="32"/>
        </w:rPr>
        <w:t>Significant Terms</w:t>
      </w:r>
    </w:p>
    <w:p w14:paraId="3DB5CB65" w14:textId="77777777" w:rsidR="009624FF" w:rsidRPr="0093222F" w:rsidRDefault="009624FF" w:rsidP="009624FF">
      <w:pPr>
        <w:rPr>
          <w:rFonts w:ascii="Gotham Book" w:hAnsi="Gotham Book"/>
          <w:b/>
          <w:bCs/>
          <w:sz w:val="32"/>
          <w:szCs w:val="32"/>
        </w:rPr>
      </w:pPr>
      <w:r w:rsidRPr="00676BD5">
        <w:rPr>
          <w:rFonts w:ascii="Gotham Book" w:hAnsi="Gotham Book"/>
          <w:b/>
          <w:bCs/>
          <w:i/>
          <w:iCs/>
        </w:rPr>
        <w:t>Directions</w:t>
      </w:r>
      <w:r>
        <w:rPr>
          <w:rFonts w:ascii="Gotham Book" w:hAnsi="Gotham Book"/>
        </w:rPr>
        <w:t xml:space="preserve">: Choose the term on the left that best fits the definition on the right. </w:t>
      </w:r>
      <w:bookmarkEnd w:id="0"/>
    </w:p>
    <w:tbl>
      <w:tblPr>
        <w:tblStyle w:val="TableGrid"/>
        <w:tblW w:w="0" w:type="auto"/>
        <w:tblLook w:val="04A0" w:firstRow="1" w:lastRow="0" w:firstColumn="1" w:lastColumn="0" w:noHBand="0" w:noVBand="1"/>
      </w:tblPr>
      <w:tblGrid>
        <w:gridCol w:w="3865"/>
        <w:gridCol w:w="5485"/>
      </w:tblGrid>
      <w:tr w:rsidR="009624FF" w14:paraId="1679EE4E" w14:textId="77777777" w:rsidTr="009624FF">
        <w:tc>
          <w:tcPr>
            <w:tcW w:w="3865" w:type="dxa"/>
          </w:tcPr>
          <w:p w14:paraId="598C2B46" w14:textId="77777777" w:rsidR="009624FF" w:rsidRDefault="009624FF" w:rsidP="009624FF">
            <w:pPr>
              <w:pStyle w:val="ListParagraph"/>
              <w:numPr>
                <w:ilvl w:val="0"/>
                <w:numId w:val="1"/>
              </w:numPr>
              <w:rPr>
                <w:rFonts w:ascii="Gotham Book" w:hAnsi="Gotham Book"/>
              </w:rPr>
            </w:pPr>
            <w:r>
              <w:rPr>
                <w:rFonts w:ascii="Gotham Book" w:hAnsi="Gotham Book"/>
              </w:rPr>
              <w:t>a) The Union</w:t>
            </w:r>
          </w:p>
          <w:p w14:paraId="71650879" w14:textId="77777777" w:rsidR="009624FF" w:rsidRDefault="009624FF" w:rsidP="009624FF">
            <w:pPr>
              <w:pStyle w:val="ListParagraph"/>
              <w:rPr>
                <w:rFonts w:ascii="Gotham Book" w:hAnsi="Gotham Book"/>
              </w:rPr>
            </w:pPr>
            <w:r>
              <w:rPr>
                <w:rFonts w:ascii="Gotham Book" w:hAnsi="Gotham Book"/>
              </w:rPr>
              <w:t>b) The Confederacy</w:t>
            </w:r>
          </w:p>
          <w:p w14:paraId="217DFC83" w14:textId="6ADF960C" w:rsidR="009624FF" w:rsidRDefault="009624FF" w:rsidP="009624FF">
            <w:r>
              <w:rPr>
                <w:rFonts w:ascii="Gotham Book" w:hAnsi="Gotham Book"/>
              </w:rPr>
              <w:t xml:space="preserve"> </w:t>
            </w:r>
            <w:r>
              <w:t xml:space="preserve">              </w:t>
            </w:r>
            <w:r>
              <w:rPr>
                <w:rFonts w:ascii="Gotham Book" w:hAnsi="Gotham Book"/>
              </w:rPr>
              <w:t>c) The Blockade</w:t>
            </w:r>
          </w:p>
        </w:tc>
        <w:tc>
          <w:tcPr>
            <w:tcW w:w="5485" w:type="dxa"/>
          </w:tcPr>
          <w:p w14:paraId="794CE855" w14:textId="2B3C5D8F" w:rsidR="009624FF" w:rsidRDefault="009624FF" w:rsidP="009624FF">
            <w:r w:rsidRPr="00676BD5">
              <w:rPr>
                <w:rFonts w:ascii="Gotham Book" w:hAnsi="Gotham Book"/>
              </w:rPr>
              <w:t>The Southern states who rebelled against the United States are often referred to as this term.</w:t>
            </w:r>
          </w:p>
        </w:tc>
      </w:tr>
      <w:tr w:rsidR="009624FF" w14:paraId="4A7DE942" w14:textId="77777777" w:rsidTr="009624FF">
        <w:tc>
          <w:tcPr>
            <w:tcW w:w="3865" w:type="dxa"/>
          </w:tcPr>
          <w:p w14:paraId="0D1E1278" w14:textId="77777777" w:rsidR="009624FF" w:rsidRDefault="009624FF" w:rsidP="009624FF">
            <w:pPr>
              <w:pStyle w:val="ListParagraph"/>
              <w:numPr>
                <w:ilvl w:val="0"/>
                <w:numId w:val="1"/>
              </w:numPr>
              <w:rPr>
                <w:rFonts w:ascii="Gotham Book" w:hAnsi="Gotham Book"/>
              </w:rPr>
            </w:pPr>
            <w:r>
              <w:rPr>
                <w:rFonts w:ascii="Gotham Book" w:hAnsi="Gotham Book"/>
              </w:rPr>
              <w:t>a) Robert E. Lee</w:t>
            </w:r>
          </w:p>
          <w:p w14:paraId="55B7358C" w14:textId="77777777" w:rsidR="009624FF" w:rsidRDefault="009624FF" w:rsidP="009624FF">
            <w:pPr>
              <w:pStyle w:val="ListParagraph"/>
              <w:rPr>
                <w:rFonts w:ascii="Gotham Book" w:hAnsi="Gotham Book"/>
              </w:rPr>
            </w:pPr>
            <w:r>
              <w:rPr>
                <w:rFonts w:ascii="Gotham Book" w:hAnsi="Gotham Book"/>
              </w:rPr>
              <w:t>b) John “Rip” Ford</w:t>
            </w:r>
          </w:p>
          <w:p w14:paraId="5EB7EFB0" w14:textId="05768D70" w:rsidR="009624FF" w:rsidRDefault="009624FF" w:rsidP="009624FF">
            <w:r>
              <w:rPr>
                <w:rFonts w:ascii="Gotham Book" w:hAnsi="Gotham Book"/>
              </w:rPr>
              <w:t xml:space="preserve"> </w:t>
            </w:r>
            <w:r>
              <w:t xml:space="preserve">              </w:t>
            </w:r>
            <w:r>
              <w:rPr>
                <w:rFonts w:ascii="Gotham Book" w:hAnsi="Gotham Book"/>
              </w:rPr>
              <w:t xml:space="preserve">c) Sam Houston </w:t>
            </w:r>
          </w:p>
        </w:tc>
        <w:tc>
          <w:tcPr>
            <w:tcW w:w="5485" w:type="dxa"/>
          </w:tcPr>
          <w:p w14:paraId="51732C78" w14:textId="17533526" w:rsidR="009624FF" w:rsidRDefault="009624FF" w:rsidP="009624FF">
            <w:r w:rsidRPr="00676BD5">
              <w:rPr>
                <w:rFonts w:ascii="Gotham Book" w:hAnsi="Gotham Book"/>
              </w:rPr>
              <w:t>This Texas governor opposed secession and refused to support the Confederate government when Texas seceded.</w:t>
            </w:r>
          </w:p>
        </w:tc>
      </w:tr>
      <w:tr w:rsidR="009624FF" w14:paraId="0189AB41" w14:textId="77777777" w:rsidTr="009624FF">
        <w:tc>
          <w:tcPr>
            <w:tcW w:w="3865" w:type="dxa"/>
          </w:tcPr>
          <w:p w14:paraId="6E2AAF92" w14:textId="77777777" w:rsidR="009624FF" w:rsidRDefault="009624FF" w:rsidP="009624FF">
            <w:pPr>
              <w:pStyle w:val="ListParagraph"/>
              <w:numPr>
                <w:ilvl w:val="0"/>
                <w:numId w:val="1"/>
              </w:numPr>
              <w:rPr>
                <w:rFonts w:ascii="Gotham Book" w:hAnsi="Gotham Book"/>
              </w:rPr>
            </w:pPr>
            <w:r>
              <w:rPr>
                <w:rFonts w:ascii="Gotham Book" w:hAnsi="Gotham Book"/>
              </w:rPr>
              <w:t>a) Sectionalism</w:t>
            </w:r>
          </w:p>
          <w:p w14:paraId="769E59CA" w14:textId="77777777" w:rsidR="009624FF" w:rsidRDefault="009624FF" w:rsidP="009624FF">
            <w:pPr>
              <w:pStyle w:val="ListParagraph"/>
              <w:rPr>
                <w:rFonts w:ascii="Gotham Book" w:hAnsi="Gotham Book"/>
              </w:rPr>
            </w:pPr>
            <w:r>
              <w:rPr>
                <w:rFonts w:ascii="Gotham Book" w:hAnsi="Gotham Book"/>
              </w:rPr>
              <w:t>b) The Compromise of 1850</w:t>
            </w:r>
          </w:p>
          <w:p w14:paraId="5B6A77DE" w14:textId="19D2D143" w:rsidR="009624FF" w:rsidRDefault="009624FF" w:rsidP="009624FF">
            <w:r>
              <w:rPr>
                <w:rFonts w:ascii="Gotham Book" w:hAnsi="Gotham Book"/>
              </w:rPr>
              <w:t xml:space="preserve"> </w:t>
            </w:r>
            <w:r>
              <w:t xml:space="preserve">              </w:t>
            </w:r>
            <w:r>
              <w:rPr>
                <w:rFonts w:ascii="Gotham Book" w:hAnsi="Gotham Book"/>
              </w:rPr>
              <w:t>c) Slavery</w:t>
            </w:r>
          </w:p>
        </w:tc>
        <w:tc>
          <w:tcPr>
            <w:tcW w:w="5485" w:type="dxa"/>
          </w:tcPr>
          <w:p w14:paraId="1E857942" w14:textId="553F53F7" w:rsidR="009624FF" w:rsidRDefault="009624FF" w:rsidP="009624FF">
            <w:r>
              <w:rPr>
                <w:rFonts w:ascii="Gotham Book" w:hAnsi="Gotham Book"/>
              </w:rPr>
              <w:t>The North and the South fought over this primary issue in the Civil War.</w:t>
            </w:r>
          </w:p>
        </w:tc>
      </w:tr>
      <w:tr w:rsidR="009624FF" w14:paraId="52B868B4" w14:textId="77777777" w:rsidTr="009624FF">
        <w:tc>
          <w:tcPr>
            <w:tcW w:w="3865" w:type="dxa"/>
          </w:tcPr>
          <w:p w14:paraId="79850CE2" w14:textId="77777777" w:rsidR="009624FF" w:rsidRDefault="009624FF" w:rsidP="009624FF">
            <w:pPr>
              <w:pStyle w:val="ListParagraph"/>
              <w:numPr>
                <w:ilvl w:val="0"/>
                <w:numId w:val="1"/>
              </w:numPr>
              <w:rPr>
                <w:rFonts w:ascii="Gotham Book" w:hAnsi="Gotham Book"/>
              </w:rPr>
            </w:pPr>
            <w:r>
              <w:rPr>
                <w:rFonts w:ascii="Gotham Book" w:hAnsi="Gotham Book"/>
              </w:rPr>
              <w:t>a) Secession</w:t>
            </w:r>
          </w:p>
          <w:p w14:paraId="004C385C" w14:textId="77777777" w:rsidR="009624FF" w:rsidRDefault="009624FF" w:rsidP="009624FF">
            <w:pPr>
              <w:pStyle w:val="ListParagraph"/>
              <w:rPr>
                <w:rFonts w:ascii="Gotham Book" w:hAnsi="Gotham Book"/>
              </w:rPr>
            </w:pPr>
            <w:r>
              <w:rPr>
                <w:rFonts w:ascii="Gotham Book" w:hAnsi="Gotham Book"/>
              </w:rPr>
              <w:t>b) Blockade</w:t>
            </w:r>
          </w:p>
          <w:p w14:paraId="197B7AAA" w14:textId="70C56983" w:rsidR="009624FF" w:rsidRDefault="009624FF" w:rsidP="009624FF">
            <w:r>
              <w:rPr>
                <w:rFonts w:ascii="Gotham Book" w:hAnsi="Gotham Book"/>
              </w:rPr>
              <w:t xml:space="preserve"> </w:t>
            </w:r>
            <w:r>
              <w:t xml:space="preserve">              </w:t>
            </w:r>
            <w:r>
              <w:rPr>
                <w:rFonts w:ascii="Gotham Book" w:hAnsi="Gotham Book"/>
              </w:rPr>
              <w:t>c) Emancipation</w:t>
            </w:r>
          </w:p>
        </w:tc>
        <w:tc>
          <w:tcPr>
            <w:tcW w:w="5485" w:type="dxa"/>
          </w:tcPr>
          <w:p w14:paraId="311D7904" w14:textId="2BC808D5" w:rsidR="009624FF" w:rsidRDefault="009624FF" w:rsidP="009624FF">
            <w:r>
              <w:rPr>
                <w:rFonts w:ascii="Gotham Book" w:hAnsi="Gotham Book"/>
              </w:rPr>
              <w:t xml:space="preserve">The Union navy placed warships along the Confederate coast to prevent the South from being able to take part in shipping and trade. </w:t>
            </w:r>
          </w:p>
        </w:tc>
      </w:tr>
      <w:tr w:rsidR="009624FF" w14:paraId="5135263E" w14:textId="77777777" w:rsidTr="009624FF">
        <w:tc>
          <w:tcPr>
            <w:tcW w:w="3865" w:type="dxa"/>
          </w:tcPr>
          <w:p w14:paraId="3407A21F" w14:textId="77777777" w:rsidR="009624FF" w:rsidRDefault="009624FF" w:rsidP="009624FF">
            <w:pPr>
              <w:pStyle w:val="ListParagraph"/>
              <w:numPr>
                <w:ilvl w:val="0"/>
                <w:numId w:val="1"/>
              </w:numPr>
              <w:rPr>
                <w:rFonts w:ascii="Gotham Book" w:hAnsi="Gotham Book"/>
              </w:rPr>
            </w:pPr>
            <w:r>
              <w:rPr>
                <w:rFonts w:ascii="Gotham Book" w:hAnsi="Gotham Book"/>
              </w:rPr>
              <w:t>a) Sam Houston</w:t>
            </w:r>
          </w:p>
          <w:p w14:paraId="4DDA1B05" w14:textId="77777777" w:rsidR="009624FF" w:rsidRDefault="009624FF" w:rsidP="009624FF">
            <w:pPr>
              <w:pStyle w:val="ListParagraph"/>
              <w:rPr>
                <w:rFonts w:ascii="Gotham Book" w:hAnsi="Gotham Book"/>
              </w:rPr>
            </w:pPr>
            <w:r>
              <w:rPr>
                <w:rFonts w:ascii="Gotham Book" w:hAnsi="Gotham Book"/>
              </w:rPr>
              <w:t>b) John Bell Hood</w:t>
            </w:r>
          </w:p>
          <w:p w14:paraId="0795A636" w14:textId="0CE52571" w:rsidR="009624FF" w:rsidRPr="009624FF" w:rsidRDefault="009624FF" w:rsidP="009624FF">
            <w:pPr>
              <w:pStyle w:val="ListParagraph"/>
              <w:rPr>
                <w:rFonts w:ascii="Gotham Book" w:hAnsi="Gotham Book"/>
              </w:rPr>
            </w:pPr>
            <w:r>
              <w:rPr>
                <w:rFonts w:ascii="Gotham Book" w:hAnsi="Gotham Book"/>
              </w:rPr>
              <w:t>c) Abraham Lincoln</w:t>
            </w:r>
          </w:p>
        </w:tc>
        <w:tc>
          <w:tcPr>
            <w:tcW w:w="5485" w:type="dxa"/>
          </w:tcPr>
          <w:p w14:paraId="13161520" w14:textId="141042E6" w:rsidR="009624FF" w:rsidRDefault="009624FF" w:rsidP="009624FF">
            <w:r>
              <w:rPr>
                <w:rFonts w:ascii="Gotham Book" w:hAnsi="Gotham Book"/>
              </w:rPr>
              <w:t>This anti-slavery Northerner was elected president in 1860, which angered Southern states leading many to secede.</w:t>
            </w:r>
          </w:p>
        </w:tc>
      </w:tr>
      <w:tr w:rsidR="009624FF" w14:paraId="292ADCD0" w14:textId="77777777" w:rsidTr="009624FF">
        <w:tc>
          <w:tcPr>
            <w:tcW w:w="3865" w:type="dxa"/>
          </w:tcPr>
          <w:p w14:paraId="4EE32DF2" w14:textId="77777777" w:rsidR="009624FF" w:rsidRDefault="009624FF" w:rsidP="009624FF">
            <w:pPr>
              <w:pStyle w:val="ListParagraph"/>
              <w:numPr>
                <w:ilvl w:val="0"/>
                <w:numId w:val="1"/>
              </w:numPr>
              <w:rPr>
                <w:rFonts w:ascii="Gotham Book" w:hAnsi="Gotham Book"/>
              </w:rPr>
            </w:pPr>
            <w:r>
              <w:rPr>
                <w:rFonts w:ascii="Gotham Book" w:hAnsi="Gotham Book"/>
              </w:rPr>
              <w:t>a) Blockade</w:t>
            </w:r>
          </w:p>
          <w:p w14:paraId="433D8FBF" w14:textId="77777777" w:rsidR="009624FF" w:rsidRDefault="009624FF" w:rsidP="009624FF">
            <w:pPr>
              <w:pStyle w:val="ListParagraph"/>
              <w:rPr>
                <w:rFonts w:ascii="Gotham Book" w:hAnsi="Gotham Book"/>
              </w:rPr>
            </w:pPr>
            <w:r>
              <w:rPr>
                <w:rFonts w:ascii="Gotham Book" w:hAnsi="Gotham Book"/>
              </w:rPr>
              <w:t>b) Secession</w:t>
            </w:r>
          </w:p>
          <w:p w14:paraId="7F090C82" w14:textId="6B4B4FB4" w:rsidR="009624FF" w:rsidRPr="009624FF" w:rsidRDefault="009624FF" w:rsidP="009624FF">
            <w:pPr>
              <w:pStyle w:val="ListParagraph"/>
              <w:rPr>
                <w:rFonts w:ascii="Gotham Book" w:hAnsi="Gotham Book"/>
              </w:rPr>
            </w:pPr>
            <w:r>
              <w:rPr>
                <w:rFonts w:ascii="Gotham Book" w:hAnsi="Gotham Book"/>
              </w:rPr>
              <w:t>c) Sectionalism</w:t>
            </w:r>
          </w:p>
        </w:tc>
        <w:tc>
          <w:tcPr>
            <w:tcW w:w="5485" w:type="dxa"/>
          </w:tcPr>
          <w:p w14:paraId="1931DE53" w14:textId="439C7CE3" w:rsidR="009624FF" w:rsidRDefault="009624FF" w:rsidP="009624FF">
            <w:r>
              <w:rPr>
                <w:rFonts w:ascii="Gotham Book" w:hAnsi="Gotham Book"/>
              </w:rPr>
              <w:t xml:space="preserve">The act of officially separating or breaking political ties with a country. </w:t>
            </w:r>
          </w:p>
        </w:tc>
      </w:tr>
      <w:tr w:rsidR="009624FF" w14:paraId="7AFB6D7A" w14:textId="77777777" w:rsidTr="009624FF">
        <w:tc>
          <w:tcPr>
            <w:tcW w:w="3865" w:type="dxa"/>
          </w:tcPr>
          <w:p w14:paraId="4E64B2E6" w14:textId="77777777" w:rsidR="009624FF" w:rsidRDefault="009624FF" w:rsidP="009624FF">
            <w:pPr>
              <w:pStyle w:val="ListParagraph"/>
              <w:numPr>
                <w:ilvl w:val="0"/>
                <w:numId w:val="1"/>
              </w:numPr>
              <w:rPr>
                <w:rFonts w:ascii="Gotham Book" w:hAnsi="Gotham Book"/>
              </w:rPr>
            </w:pPr>
            <w:r>
              <w:rPr>
                <w:rFonts w:ascii="Gotham Book" w:hAnsi="Gotham Book"/>
              </w:rPr>
              <w:t>a) Secession</w:t>
            </w:r>
          </w:p>
          <w:p w14:paraId="082FF900" w14:textId="77777777" w:rsidR="009624FF" w:rsidRDefault="009624FF" w:rsidP="009624FF">
            <w:pPr>
              <w:pStyle w:val="ListParagraph"/>
              <w:rPr>
                <w:rFonts w:ascii="Gotham Book" w:hAnsi="Gotham Book"/>
              </w:rPr>
            </w:pPr>
            <w:r>
              <w:rPr>
                <w:rFonts w:ascii="Gotham Book" w:hAnsi="Gotham Book"/>
              </w:rPr>
              <w:t>b) Emancipation</w:t>
            </w:r>
          </w:p>
          <w:p w14:paraId="1D48904A" w14:textId="33702781" w:rsidR="009624FF" w:rsidRDefault="009624FF" w:rsidP="009624FF">
            <w:pPr>
              <w:pStyle w:val="ListParagraph"/>
              <w:rPr>
                <w:rFonts w:ascii="Gotham Book" w:hAnsi="Gotham Book"/>
              </w:rPr>
            </w:pPr>
            <w:r>
              <w:rPr>
                <w:rFonts w:ascii="Gotham Book" w:hAnsi="Gotham Book"/>
              </w:rPr>
              <w:t>c) Proclamation</w:t>
            </w:r>
          </w:p>
        </w:tc>
        <w:tc>
          <w:tcPr>
            <w:tcW w:w="5485" w:type="dxa"/>
          </w:tcPr>
          <w:p w14:paraId="03D41A23" w14:textId="70A843AC" w:rsidR="009624FF" w:rsidRDefault="009624FF" w:rsidP="009624FF">
            <w:pPr>
              <w:rPr>
                <w:rFonts w:ascii="Gotham Book" w:hAnsi="Gotham Book"/>
              </w:rPr>
            </w:pPr>
            <w:r>
              <w:rPr>
                <w:rFonts w:ascii="Gotham Book" w:hAnsi="Gotham Book"/>
              </w:rPr>
              <w:t>The state or act of being free. One of the most significant outcomes of the Civil War was that the enslaved population of the South was freed from slavery.</w:t>
            </w:r>
          </w:p>
        </w:tc>
      </w:tr>
      <w:tr w:rsidR="009624FF" w14:paraId="781ABB2B" w14:textId="77777777" w:rsidTr="009624FF">
        <w:tc>
          <w:tcPr>
            <w:tcW w:w="3865" w:type="dxa"/>
          </w:tcPr>
          <w:p w14:paraId="02390617" w14:textId="77777777" w:rsidR="009624FF" w:rsidRDefault="009624FF" w:rsidP="009624FF">
            <w:pPr>
              <w:pStyle w:val="ListParagraph"/>
              <w:numPr>
                <w:ilvl w:val="0"/>
                <w:numId w:val="1"/>
              </w:numPr>
              <w:rPr>
                <w:rFonts w:ascii="Gotham Book" w:hAnsi="Gotham Book"/>
              </w:rPr>
            </w:pPr>
            <w:r>
              <w:rPr>
                <w:rFonts w:ascii="Gotham Book" w:hAnsi="Gotham Book"/>
              </w:rPr>
              <w:t>a) The Rio Grande Trade</w:t>
            </w:r>
          </w:p>
          <w:p w14:paraId="60AB4358" w14:textId="77777777" w:rsidR="009624FF" w:rsidRDefault="009624FF" w:rsidP="009624FF">
            <w:pPr>
              <w:pStyle w:val="ListParagraph"/>
              <w:rPr>
                <w:rFonts w:ascii="Gotham Book" w:hAnsi="Gotham Book"/>
              </w:rPr>
            </w:pPr>
            <w:r>
              <w:rPr>
                <w:rFonts w:ascii="Gotham Book" w:hAnsi="Gotham Book"/>
              </w:rPr>
              <w:t>b) The Naval Blockade</w:t>
            </w:r>
          </w:p>
          <w:p w14:paraId="1CBC1172" w14:textId="25438082" w:rsidR="009624FF" w:rsidRDefault="009624FF" w:rsidP="009624FF">
            <w:pPr>
              <w:pStyle w:val="ListParagraph"/>
              <w:rPr>
                <w:rFonts w:ascii="Gotham Book" w:hAnsi="Gotham Book"/>
              </w:rPr>
            </w:pPr>
            <w:r>
              <w:rPr>
                <w:rFonts w:ascii="Gotham Book" w:hAnsi="Gotham Book"/>
              </w:rPr>
              <w:t>c) The Battle of Galveston</w:t>
            </w:r>
          </w:p>
        </w:tc>
        <w:tc>
          <w:tcPr>
            <w:tcW w:w="5485" w:type="dxa"/>
          </w:tcPr>
          <w:p w14:paraId="75F5F73C" w14:textId="29A5B72C" w:rsidR="009624FF" w:rsidRDefault="009624FF" w:rsidP="009624FF">
            <w:pPr>
              <w:rPr>
                <w:rFonts w:ascii="Gotham Book" w:hAnsi="Gotham Book"/>
              </w:rPr>
            </w:pPr>
            <w:r>
              <w:rPr>
                <w:rFonts w:ascii="Gotham Book" w:hAnsi="Gotham Book"/>
              </w:rPr>
              <w:t>Texans were able to get around the Union blockade of the Gulf of Mexico by moving its goods through Mexico. This was the name often given to this action at the time.</w:t>
            </w:r>
          </w:p>
        </w:tc>
      </w:tr>
      <w:tr w:rsidR="009624FF" w14:paraId="1D3BBA32" w14:textId="77777777" w:rsidTr="009624FF">
        <w:tc>
          <w:tcPr>
            <w:tcW w:w="3865" w:type="dxa"/>
          </w:tcPr>
          <w:p w14:paraId="4D5B421F" w14:textId="77777777" w:rsidR="009624FF" w:rsidRDefault="009624FF" w:rsidP="009624FF">
            <w:pPr>
              <w:pStyle w:val="ListParagraph"/>
              <w:numPr>
                <w:ilvl w:val="0"/>
                <w:numId w:val="1"/>
              </w:numPr>
              <w:rPr>
                <w:rFonts w:ascii="Gotham Book" w:hAnsi="Gotham Book"/>
              </w:rPr>
            </w:pPr>
            <w:r>
              <w:rPr>
                <w:rFonts w:ascii="Gotham Book" w:hAnsi="Gotham Book"/>
              </w:rPr>
              <w:t>a) The States</w:t>
            </w:r>
          </w:p>
          <w:p w14:paraId="410479DA" w14:textId="77777777" w:rsidR="009624FF" w:rsidRDefault="009624FF" w:rsidP="009624FF">
            <w:pPr>
              <w:pStyle w:val="ListParagraph"/>
              <w:rPr>
                <w:rFonts w:ascii="Gotham Book" w:hAnsi="Gotham Book"/>
              </w:rPr>
            </w:pPr>
            <w:r>
              <w:rPr>
                <w:rFonts w:ascii="Gotham Book" w:hAnsi="Gotham Book"/>
              </w:rPr>
              <w:t>b) The Union</w:t>
            </w:r>
          </w:p>
          <w:p w14:paraId="33B628AC" w14:textId="63C36AD2" w:rsidR="009624FF" w:rsidRDefault="009624FF" w:rsidP="009624FF">
            <w:pPr>
              <w:pStyle w:val="ListParagraph"/>
              <w:rPr>
                <w:rFonts w:ascii="Gotham Book" w:hAnsi="Gotham Book"/>
              </w:rPr>
            </w:pPr>
            <w:r>
              <w:rPr>
                <w:rFonts w:ascii="Gotham Book" w:hAnsi="Gotham Book"/>
              </w:rPr>
              <w:t>c) The Confederacy</w:t>
            </w:r>
          </w:p>
        </w:tc>
        <w:tc>
          <w:tcPr>
            <w:tcW w:w="5485" w:type="dxa"/>
          </w:tcPr>
          <w:p w14:paraId="6E430C4C" w14:textId="5AE5F731" w:rsidR="009624FF" w:rsidRDefault="009624FF" w:rsidP="009624FF">
            <w:pPr>
              <w:rPr>
                <w:rFonts w:ascii="Gotham Book" w:hAnsi="Gotham Book"/>
              </w:rPr>
            </w:pPr>
            <w:r>
              <w:rPr>
                <w:rFonts w:ascii="Gotham Book" w:hAnsi="Gotham Book"/>
              </w:rPr>
              <w:t>This term was used to refer to all the states that remained in the U.S. during the war. It included free Northern and Western states, and some border slave states.</w:t>
            </w:r>
          </w:p>
        </w:tc>
      </w:tr>
      <w:tr w:rsidR="009624FF" w14:paraId="47F3AE95" w14:textId="77777777" w:rsidTr="009624FF">
        <w:tc>
          <w:tcPr>
            <w:tcW w:w="3865" w:type="dxa"/>
          </w:tcPr>
          <w:p w14:paraId="43490B23" w14:textId="77777777" w:rsidR="009624FF" w:rsidRPr="0093222F" w:rsidRDefault="009624FF" w:rsidP="009624FF">
            <w:pPr>
              <w:pStyle w:val="ListParagraph"/>
              <w:numPr>
                <w:ilvl w:val="0"/>
                <w:numId w:val="1"/>
              </w:numPr>
              <w:rPr>
                <w:rFonts w:ascii="Gotham Book" w:hAnsi="Gotham Book"/>
              </w:rPr>
            </w:pPr>
            <w:r w:rsidRPr="0093222F">
              <w:rPr>
                <w:rFonts w:ascii="Gotham Book" w:hAnsi="Gotham Book"/>
              </w:rPr>
              <w:t xml:space="preserve"> a) The Election of 1860</w:t>
            </w:r>
          </w:p>
          <w:p w14:paraId="643D0C9D" w14:textId="77777777" w:rsidR="009624FF" w:rsidRPr="0093222F" w:rsidRDefault="009624FF" w:rsidP="009624FF">
            <w:pPr>
              <w:pStyle w:val="ListParagraph"/>
              <w:rPr>
                <w:rFonts w:ascii="Gotham Book" w:hAnsi="Gotham Book"/>
              </w:rPr>
            </w:pPr>
            <w:r w:rsidRPr="0093222F">
              <w:rPr>
                <w:rFonts w:ascii="Gotham Book" w:hAnsi="Gotham Book"/>
              </w:rPr>
              <w:t>b) The Compromise of 1850</w:t>
            </w:r>
          </w:p>
          <w:p w14:paraId="7746FB74" w14:textId="1519C724" w:rsidR="009624FF" w:rsidRDefault="009624FF" w:rsidP="009624FF">
            <w:pPr>
              <w:pStyle w:val="ListParagraph"/>
              <w:rPr>
                <w:rFonts w:ascii="Gotham Book" w:hAnsi="Gotham Book"/>
              </w:rPr>
            </w:pPr>
            <w:r w:rsidRPr="0093222F">
              <w:rPr>
                <w:rFonts w:ascii="Gotham Book" w:hAnsi="Gotham Book"/>
              </w:rPr>
              <w:t>c) The Battle of Galveston</w:t>
            </w:r>
          </w:p>
        </w:tc>
        <w:tc>
          <w:tcPr>
            <w:tcW w:w="5485" w:type="dxa"/>
          </w:tcPr>
          <w:p w14:paraId="79297ED5" w14:textId="18F97D55" w:rsidR="009624FF" w:rsidRDefault="009624FF" w:rsidP="009624FF">
            <w:pPr>
              <w:rPr>
                <w:rFonts w:ascii="Gotham Book" w:hAnsi="Gotham Book"/>
              </w:rPr>
            </w:pPr>
            <w:r>
              <w:rPr>
                <w:rFonts w:ascii="Gotham Book" w:hAnsi="Gotham Book"/>
              </w:rPr>
              <w:t>This single event was what caused Southern states to begin to secede from the Union.</w:t>
            </w:r>
          </w:p>
        </w:tc>
      </w:tr>
    </w:tbl>
    <w:p w14:paraId="6CB04610" w14:textId="77777777" w:rsidR="009624FF" w:rsidRDefault="009624FF"/>
    <w:p w14:paraId="615AE98C" w14:textId="77777777" w:rsidR="009624FF" w:rsidRDefault="009624FF" w:rsidP="009624FF">
      <w:pPr>
        <w:rPr>
          <w:rFonts w:ascii="Gotham Book" w:hAnsi="Gotham Book"/>
          <w:b/>
          <w:bCs/>
          <w:sz w:val="32"/>
          <w:szCs w:val="32"/>
        </w:rPr>
      </w:pPr>
      <w:r w:rsidRPr="00215819">
        <w:rPr>
          <w:rFonts w:ascii="Gotham Book" w:hAnsi="Gotham Book"/>
          <w:b/>
          <w:bCs/>
          <w:sz w:val="32"/>
          <w:szCs w:val="32"/>
        </w:rPr>
        <w:lastRenderedPageBreak/>
        <w:t>Part I</w:t>
      </w:r>
      <w:r>
        <w:rPr>
          <w:rFonts w:ascii="Gotham Book" w:hAnsi="Gotham Book"/>
          <w:b/>
          <w:bCs/>
          <w:sz w:val="32"/>
          <w:szCs w:val="32"/>
        </w:rPr>
        <w:t>I</w:t>
      </w:r>
      <w:r w:rsidRPr="00215819">
        <w:rPr>
          <w:rFonts w:ascii="Gotham Book" w:hAnsi="Gotham Book"/>
          <w:b/>
          <w:bCs/>
          <w:sz w:val="32"/>
          <w:szCs w:val="32"/>
        </w:rPr>
        <w:t xml:space="preserve">: </w:t>
      </w:r>
      <w:r>
        <w:rPr>
          <w:rFonts w:ascii="Gotham Book" w:hAnsi="Gotham Book"/>
          <w:b/>
          <w:bCs/>
          <w:sz w:val="32"/>
          <w:szCs w:val="32"/>
        </w:rPr>
        <w:t>Cause-and-Effect Matching</w:t>
      </w:r>
    </w:p>
    <w:p w14:paraId="33DD0B3B" w14:textId="0F16B30D" w:rsidR="009624FF" w:rsidRDefault="009624FF" w:rsidP="009624FF">
      <w:pPr>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4204B511" wp14:editId="713C7477">
                <wp:simplePos x="0" y="0"/>
                <wp:positionH relativeFrom="leftMargin">
                  <wp:posOffset>1141551</wp:posOffset>
                </wp:positionH>
                <wp:positionV relativeFrom="paragraph">
                  <wp:posOffset>584200</wp:posOffset>
                </wp:positionV>
                <wp:extent cx="252095" cy="257318"/>
                <wp:effectExtent l="0" t="0" r="14605" b="28575"/>
                <wp:wrapNone/>
                <wp:docPr id="125914007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95" cy="25731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F47944" w14:textId="77777777" w:rsidR="009624FF" w:rsidRPr="0093222F" w:rsidRDefault="009624FF" w:rsidP="009624FF">
                            <w:pPr>
                              <w:jc w:val="center"/>
                              <w:rPr>
                                <w:color w:val="000000" w:themeColor="text1"/>
                              </w:rPr>
                            </w:pPr>
                            <w:r>
                              <w:rPr>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4B511" id="Rectangle 2" o:spid="_x0000_s1026" alt="&quot;&quot;" style="position:absolute;margin-left:89.9pt;margin-top:46pt;width:19.85pt;height:20.2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" fillcolor="white [3212]" strokecolor="white [3212]" strokeweight="1pt">
                <v:textbox>
                  <w:txbxContent>
                    <w:p w14:paraId="6EF47944" w14:textId="77777777" w:rsidR="009624FF" w:rsidRPr="0093222F" w:rsidRDefault="009624FF" w:rsidP="009624FF">
                      <w:pPr>
                        <w:jc w:val="center"/>
                        <w:rPr>
                          <w:color w:val="000000" w:themeColor="text1"/>
                        </w:rPr>
                      </w:pPr>
                      <w:r>
                        <w:rPr>
                          <w:color w:val="000000" w:themeColor="text1"/>
                        </w:rPr>
                        <w:t>F</w:t>
                      </w:r>
                    </w:p>
                  </w:txbxContent>
                </v:textbox>
                <w10:wrap anchorx="margin"/>
              </v:rect>
            </w:pict>
          </mc:Fallback>
        </mc:AlternateContent>
      </w:r>
      <w:r w:rsidRPr="00215819">
        <w:rPr>
          <w:rFonts w:ascii="Gotham Book" w:hAnsi="Gotham Book"/>
        </w:rPr>
        <w:t xml:space="preserve">The left column contains significant events of </w:t>
      </w:r>
      <w:r>
        <w:rPr>
          <w:rFonts w:ascii="Gotham Book" w:hAnsi="Gotham Book"/>
        </w:rPr>
        <w:t>the Early Texas Statehood era</w:t>
      </w:r>
      <w:r w:rsidRPr="00215819">
        <w:rPr>
          <w:rFonts w:ascii="Gotham Book" w:hAnsi="Gotham Book"/>
        </w:rPr>
        <w:t>. The right column provides the effect of each event. Match each cause on the left with its correct effect on the right</w:t>
      </w:r>
      <w:r>
        <w:rPr>
          <w:rFonts w:ascii="Gotham Book" w:hAnsi="Gotham Book"/>
        </w:rPr>
        <w:t>.</w:t>
      </w:r>
    </w:p>
    <w:p w14:paraId="65DF824F" w14:textId="77777777" w:rsidR="009624FF" w:rsidRDefault="009624FF" w:rsidP="009624FF">
      <w:pPr>
        <w:pStyle w:val="ListParagraph"/>
        <w:numPr>
          <w:ilvl w:val="0"/>
          <w:numId w:val="2"/>
        </w:numPr>
        <w:rPr>
          <w:rFonts w:ascii="Gotham Book" w:hAnsi="Gotham Book"/>
        </w:rPr>
        <w:sectPr w:rsidR="009624FF">
          <w:headerReference w:type="default" r:id="rId8"/>
          <w:footerReference w:type="default" r:id="rId9"/>
          <w:pgSz w:w="12240" w:h="15840"/>
          <w:pgMar w:top="1440" w:right="1440" w:bottom="1440" w:left="1440" w:header="720" w:footer="720" w:gutter="0"/>
          <w:cols w:space="720"/>
          <w:docGrid w:linePitch="360"/>
        </w:sectPr>
      </w:pPr>
    </w:p>
    <w:p w14:paraId="5ACD5FCD" w14:textId="2F7DD822" w:rsidR="009624FF" w:rsidRPr="00D31954" w:rsidRDefault="009624FF" w:rsidP="009624FF">
      <w:pPr>
        <w:pStyle w:val="ListParagraph"/>
        <w:numPr>
          <w:ilvl w:val="0"/>
          <w:numId w:val="2"/>
        </w:numPr>
        <w:rPr>
          <w:rFonts w:ascii="Gotham Book" w:hAnsi="Gotham Book"/>
        </w:rPr>
      </w:pPr>
      <w:r w:rsidRPr="00D31954">
        <w:rPr>
          <w:rFonts w:ascii="Gotham Book" w:hAnsi="Gotham Book"/>
        </w:rPr>
        <w:t xml:space="preserve">The Federal government and free states of the North wanted to limit the expansion of slavery into new territories in the American West. </w:t>
      </w:r>
    </w:p>
    <w:p w14:paraId="668A6581" w14:textId="77777777" w:rsidR="009624FF" w:rsidRPr="00D31954" w:rsidRDefault="009624FF" w:rsidP="009624FF">
      <w:pPr>
        <w:pStyle w:val="ListParagraph"/>
        <w:numPr>
          <w:ilvl w:val="0"/>
          <w:numId w:val="2"/>
        </w:numPr>
        <w:rPr>
          <w:rFonts w:ascii="Gotham Book" w:hAnsi="Gotham Book"/>
        </w:rPr>
      </w:pPr>
      <w:r w:rsidRPr="00D31954">
        <w:rPr>
          <w:rFonts w:ascii="Gotham Book" w:hAnsi="Gotham Book"/>
        </w:rPr>
        <w:t>Abraham Lincoln, an anti-slavery Northern Republican was elected president on November 6, 1860.</w:t>
      </w:r>
    </w:p>
    <w:p w14:paraId="385D32BB" w14:textId="7619E55F" w:rsidR="009624FF" w:rsidRPr="00D31954" w:rsidRDefault="009624FF" w:rsidP="009624FF">
      <w:pPr>
        <w:pStyle w:val="ListParagraph"/>
        <w:numPr>
          <w:ilvl w:val="0"/>
          <w:numId w:val="2"/>
        </w:numPr>
        <w:rPr>
          <w:rFonts w:ascii="Gotham Book" w:hAnsi="Gotham Book"/>
        </w:rPr>
      </w:pPr>
      <w:r w:rsidRPr="00D31954">
        <w:rPr>
          <w:rFonts w:ascii="Gotham Book" w:hAnsi="Gotham Book"/>
        </w:rPr>
        <w:t>The majority of fighting during the Civil War took place in the Eastern Theater, devastating the land and economies of Southern states like Virginia, Maryland, and Georgia.</w:t>
      </w:r>
    </w:p>
    <w:p w14:paraId="7E926FD1" w14:textId="5A815A9B" w:rsidR="009624FF" w:rsidRPr="00D31954" w:rsidRDefault="009624FF" w:rsidP="009624FF">
      <w:pPr>
        <w:pStyle w:val="ListParagraph"/>
        <w:numPr>
          <w:ilvl w:val="0"/>
          <w:numId w:val="2"/>
        </w:numPr>
        <w:rPr>
          <w:rFonts w:ascii="Gotham Book" w:hAnsi="Gotham Book"/>
        </w:rPr>
      </w:pPr>
      <w:r>
        <w:rPr>
          <w:rFonts w:ascii="Gotham Book" w:hAnsi="Gotham Book"/>
          <w:noProof/>
        </w:rPr>
        <mc:AlternateContent>
          <mc:Choice Requires="wps">
            <w:drawing>
              <wp:anchor distT="0" distB="0" distL="114300" distR="114300" simplePos="0" relativeHeight="251661312" behindDoc="0" locked="0" layoutInCell="1" allowOverlap="1" wp14:anchorId="6A6FF983" wp14:editId="1F464648">
                <wp:simplePos x="0" y="0"/>
                <wp:positionH relativeFrom="column">
                  <wp:posOffset>175056</wp:posOffset>
                </wp:positionH>
                <wp:positionV relativeFrom="paragraph">
                  <wp:posOffset>886364</wp:posOffset>
                </wp:positionV>
                <wp:extent cx="252723" cy="270510"/>
                <wp:effectExtent l="0" t="0" r="14605" b="15240"/>
                <wp:wrapNone/>
                <wp:docPr id="136458311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723" cy="2705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544163" w14:textId="77777777" w:rsidR="009624FF" w:rsidRPr="0093222F" w:rsidRDefault="009624FF" w:rsidP="009624FF">
                            <w:pPr>
                              <w:jc w:val="center"/>
                              <w:rPr>
                                <w:color w:val="000000" w:themeColor="text1"/>
                              </w:rPr>
                            </w:pPr>
                            <w:r w:rsidRPr="0093222F">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F983" id="_x0000_s1027" alt="&quot;&quot;" style="position:absolute;left:0;text-align:left;margin-left:13.8pt;margin-top:69.8pt;width:19.9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" fillcolor="white [3212]" strokecolor="white [3212]" strokeweight="1pt">
                <v:textbox>
                  <w:txbxContent>
                    <w:p w14:paraId="21544163" w14:textId="77777777" w:rsidR="009624FF" w:rsidRPr="0093222F" w:rsidRDefault="009624FF" w:rsidP="009624FF">
                      <w:pPr>
                        <w:jc w:val="center"/>
                        <w:rPr>
                          <w:color w:val="000000" w:themeColor="text1"/>
                        </w:rPr>
                      </w:pPr>
                      <w:r w:rsidRPr="0093222F">
                        <w:rPr>
                          <w:color w:val="000000" w:themeColor="text1"/>
                        </w:rPr>
                        <w:t>E</w:t>
                      </w:r>
                    </w:p>
                  </w:txbxContent>
                </v:textbox>
              </v:rect>
            </w:pict>
          </mc:Fallback>
        </mc:AlternateContent>
      </w:r>
      <w:r w:rsidRPr="00D31954">
        <w:rPr>
          <w:rFonts w:ascii="Gotham Book" w:hAnsi="Gotham Book"/>
        </w:rPr>
        <w:t>The Union established a blockade of the Confederate coast to prevent Southern states from taking part in shipping and trade.</w:t>
      </w:r>
    </w:p>
    <w:p w14:paraId="69459C4A" w14:textId="77777777" w:rsidR="009624FF" w:rsidRPr="00D31954" w:rsidRDefault="009624FF" w:rsidP="009624FF">
      <w:pPr>
        <w:pStyle w:val="ListParagraph"/>
        <w:numPr>
          <w:ilvl w:val="0"/>
          <w:numId w:val="2"/>
        </w:numPr>
        <w:rPr>
          <w:rFonts w:ascii="Gotham Book" w:hAnsi="Gotham Book"/>
        </w:rPr>
      </w:pPr>
      <w:r w:rsidRPr="00D31954">
        <w:rPr>
          <w:rFonts w:ascii="Gotham Book" w:hAnsi="Gotham Book"/>
        </w:rPr>
        <w:t>Abraham Lincoln issued the Emancipation Proclamation in 1863.</w:t>
      </w:r>
    </w:p>
    <w:p w14:paraId="6442E279" w14:textId="5CC0E40B" w:rsidR="009624FF" w:rsidRDefault="009624FF" w:rsidP="009624FF">
      <w:pPr>
        <w:pStyle w:val="ListParagraph"/>
        <w:numPr>
          <w:ilvl w:val="0"/>
          <w:numId w:val="2"/>
        </w:numPr>
        <w:rPr>
          <w:rFonts w:ascii="Gotham Book" w:hAnsi="Gotham Book"/>
        </w:rPr>
      </w:pPr>
      <w:r w:rsidRPr="00D31954">
        <w:rPr>
          <w:rFonts w:ascii="Gotham Book" w:hAnsi="Gotham Book"/>
        </w:rPr>
        <w:t xml:space="preserve">Union Major General Gordon Granger delivered General Order Number 3 to the people of Texas at Galveston on June 19, 1865. </w:t>
      </w:r>
    </w:p>
    <w:p w14:paraId="6E31A8FD" w14:textId="77777777" w:rsidR="009624FF" w:rsidRPr="009624FF" w:rsidRDefault="009624FF" w:rsidP="009624FF">
      <w:pPr>
        <w:pStyle w:val="ListParagraph"/>
        <w:rPr>
          <w:rFonts w:ascii="Gotham Book" w:hAnsi="Gotham Book"/>
          <w:sz w:val="18"/>
          <w:szCs w:val="18"/>
        </w:rPr>
      </w:pPr>
    </w:p>
    <w:p w14:paraId="2FA071BA" w14:textId="36596E23" w:rsidR="009624FF" w:rsidRPr="009624FF" w:rsidRDefault="009624FF" w:rsidP="009624FF">
      <w:pPr>
        <w:pStyle w:val="ListParagraph"/>
        <w:numPr>
          <w:ilvl w:val="0"/>
          <w:numId w:val="4"/>
        </w:numPr>
        <w:rPr>
          <w:rFonts w:ascii="Gotham Book" w:hAnsi="Gotham Book"/>
        </w:rPr>
      </w:pPr>
      <w:r w:rsidRPr="009624FF">
        <w:rPr>
          <w:rFonts w:ascii="Gotham Book" w:hAnsi="Gotham Book"/>
        </w:rPr>
        <w:t xml:space="preserve">Southern states began to secede from the Union, beginning with South Carolina in December, 1860. </w:t>
      </w:r>
    </w:p>
    <w:p w14:paraId="22A2FB47"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Texans moved their goods through Mexico, allowing the state to avoid the Union blockade and continue its shipping and trade. </w:t>
      </w:r>
    </w:p>
    <w:p w14:paraId="5BEF3638"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Texas’ distance from the majority of the war allowed its economy to continue with little interruption in order to help supply the war effort, and led to many Southerners fleeing the South to seek refuge in Texas. </w:t>
      </w:r>
    </w:p>
    <w:p w14:paraId="726F6D96"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Approximately 250,000 Black Texans were freed in Texas on this date, which has become a national holiday called Juneteenth. </w:t>
      </w:r>
    </w:p>
    <w:p w14:paraId="689DC98C"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Southern slaves in rebelling states were declared free, however Southern states of the Confederacy did not follow the Proclamation. </w:t>
      </w:r>
    </w:p>
    <w:p w14:paraId="4A96F733" w14:textId="20BAE689" w:rsidR="009624FF" w:rsidRPr="009624FF" w:rsidRDefault="009624FF" w:rsidP="009624FF">
      <w:pPr>
        <w:pStyle w:val="ListParagraph"/>
        <w:numPr>
          <w:ilvl w:val="0"/>
          <w:numId w:val="4"/>
        </w:numPr>
        <w:rPr>
          <w:rFonts w:ascii="Gotham Book" w:hAnsi="Gotham Book"/>
        </w:rPr>
        <w:sectPr w:rsidR="009624FF" w:rsidRPr="009624FF" w:rsidSect="009624FF">
          <w:type w:val="continuous"/>
          <w:pgSz w:w="12240" w:h="15840"/>
          <w:pgMar w:top="1440" w:right="1440" w:bottom="1440" w:left="1440" w:header="720" w:footer="720" w:gutter="0"/>
          <w:cols w:num="2" w:space="432" w:equalWidth="0">
            <w:col w:w="4032" w:space="432"/>
            <w:col w:w="4896"/>
          </w:cols>
          <w:docGrid w:linePitch="360"/>
        </w:sectPr>
      </w:pPr>
      <w:r w:rsidRPr="00D31954">
        <w:rPr>
          <w:rFonts w:ascii="Gotham Book" w:hAnsi="Gotham Book"/>
        </w:rPr>
        <w:t>Laws like the Compromise of 1850 were passed allowing California to join the Union as a free state, reduced the size of Texas, and ended the slave trade in Washington</w:t>
      </w:r>
      <w:r>
        <w:rPr>
          <w:rFonts w:ascii="Gotham Book" w:hAnsi="Gotham Book"/>
        </w:rPr>
        <w:t xml:space="preserve"> D.C</w:t>
      </w:r>
    </w:p>
    <w:p w14:paraId="103760F6" w14:textId="77777777" w:rsidR="009624FF" w:rsidRDefault="009624FF">
      <w:pPr>
        <w:rPr>
          <w:rFonts w:ascii="Gotham Book" w:hAnsi="Gotham Book"/>
        </w:rPr>
      </w:pPr>
    </w:p>
    <w:p w14:paraId="132B6B31" w14:textId="77777777" w:rsidR="009624FF" w:rsidRDefault="009624FF">
      <w:pPr>
        <w:rPr>
          <w:rFonts w:ascii="Gotham Book" w:hAnsi="Gotham Book"/>
        </w:rPr>
      </w:pPr>
    </w:p>
    <w:p w14:paraId="1D4C6707" w14:textId="77777777" w:rsidR="009624FF" w:rsidRDefault="009624FF">
      <w:pPr>
        <w:rPr>
          <w:rFonts w:ascii="Gotham Book" w:hAnsi="Gotham Book"/>
        </w:rPr>
      </w:pPr>
    </w:p>
    <w:p w14:paraId="3FA1E1CD" w14:textId="77777777" w:rsidR="009624FF" w:rsidRDefault="009624FF">
      <w:pPr>
        <w:rPr>
          <w:rFonts w:ascii="Gotham Book" w:hAnsi="Gotham Book"/>
        </w:rPr>
      </w:pPr>
    </w:p>
    <w:p w14:paraId="4B0313E5" w14:textId="77777777" w:rsidR="009624FF" w:rsidRPr="000F53B4" w:rsidRDefault="009624FF">
      <w:pPr>
        <w:rPr>
          <w:rFonts w:ascii="Gotham Book" w:hAnsi="Gotham Book"/>
          <w:sz w:val="8"/>
          <w:szCs w:val="6"/>
        </w:rPr>
      </w:pPr>
    </w:p>
    <w:p w14:paraId="48AB5F54" w14:textId="77777777" w:rsidR="000F53B4" w:rsidRPr="008C7605" w:rsidRDefault="000F53B4" w:rsidP="000F53B4">
      <w:pPr>
        <w:rPr>
          <w:rFonts w:ascii="Gotham Book" w:hAnsi="Gotham Book"/>
        </w:rPr>
      </w:pPr>
      <w:r w:rsidRPr="008C7605">
        <w:rPr>
          <w:rFonts w:ascii="Gotham Book" w:hAnsi="Gotham Book"/>
          <w:b/>
          <w:bCs/>
          <w:sz w:val="32"/>
          <w:szCs w:val="32"/>
        </w:rPr>
        <w:t>Part I</w:t>
      </w:r>
      <w:r>
        <w:rPr>
          <w:rFonts w:ascii="Gotham Book" w:hAnsi="Gotham Book"/>
          <w:b/>
          <w:bCs/>
          <w:sz w:val="32"/>
          <w:szCs w:val="32"/>
        </w:rPr>
        <w:t>II</w:t>
      </w:r>
      <w:r w:rsidRPr="008C7605">
        <w:rPr>
          <w:rFonts w:ascii="Gotham Book" w:hAnsi="Gotham Book"/>
          <w:b/>
          <w:bCs/>
          <w:sz w:val="32"/>
          <w:szCs w:val="32"/>
        </w:rPr>
        <w:t>: Practice Test Questions</w:t>
      </w:r>
    </w:p>
    <w:p w14:paraId="1ABF5029" w14:textId="77777777" w:rsidR="000F53B4" w:rsidRDefault="000F53B4" w:rsidP="000F53B4">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the Civil War. Questions are based on the 8</w:t>
      </w:r>
      <w:r w:rsidRPr="00015C04">
        <w:rPr>
          <w:rFonts w:ascii="Gotham Book" w:hAnsi="Gotham Book"/>
          <w:vertAlign w:val="superscript"/>
        </w:rPr>
        <w:t>th</w:t>
      </w:r>
      <w:r>
        <w:rPr>
          <w:rFonts w:ascii="Gotham Book" w:hAnsi="Gotham Book"/>
        </w:rPr>
        <w:t xml:space="preserve"> grade Social Studies STAAR question types.</w:t>
      </w:r>
    </w:p>
    <w:p w14:paraId="500B72C1" w14:textId="4F7FBF89" w:rsidR="000F53B4" w:rsidRPr="00D31954" w:rsidRDefault="000F53B4" w:rsidP="000F53B4">
      <w:pPr>
        <w:pStyle w:val="ListParagraph"/>
        <w:numPr>
          <w:ilvl w:val="0"/>
          <w:numId w:val="6"/>
        </w:numPr>
        <w:rPr>
          <w:rFonts w:ascii="Gotham Book" w:hAnsi="Gotham Book"/>
        </w:rPr>
      </w:pPr>
      <w:r>
        <w:rPr>
          <w:noProof/>
        </w:rPr>
        <mc:AlternateContent>
          <mc:Choice Requires="wps">
            <w:drawing>
              <wp:anchor distT="0" distB="0" distL="114300" distR="114300" simplePos="0" relativeHeight="251663360" behindDoc="0" locked="0" layoutInCell="1" allowOverlap="1" wp14:anchorId="7B10402C" wp14:editId="18CB2320">
                <wp:simplePos x="0" y="0"/>
                <wp:positionH relativeFrom="column">
                  <wp:posOffset>-376788</wp:posOffset>
                </wp:positionH>
                <wp:positionV relativeFrom="paragraph">
                  <wp:posOffset>5540</wp:posOffset>
                </wp:positionV>
                <wp:extent cx="496257" cy="385978"/>
                <wp:effectExtent l="0" t="0" r="18415" b="14605"/>
                <wp:wrapNone/>
                <wp:docPr id="11178907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960EEC" id="Rectangle: Rounded Corners 1" o:spid="_x0000_s1026" alt="&quot;&quot;" style="position:absolute;margin-left:-29.65pt;margin-top:.45pt;width:39.1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" fillcolor="white [3212]" strokecolor="#030e13 [484]">
                <v:stroke joinstyle="miter"/>
              </v:roundrect>
            </w:pict>
          </mc:Fallback>
        </mc:AlternateContent>
      </w:r>
      <w:r w:rsidRPr="00D31954">
        <w:rPr>
          <w:rFonts w:ascii="Gotham Book" w:hAnsi="Gotham Book"/>
        </w:rPr>
        <w:t>Which of the following headlines would you have been likely to see in a newspaper article in April, 1861?</w:t>
      </w:r>
    </w:p>
    <w:p w14:paraId="623E3F3C" w14:textId="3200CAEC" w:rsidR="000F53B4" w:rsidRPr="00D31954" w:rsidRDefault="000F53B4" w:rsidP="000F53B4">
      <w:pPr>
        <w:pStyle w:val="ListParagraph"/>
        <w:numPr>
          <w:ilvl w:val="1"/>
          <w:numId w:val="6"/>
        </w:numPr>
        <w:rPr>
          <w:rFonts w:ascii="Gotham Book" w:hAnsi="Gotham Book"/>
        </w:rPr>
      </w:pPr>
      <w:r w:rsidRPr="00D31954">
        <w:rPr>
          <w:rFonts w:ascii="Gotham Book" w:hAnsi="Gotham Book"/>
        </w:rPr>
        <w:t>Southern Troops Fire on Fort Sumter, the Civil War Has Begun!</w:t>
      </w:r>
    </w:p>
    <w:p w14:paraId="090CDAEF" w14:textId="57C2B20D" w:rsidR="000F53B4" w:rsidRPr="00D31954" w:rsidRDefault="000F53B4" w:rsidP="000F53B4">
      <w:pPr>
        <w:pStyle w:val="ListParagraph"/>
        <w:numPr>
          <w:ilvl w:val="1"/>
          <w:numId w:val="6"/>
        </w:numPr>
        <w:rPr>
          <w:rFonts w:ascii="Gotham Book" w:hAnsi="Gotham Book"/>
        </w:rPr>
      </w:pPr>
      <w:r w:rsidRPr="00D31954">
        <w:rPr>
          <w:rFonts w:ascii="Gotham Book" w:hAnsi="Gotham Book"/>
        </w:rPr>
        <w:t>Abraham Lincoln Issues Emancipation Proclamation, the Slaves are Free!</w:t>
      </w:r>
    </w:p>
    <w:p w14:paraId="4D37B926"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Union Troops Forced Out of Galveston,</w:t>
      </w:r>
      <w:r w:rsidRPr="00D31954">
        <w:rPr>
          <w:noProof/>
        </w:rPr>
        <w:t xml:space="preserve"> </w:t>
      </w:r>
      <w:r w:rsidRPr="00D31954">
        <w:rPr>
          <w:rFonts w:ascii="Gotham Book" w:hAnsi="Gotham Book"/>
        </w:rPr>
        <w:t xml:space="preserve"> Texas Claims Important Port!</w:t>
      </w:r>
    </w:p>
    <w:p w14:paraId="6DC6B4BA" w14:textId="6E4BB691" w:rsidR="000F53B4" w:rsidRPr="000F53B4" w:rsidRDefault="000F53B4" w:rsidP="000F53B4">
      <w:pPr>
        <w:pStyle w:val="ListParagraph"/>
        <w:numPr>
          <w:ilvl w:val="1"/>
          <w:numId w:val="6"/>
        </w:numPr>
        <w:rPr>
          <w:rFonts w:ascii="Gotham Book" w:hAnsi="Gotham Book"/>
          <w:strike/>
        </w:rPr>
      </w:pPr>
      <w:r w:rsidRPr="000F53B4">
        <w:rPr>
          <w:rFonts w:ascii="Gotham Book" w:hAnsi="Gotham Book"/>
          <w:strike/>
        </w:rPr>
        <w:t>Confederate General Robert E. Lee Surrenders, the Civil War is Over!</w:t>
      </w:r>
    </w:p>
    <w:p w14:paraId="49D68A90" w14:textId="77777777" w:rsidR="000F53B4" w:rsidRDefault="000F53B4" w:rsidP="000F53B4">
      <w:pPr>
        <w:pStyle w:val="ListParagraph"/>
        <w:ind w:left="1440"/>
        <w:rPr>
          <w:rFonts w:ascii="Gotham Book" w:hAnsi="Gotham Book"/>
        </w:rPr>
      </w:pPr>
    </w:p>
    <w:p w14:paraId="5D97C7D4" w14:textId="050414A2" w:rsidR="000F53B4" w:rsidRPr="00D31954" w:rsidRDefault="000F53B4" w:rsidP="000F53B4">
      <w:pPr>
        <w:pStyle w:val="ListParagraph"/>
        <w:numPr>
          <w:ilvl w:val="0"/>
          <w:numId w:val="6"/>
        </w:numPr>
        <w:rPr>
          <w:rFonts w:ascii="Gotham Book" w:hAnsi="Gotham Book"/>
        </w:rPr>
      </w:pPr>
      <w:r w:rsidRPr="00D31954">
        <w:rPr>
          <w:rFonts w:ascii="Gotham Book" w:hAnsi="Gotham Book"/>
        </w:rPr>
        <w:t xml:space="preserve">Write the number of each location on the map below next to its correct description. </w:t>
      </w:r>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0F53B4" w14:paraId="1F0E144B" w14:textId="77777777" w:rsidTr="00A549B6">
        <w:tc>
          <w:tcPr>
            <w:tcW w:w="4134" w:type="dxa"/>
          </w:tcPr>
          <w:p w14:paraId="22DA06EE" w14:textId="77777777" w:rsidR="000F53B4" w:rsidRPr="00BE1575" w:rsidRDefault="000F53B4" w:rsidP="00A549B6">
            <w:pPr>
              <w:rPr>
                <w:rFonts w:ascii="Gotham Book" w:hAnsi="Gotham Book"/>
              </w:rPr>
            </w:pPr>
          </w:p>
          <w:p w14:paraId="2148960E" w14:textId="77777777" w:rsidR="000F53B4" w:rsidRDefault="000F53B4" w:rsidP="00A549B6">
            <w:pPr>
              <w:rPr>
                <w:rFonts w:ascii="Gotham Book" w:hAnsi="Gotham Book"/>
              </w:rPr>
            </w:pPr>
            <w:r w:rsidRPr="00BE1575">
              <w:rPr>
                <w:rFonts w:ascii="Gotham Book" w:hAnsi="Gotham Book"/>
              </w:rPr>
              <w:t>___</w:t>
            </w:r>
            <w:r>
              <w:rPr>
                <w:rFonts w:ascii="Gotham Book" w:hAnsi="Gotham Book"/>
              </w:rPr>
              <w:t>_</w:t>
            </w:r>
            <w:r w:rsidRPr="00BE1575">
              <w:rPr>
                <w:rFonts w:ascii="Gotham Book" w:hAnsi="Gotham Book"/>
              </w:rPr>
              <w:t xml:space="preserve">__ </w:t>
            </w:r>
            <w:r>
              <w:rPr>
                <w:rFonts w:ascii="Gotham Book" w:hAnsi="Gotham Book"/>
              </w:rPr>
              <w:t>Slave states who seceded and</w:t>
            </w:r>
          </w:p>
          <w:p w14:paraId="78B15666" w14:textId="77777777" w:rsidR="000F53B4" w:rsidRDefault="000F53B4" w:rsidP="00A549B6">
            <w:pPr>
              <w:rPr>
                <w:rFonts w:ascii="Gotham Book" w:hAnsi="Gotham Book"/>
              </w:rPr>
            </w:pPr>
            <w:r>
              <w:rPr>
                <w:rFonts w:ascii="Gotham Book" w:hAnsi="Gotham Book"/>
              </w:rPr>
              <w:t xml:space="preserve">           formed the Confederacy</w:t>
            </w:r>
          </w:p>
          <w:p w14:paraId="464C738D" w14:textId="77777777" w:rsidR="000F53B4" w:rsidRDefault="000F53B4" w:rsidP="00A549B6">
            <w:pPr>
              <w:rPr>
                <w:rFonts w:ascii="Gotham Book" w:hAnsi="Gotham Book"/>
              </w:rPr>
            </w:pPr>
          </w:p>
          <w:p w14:paraId="7DF9C2A8" w14:textId="77777777" w:rsidR="000F53B4" w:rsidRDefault="000F53B4" w:rsidP="00A549B6">
            <w:pPr>
              <w:rPr>
                <w:rFonts w:ascii="Gotham Book" w:hAnsi="Gotham Book"/>
              </w:rPr>
            </w:pPr>
            <w:r>
              <w:rPr>
                <w:rFonts w:ascii="Gotham Book" w:hAnsi="Gotham Book"/>
              </w:rPr>
              <w:t>______ Free states in the Union</w:t>
            </w:r>
          </w:p>
          <w:p w14:paraId="71ADB072" w14:textId="77777777" w:rsidR="000F53B4" w:rsidRDefault="000F53B4" w:rsidP="00A549B6">
            <w:pPr>
              <w:rPr>
                <w:rFonts w:ascii="Gotham Book" w:hAnsi="Gotham Book"/>
              </w:rPr>
            </w:pPr>
          </w:p>
          <w:p w14:paraId="2F570AB6" w14:textId="77777777" w:rsidR="000F53B4" w:rsidRDefault="000F53B4" w:rsidP="00A549B6">
            <w:pPr>
              <w:rPr>
                <w:rFonts w:ascii="Gotham Book" w:hAnsi="Gotham Book"/>
              </w:rPr>
            </w:pPr>
            <w:r>
              <w:rPr>
                <w:rFonts w:ascii="Gotham Book" w:hAnsi="Gotham Book"/>
              </w:rPr>
              <w:t xml:space="preserve">______ Slave states who remained in </w:t>
            </w:r>
          </w:p>
          <w:p w14:paraId="3942C75A" w14:textId="77777777" w:rsidR="000F53B4" w:rsidRDefault="000F53B4" w:rsidP="00A549B6">
            <w:pPr>
              <w:rPr>
                <w:rFonts w:ascii="Gotham Book" w:hAnsi="Gotham Book"/>
              </w:rPr>
            </w:pPr>
            <w:r>
              <w:rPr>
                <w:rFonts w:ascii="Gotham Book" w:hAnsi="Gotham Book"/>
              </w:rPr>
              <w:t xml:space="preserve">           the Union</w:t>
            </w:r>
          </w:p>
          <w:p w14:paraId="51E69C5D" w14:textId="77777777" w:rsidR="000F53B4" w:rsidRDefault="000F53B4" w:rsidP="00A549B6">
            <w:pPr>
              <w:rPr>
                <w:rFonts w:ascii="Gotham Book" w:hAnsi="Gotham Book"/>
              </w:rPr>
            </w:pPr>
          </w:p>
          <w:p w14:paraId="17097F5E" w14:textId="77777777" w:rsidR="000F53B4" w:rsidRDefault="000F53B4" w:rsidP="00A549B6">
            <w:pPr>
              <w:rPr>
                <w:rFonts w:ascii="Gotham Book" w:hAnsi="Gotham Book"/>
              </w:rPr>
            </w:pPr>
            <w:r>
              <w:rPr>
                <w:rFonts w:ascii="Gotham Book" w:hAnsi="Gotham Book"/>
              </w:rPr>
              <w:t>______ U.S. Territories that were not</w:t>
            </w:r>
          </w:p>
          <w:p w14:paraId="6267FBFC" w14:textId="77777777" w:rsidR="000F53B4" w:rsidRDefault="000F53B4" w:rsidP="00A549B6">
            <w:pPr>
              <w:rPr>
                <w:rFonts w:ascii="Gotham Book" w:hAnsi="Gotham Book"/>
              </w:rPr>
            </w:pPr>
            <w:r>
              <w:rPr>
                <w:rFonts w:ascii="Gotham Book" w:hAnsi="Gotham Book"/>
              </w:rPr>
              <w:t xml:space="preserve">           yet states. </w:t>
            </w:r>
          </w:p>
          <w:p w14:paraId="4A3ACD49" w14:textId="77777777" w:rsidR="000F53B4" w:rsidRPr="00BE1575" w:rsidRDefault="000F53B4" w:rsidP="00A549B6">
            <w:pPr>
              <w:rPr>
                <w:rFonts w:ascii="Gotham Book" w:hAnsi="Gotham Book"/>
              </w:rPr>
            </w:pPr>
          </w:p>
        </w:tc>
        <w:tc>
          <w:tcPr>
            <w:tcW w:w="5226" w:type="dxa"/>
          </w:tcPr>
          <w:p w14:paraId="4CE24216" w14:textId="77777777" w:rsidR="000F53B4" w:rsidRDefault="000F53B4" w:rsidP="00A549B6">
            <w:r w:rsidRPr="00BE1575">
              <w:drawing>
                <wp:inline distT="0" distB="0" distL="0" distR="0" wp14:anchorId="7A2D53F7" wp14:editId="37FB18F3">
                  <wp:extent cx="3224233" cy="2058548"/>
                  <wp:effectExtent l="95250" t="19050" r="14605" b="94615"/>
                  <wp:docPr id="689337763" name="Picture 1" descr="A map of the political borders of the United States during the Civil War. &#10;Northern and Western states are labeled (1)&#10;Missouri, Kentucky, West Virginia, and Maryland are labeled (2)&#10;Southern states are labe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8088" name="Picture 1" descr="A map of the political borders of the United States during the Civil War. &#10;Northern and Western states are labeled (1)&#10;Missouri, Kentucky, West Virginia, and Maryland are labeled (2)&#10;Southern states are labeled (3)"/>
                          <pic:cNvPicPr/>
                        </pic:nvPicPr>
                        <pic:blipFill>
                          <a:blip r:embed="rId10"/>
                          <a:stretch>
                            <a:fillRect/>
                          </a:stretch>
                        </pic:blipFill>
                        <pic:spPr>
                          <a:xfrm>
                            <a:off x="0" y="0"/>
                            <a:ext cx="3248146" cy="2073816"/>
                          </a:xfrm>
                          <a:prstGeom prst="rect">
                            <a:avLst/>
                          </a:prstGeom>
                          <a:effectLst>
                            <a:outerShdw blurRad="50800" dist="50800" dir="7920000" algn="ctr" rotWithShape="0">
                              <a:srgbClr val="000000">
                                <a:alpha val="43137"/>
                              </a:srgbClr>
                            </a:outerShdw>
                          </a:effectLst>
                        </pic:spPr>
                      </pic:pic>
                    </a:graphicData>
                  </a:graphic>
                </wp:inline>
              </w:drawing>
            </w:r>
          </w:p>
        </w:tc>
      </w:tr>
    </w:tbl>
    <w:p w14:paraId="7208FB26" w14:textId="08982CA6" w:rsidR="000F53B4" w:rsidRDefault="000F53B4" w:rsidP="000F53B4">
      <w:pPr>
        <w:rPr>
          <w:rFonts w:ascii="Gotham Book" w:hAnsi="Gotham Book"/>
        </w:rPr>
      </w:pPr>
      <w:r>
        <w:rPr>
          <w:noProof/>
        </w:rPr>
        <mc:AlternateContent>
          <mc:Choice Requires="wps">
            <w:drawing>
              <wp:anchor distT="0" distB="0" distL="114300" distR="114300" simplePos="0" relativeHeight="251665408" behindDoc="0" locked="0" layoutInCell="1" allowOverlap="1" wp14:anchorId="1C291E35" wp14:editId="5017D441">
                <wp:simplePos x="0" y="0"/>
                <wp:positionH relativeFrom="column">
                  <wp:posOffset>-343085</wp:posOffset>
                </wp:positionH>
                <wp:positionV relativeFrom="paragraph">
                  <wp:posOffset>322034</wp:posOffset>
                </wp:positionV>
                <wp:extent cx="496257" cy="385978"/>
                <wp:effectExtent l="0" t="0" r="18415" b="14605"/>
                <wp:wrapNone/>
                <wp:docPr id="819139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B5C3ED" id="Rectangle: Rounded Corners 1" o:spid="_x0000_s1026" alt="&quot;&quot;" style="position:absolute;margin-left:-27pt;margin-top:25.35pt;width:39.1pt;height:30.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" fillcolor="white [3212]" strokecolor="#030e13 [484]">
                <v:stroke joinstyle="miter"/>
              </v:roundrect>
            </w:pict>
          </mc:Fallback>
        </mc:AlternateContent>
      </w:r>
    </w:p>
    <w:p w14:paraId="4C7B3092" w14:textId="77777777" w:rsidR="000F53B4" w:rsidRPr="00BE1575" w:rsidRDefault="000F53B4" w:rsidP="000F53B4">
      <w:pPr>
        <w:rPr>
          <w:sz w:val="4"/>
          <w:szCs w:val="4"/>
        </w:rPr>
      </w:pPr>
    </w:p>
    <w:p w14:paraId="2D032782" w14:textId="68B1493E" w:rsidR="000F53B4" w:rsidRPr="000F53B4" w:rsidRDefault="000F53B4" w:rsidP="000F53B4">
      <w:pPr>
        <w:pStyle w:val="ListParagraph"/>
        <w:numPr>
          <w:ilvl w:val="0"/>
          <w:numId w:val="6"/>
        </w:numPr>
        <w:rPr>
          <w:rFonts w:ascii="Gotham Book" w:hAnsi="Gotham Book"/>
        </w:rPr>
      </w:pPr>
      <w:r w:rsidRPr="000F53B4">
        <w:rPr>
          <w:rFonts w:ascii="Gotham Book" w:hAnsi="Gotham Book"/>
        </w:rPr>
        <w:t xml:space="preserve">Which of the answer options below best completes the information in the graphic? </w:t>
      </w:r>
    </w:p>
    <w:p w14:paraId="6D0F713A" w14:textId="77777777" w:rsidR="000F53B4" w:rsidRDefault="000F53B4" w:rsidP="000F53B4">
      <w:pPr>
        <w:pStyle w:val="ListParagraph"/>
      </w:pPr>
    </w:p>
    <w:p w14:paraId="0477B775" w14:textId="77777777" w:rsidR="000F53B4" w:rsidRDefault="000F53B4" w:rsidP="000F53B4">
      <w:pPr>
        <w:pStyle w:val="ListParagraph"/>
        <w:jc w:val="center"/>
      </w:pPr>
      <w:r w:rsidRPr="00BE1575">
        <w:drawing>
          <wp:inline distT="0" distB="0" distL="0" distR="0" wp14:anchorId="4EB3CF6E" wp14:editId="632999E2">
            <wp:extent cx="4921218" cy="1238191"/>
            <wp:effectExtent l="0" t="0" r="0" b="635"/>
            <wp:docPr id="355399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4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pic:cNvPicPr/>
                  </pic:nvPicPr>
                  <pic:blipFill>
                    <a:blip r:embed="rId11"/>
                    <a:stretch>
                      <a:fillRect/>
                    </a:stretch>
                  </pic:blipFill>
                  <pic:spPr>
                    <a:xfrm>
                      <a:off x="0" y="0"/>
                      <a:ext cx="4988482" cy="1255115"/>
                    </a:xfrm>
                    <a:prstGeom prst="rect">
                      <a:avLst/>
                    </a:prstGeom>
                  </pic:spPr>
                </pic:pic>
              </a:graphicData>
            </a:graphic>
          </wp:inline>
        </w:drawing>
      </w:r>
    </w:p>
    <w:p w14:paraId="7FC5C0DE" w14:textId="77777777" w:rsidR="000F53B4" w:rsidRDefault="000F53B4" w:rsidP="000F53B4">
      <w:pPr>
        <w:pStyle w:val="ListParagraph"/>
        <w:jc w:val="center"/>
      </w:pPr>
    </w:p>
    <w:p w14:paraId="6084FBC8" w14:textId="77777777" w:rsidR="000F53B4" w:rsidRPr="000F53B4" w:rsidRDefault="000F53B4" w:rsidP="000F53B4">
      <w:pPr>
        <w:pStyle w:val="ListParagraph"/>
        <w:numPr>
          <w:ilvl w:val="1"/>
          <w:numId w:val="6"/>
        </w:numPr>
        <w:rPr>
          <w:rFonts w:ascii="Gotham Book" w:hAnsi="Gotham Book"/>
          <w:strike/>
        </w:rPr>
      </w:pPr>
      <w:r w:rsidRPr="000F53B4">
        <w:rPr>
          <w:rFonts w:ascii="Gotham Book" w:hAnsi="Gotham Book"/>
          <w:strike/>
        </w:rPr>
        <w:t>Goals of the Union Army during the Civil War.</w:t>
      </w:r>
    </w:p>
    <w:p w14:paraId="68BC20AA"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Reasons for Texas’ secession from the Union.</w:t>
      </w:r>
    </w:p>
    <w:p w14:paraId="143E0103"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Causes of the American Civil War.</w:t>
      </w:r>
    </w:p>
    <w:p w14:paraId="29B98F1B"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Significance of the Surrender of the Confederacy.</w:t>
      </w:r>
    </w:p>
    <w:p w14:paraId="4C7E6743" w14:textId="77777777" w:rsidR="000F53B4" w:rsidRPr="00D31954" w:rsidRDefault="000F53B4" w:rsidP="000F53B4">
      <w:pPr>
        <w:pStyle w:val="ListParagraph"/>
        <w:numPr>
          <w:ilvl w:val="0"/>
          <w:numId w:val="6"/>
        </w:numPr>
        <w:rPr>
          <w:rFonts w:ascii="Gotham Book" w:hAnsi="Gotham Book"/>
        </w:rPr>
      </w:pPr>
      <w:r>
        <w:rPr>
          <w:noProof/>
        </w:rPr>
        <w:lastRenderedPageBreak/>
        <mc:AlternateContent>
          <mc:Choice Requires="wps">
            <w:drawing>
              <wp:anchor distT="0" distB="0" distL="114300" distR="114300" simplePos="0" relativeHeight="251667456" behindDoc="0" locked="0" layoutInCell="1" allowOverlap="1" wp14:anchorId="74AEC6BE" wp14:editId="700B51A5">
                <wp:simplePos x="0" y="0"/>
                <wp:positionH relativeFrom="column">
                  <wp:posOffset>-315844</wp:posOffset>
                </wp:positionH>
                <wp:positionV relativeFrom="paragraph">
                  <wp:posOffset>-9139</wp:posOffset>
                </wp:positionV>
                <wp:extent cx="495935" cy="385445"/>
                <wp:effectExtent l="0" t="0" r="18415" b="14605"/>
                <wp:wrapNone/>
                <wp:docPr id="16366640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935" cy="385445"/>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B3851" id="Rectangle: Rounded Corners 1" o:spid="_x0000_s1026" alt="&quot;&quot;" style="position:absolute;margin-left:-24.85pt;margin-top:-.7pt;width:39.05pt;height:30.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" fillcolor="white [3212]" strokecolor="#030e13 [484]">
                <v:stroke joinstyle="miter"/>
              </v:roundrect>
            </w:pict>
          </mc:Fallback>
        </mc:AlternateContent>
      </w:r>
      <w:r w:rsidRPr="00D31954">
        <w:rPr>
          <w:rFonts w:ascii="Gotham Book" w:hAnsi="Gotham Book"/>
        </w:rPr>
        <w:t>Which of the following best describe the unique role Texas and Texans played during the Civil War as a result of the state’s distance from the majority of the fighting and destruction? Choose THREE correct answers.</w:t>
      </w:r>
    </w:p>
    <w:p w14:paraId="284C5BFE" w14:textId="77777777" w:rsidR="000F53B4" w:rsidRPr="00343655" w:rsidRDefault="000F53B4" w:rsidP="000F53B4">
      <w:pPr>
        <w:pStyle w:val="ListParagraph"/>
        <w:rPr>
          <w:sz w:val="18"/>
          <w:szCs w:val="18"/>
        </w:rPr>
      </w:pPr>
    </w:p>
    <w:tbl>
      <w:tblPr>
        <w:tblStyle w:val="TableGrid"/>
        <w:tblW w:w="0" w:type="auto"/>
        <w:tblInd w:w="720" w:type="dxa"/>
        <w:tblLook w:val="04A0" w:firstRow="1" w:lastRow="0" w:firstColumn="1" w:lastColumn="0" w:noHBand="0" w:noVBand="1"/>
      </w:tblPr>
      <w:tblGrid>
        <w:gridCol w:w="2891"/>
        <w:gridCol w:w="2895"/>
        <w:gridCol w:w="2844"/>
      </w:tblGrid>
      <w:tr w:rsidR="000F53B4" w14:paraId="74AC516C" w14:textId="77777777" w:rsidTr="00A549B6">
        <w:trPr>
          <w:trHeight w:val="962"/>
        </w:trPr>
        <w:tc>
          <w:tcPr>
            <w:tcW w:w="3116" w:type="dxa"/>
            <w:vAlign w:val="center"/>
          </w:tcPr>
          <w:p w14:paraId="1471F345" w14:textId="77777777" w:rsidR="000F53B4" w:rsidRPr="00343655" w:rsidRDefault="000F53B4" w:rsidP="00A549B6">
            <w:pPr>
              <w:pStyle w:val="ListParagraph"/>
              <w:ind w:left="0"/>
              <w:jc w:val="center"/>
              <w:rPr>
                <w:rFonts w:ascii="Gotham Book" w:hAnsi="Gotham Book"/>
              </w:rPr>
            </w:pPr>
            <w:r w:rsidRPr="00343655">
              <w:rPr>
                <w:rFonts w:ascii="Gotham Book" w:hAnsi="Gotham Book"/>
              </w:rPr>
              <w:t>Texas farmers supplied corn and cotton to the Confederate Army.</w:t>
            </w:r>
          </w:p>
        </w:tc>
        <w:tc>
          <w:tcPr>
            <w:tcW w:w="3117" w:type="dxa"/>
            <w:vAlign w:val="center"/>
          </w:tcPr>
          <w:p w14:paraId="728E694B" w14:textId="77777777" w:rsidR="000F53B4" w:rsidRPr="00343655" w:rsidRDefault="000F53B4" w:rsidP="00A549B6">
            <w:pPr>
              <w:pStyle w:val="ListParagraph"/>
              <w:ind w:left="0"/>
              <w:jc w:val="center"/>
              <w:rPr>
                <w:rFonts w:ascii="Gotham Book" w:hAnsi="Gotham Book"/>
              </w:rPr>
            </w:pPr>
            <w:r>
              <w:rPr>
                <w:rFonts w:ascii="Gotham Book" w:hAnsi="Gotham Book"/>
              </w:rPr>
              <w:t>Texas provided Southern refugees with a safe place to escape the violence.</w:t>
            </w:r>
          </w:p>
        </w:tc>
        <w:tc>
          <w:tcPr>
            <w:tcW w:w="3117" w:type="dxa"/>
            <w:vAlign w:val="center"/>
          </w:tcPr>
          <w:p w14:paraId="5C6A4A2C" w14:textId="77777777" w:rsidR="000F53B4" w:rsidRPr="00343655" w:rsidRDefault="000F53B4" w:rsidP="00A549B6">
            <w:pPr>
              <w:pStyle w:val="ListParagraph"/>
              <w:ind w:left="0"/>
              <w:jc w:val="center"/>
              <w:rPr>
                <w:rFonts w:ascii="Gotham Book" w:hAnsi="Gotham Book"/>
              </w:rPr>
            </w:pPr>
            <w:r>
              <w:rPr>
                <w:rFonts w:ascii="Gotham Book" w:hAnsi="Gotham Book"/>
              </w:rPr>
              <w:t>Texas was able to continue shipping its goods via Mexican ports.</w:t>
            </w:r>
          </w:p>
        </w:tc>
      </w:tr>
      <w:tr w:rsidR="000F53B4" w14:paraId="6B108AEE" w14:textId="77777777" w:rsidTr="00A549B6">
        <w:trPr>
          <w:trHeight w:val="980"/>
        </w:trPr>
        <w:tc>
          <w:tcPr>
            <w:tcW w:w="3116" w:type="dxa"/>
            <w:vAlign w:val="center"/>
          </w:tcPr>
          <w:p w14:paraId="11BC9B77" w14:textId="77777777" w:rsidR="000F53B4" w:rsidRPr="00343655" w:rsidRDefault="000F53B4" w:rsidP="00A549B6">
            <w:pPr>
              <w:pStyle w:val="ListParagraph"/>
              <w:ind w:left="0"/>
              <w:jc w:val="center"/>
              <w:rPr>
                <w:rFonts w:ascii="Gotham Book" w:hAnsi="Gotham Book"/>
              </w:rPr>
            </w:pPr>
            <w:r>
              <w:rPr>
                <w:rFonts w:ascii="Gotham Book" w:hAnsi="Gotham Book"/>
              </w:rPr>
              <w:t>Texas supplied the most Confederate soldiers to the Eastern Theater.</w:t>
            </w:r>
          </w:p>
        </w:tc>
        <w:tc>
          <w:tcPr>
            <w:tcW w:w="3117" w:type="dxa"/>
            <w:vAlign w:val="center"/>
          </w:tcPr>
          <w:p w14:paraId="0BA4E832" w14:textId="77777777" w:rsidR="000F53B4" w:rsidRPr="00343655" w:rsidRDefault="000F53B4" w:rsidP="00A549B6">
            <w:pPr>
              <w:pStyle w:val="ListParagraph"/>
              <w:ind w:left="0"/>
              <w:jc w:val="center"/>
              <w:rPr>
                <w:rFonts w:ascii="Gotham Book" w:hAnsi="Gotham Book"/>
              </w:rPr>
            </w:pPr>
            <w:r>
              <w:rPr>
                <w:rFonts w:ascii="Gotham Book" w:hAnsi="Gotham Book"/>
              </w:rPr>
              <w:t xml:space="preserve">Texas was the only state in which the Confederacy did not surrender. </w:t>
            </w:r>
          </w:p>
        </w:tc>
        <w:tc>
          <w:tcPr>
            <w:tcW w:w="3117" w:type="dxa"/>
            <w:vAlign w:val="center"/>
          </w:tcPr>
          <w:p w14:paraId="506C6FF9" w14:textId="77777777" w:rsidR="000F53B4" w:rsidRPr="000F53B4" w:rsidRDefault="000F53B4" w:rsidP="00A549B6">
            <w:pPr>
              <w:pStyle w:val="ListParagraph"/>
              <w:ind w:left="0"/>
              <w:jc w:val="center"/>
              <w:rPr>
                <w:rFonts w:ascii="Gotham Book" w:hAnsi="Gotham Book"/>
                <w:strike/>
              </w:rPr>
            </w:pPr>
            <w:r w:rsidRPr="000F53B4">
              <w:rPr>
                <w:rFonts w:ascii="Gotham Book" w:hAnsi="Gotham Book"/>
                <w:strike/>
              </w:rPr>
              <w:t xml:space="preserve">The first and last battles of the Civil War were fought on Texas soil. </w:t>
            </w:r>
          </w:p>
        </w:tc>
      </w:tr>
    </w:tbl>
    <w:p w14:paraId="2CFCFAC8" w14:textId="47421DA5" w:rsidR="000F53B4" w:rsidRDefault="000F53B4" w:rsidP="000F53B4">
      <w:pPr>
        <w:pStyle w:val="ListParagraph"/>
        <w:rPr>
          <w:rFonts w:ascii="Gotham Book" w:hAnsi="Gotham Book"/>
        </w:rPr>
      </w:pPr>
    </w:p>
    <w:p w14:paraId="38DD4BB6" w14:textId="77777777" w:rsidR="000F53B4" w:rsidRPr="00D31954" w:rsidRDefault="000F53B4" w:rsidP="000F53B4">
      <w:pPr>
        <w:pStyle w:val="ListParagraph"/>
        <w:numPr>
          <w:ilvl w:val="0"/>
          <w:numId w:val="6"/>
        </w:numPr>
        <w:rPr>
          <w:rFonts w:ascii="Gotham Book" w:hAnsi="Gotham Book"/>
        </w:rPr>
      </w:pPr>
      <w:r w:rsidRPr="00D31954">
        <w:rPr>
          <w:rFonts w:ascii="Gotham Book" w:hAnsi="Gotham Book"/>
        </w:rPr>
        <w:t xml:space="preserve">Read the excerpt below and answer the question that follows. </w:t>
      </w:r>
    </w:p>
    <w:p w14:paraId="1CAE5BD0" w14:textId="77777777" w:rsidR="000F53B4" w:rsidRPr="003555D3" w:rsidRDefault="000F53B4" w:rsidP="000F53B4">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0F53B4" w14:paraId="6DA11238" w14:textId="77777777" w:rsidTr="00A549B6">
        <w:trPr>
          <w:trHeight w:val="2798"/>
        </w:trPr>
        <w:tc>
          <w:tcPr>
            <w:tcW w:w="9350" w:type="dxa"/>
          </w:tcPr>
          <w:p w14:paraId="6804F41B" w14:textId="77777777" w:rsidR="000F53B4" w:rsidRDefault="000F53B4" w:rsidP="00A549B6">
            <w:pPr>
              <w:pStyle w:val="ListParagraph"/>
              <w:ind w:left="0"/>
              <w:rPr>
                <w:rFonts w:ascii="Courier New" w:hAnsi="Courier New" w:cs="Courier New"/>
              </w:rPr>
            </w:pPr>
            <w:r w:rsidRPr="003555D3">
              <w:rPr>
                <w:rFonts w:ascii="Courier New" w:hAnsi="Courier New" w:cs="Courier New"/>
              </w:rPr>
              <w:t>Mexican factories annually consume about 40,000 bales of cotton, which has been mainly obtained through the market of New Orleans and shipped thence through the ports of Matamoros, Tampico, &amp;c., to the places required; and about 2000 bales of this needed supply have for several years past been purchased directly from our planters on the Guadalupe and its tributaries, and hauled in carts overland to Mexico</w:t>
            </w:r>
            <w:r>
              <w:rPr>
                <w:rFonts w:ascii="Courier New" w:hAnsi="Courier New" w:cs="Courier New"/>
              </w:rPr>
              <w:t>…</w:t>
            </w:r>
          </w:p>
          <w:p w14:paraId="21159CD5" w14:textId="77777777" w:rsidR="000F53B4" w:rsidRPr="003555D3" w:rsidRDefault="000F53B4" w:rsidP="00A549B6">
            <w:pPr>
              <w:pStyle w:val="ListParagraph"/>
              <w:ind w:left="0"/>
              <w:rPr>
                <w:rFonts w:ascii="Courier New" w:hAnsi="Courier New" w:cs="Courier New"/>
                <w:sz w:val="16"/>
                <w:szCs w:val="16"/>
              </w:rPr>
            </w:pPr>
          </w:p>
          <w:p w14:paraId="552E55DE" w14:textId="77777777" w:rsidR="000F53B4" w:rsidRPr="003555D3" w:rsidRDefault="000F53B4" w:rsidP="000F53B4">
            <w:pPr>
              <w:pStyle w:val="ListParagraph"/>
              <w:numPr>
                <w:ilvl w:val="0"/>
                <w:numId w:val="8"/>
              </w:numPr>
              <w:rPr>
                <w:rFonts w:ascii="Gotham Book" w:hAnsi="Gotham Book" w:cs="Courier New"/>
                <w:sz w:val="20"/>
                <w:szCs w:val="20"/>
              </w:rPr>
            </w:pPr>
            <w:r w:rsidRPr="003555D3">
              <w:rPr>
                <w:rFonts w:ascii="Gotham Book" w:hAnsi="Gotham Book" w:cs="Courier New"/>
                <w:sz w:val="20"/>
                <w:szCs w:val="20"/>
              </w:rPr>
              <w:t>Texas State Gazette. (Austin, Tex.)Saturday, October 26, 1861.</w:t>
            </w:r>
            <w:r>
              <w:rPr>
                <w:rFonts w:ascii="Gotham Book" w:hAnsi="Gotham Book" w:cs="Courier New"/>
                <w:sz w:val="20"/>
                <w:szCs w:val="20"/>
              </w:rPr>
              <w:t xml:space="preserve"> The Portal to Texas History.</w:t>
            </w:r>
          </w:p>
        </w:tc>
      </w:tr>
    </w:tbl>
    <w:p w14:paraId="5FB88FB6" w14:textId="155DED69" w:rsidR="000F53B4" w:rsidRDefault="000F53B4" w:rsidP="000F53B4">
      <w:pPr>
        <w:pStyle w:val="ListParagraph"/>
        <w:rPr>
          <w:rFonts w:ascii="Gotham Book" w:hAnsi="Gotham Book"/>
        </w:rPr>
      </w:pPr>
    </w:p>
    <w:p w14:paraId="0468F300" w14:textId="77777777" w:rsidR="000F53B4" w:rsidRPr="00D31954" w:rsidRDefault="000F53B4" w:rsidP="000F53B4">
      <w:pPr>
        <w:pStyle w:val="ListParagraph"/>
        <w:rPr>
          <w:rFonts w:ascii="Gotham Book" w:hAnsi="Gotham Book"/>
        </w:rPr>
      </w:pPr>
      <w:r w:rsidRPr="00D31954">
        <w:rPr>
          <w:rFonts w:ascii="Gotham Book" w:hAnsi="Gotham Book"/>
        </w:rPr>
        <w:t>How does the excerpt above exemplify Texas’ unique economic experience during the Civil War?</w:t>
      </w:r>
    </w:p>
    <w:p w14:paraId="493F08C9"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Texans grew more cotton during the Civil War than in the years before and after to meet the demands of the war.</w:t>
      </w:r>
    </w:p>
    <w:p w14:paraId="1240F34B"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Texans continued to take part in shipping trade by moving their goods across the Rio Grande into Mexico to avoid the Union blockade.</w:t>
      </w:r>
    </w:p>
    <w:p w14:paraId="60C249C7" w14:textId="77777777" w:rsidR="000F53B4" w:rsidRPr="000F53B4" w:rsidRDefault="000F53B4" w:rsidP="000F53B4">
      <w:pPr>
        <w:pStyle w:val="ListParagraph"/>
        <w:numPr>
          <w:ilvl w:val="1"/>
          <w:numId w:val="6"/>
        </w:numPr>
        <w:rPr>
          <w:rFonts w:ascii="Gotham Book" w:hAnsi="Gotham Book"/>
          <w:strike/>
        </w:rPr>
      </w:pPr>
      <w:r w:rsidRPr="000F53B4">
        <w:rPr>
          <w:rFonts w:ascii="Gotham Book" w:hAnsi="Gotham Book"/>
          <w:strike/>
        </w:rPr>
        <w:t>Texans began shipping their cotton to New Orleans rather than Mexico to help supply the rest of the South during the war.</w:t>
      </w:r>
    </w:p>
    <w:p w14:paraId="189546B7" w14:textId="77777777" w:rsidR="000F53B4" w:rsidRDefault="000F53B4" w:rsidP="000F53B4">
      <w:pPr>
        <w:pStyle w:val="ListParagraph"/>
        <w:numPr>
          <w:ilvl w:val="1"/>
          <w:numId w:val="6"/>
        </w:numPr>
        <w:rPr>
          <w:rFonts w:ascii="Gotham Book" w:hAnsi="Gotham Book"/>
        </w:rPr>
      </w:pPr>
      <w:r w:rsidRPr="00D31954">
        <w:rPr>
          <w:rFonts w:ascii="Gotham Book" w:hAnsi="Gotham Book"/>
        </w:rPr>
        <w:t>Mexican factories began to trade directly with New Orleans merchants because of the high tariffs Texas placed on cotton to raise money for the war.</w:t>
      </w:r>
    </w:p>
    <w:p w14:paraId="37D8AB00" w14:textId="77777777" w:rsidR="000F53B4" w:rsidRDefault="000F53B4" w:rsidP="000F53B4">
      <w:pPr>
        <w:rPr>
          <w:rFonts w:ascii="Gotham Book" w:hAnsi="Gotham Book"/>
        </w:rPr>
      </w:pPr>
    </w:p>
    <w:p w14:paraId="25E1DFFE" w14:textId="77777777" w:rsidR="000F53B4" w:rsidRDefault="000F53B4" w:rsidP="000F53B4">
      <w:pPr>
        <w:rPr>
          <w:rFonts w:ascii="Gotham Book" w:hAnsi="Gotham Book"/>
        </w:rPr>
      </w:pPr>
    </w:p>
    <w:p w14:paraId="67B277F8" w14:textId="77777777" w:rsidR="000F53B4" w:rsidRDefault="000F53B4" w:rsidP="000F53B4">
      <w:pPr>
        <w:rPr>
          <w:rFonts w:ascii="Gotham Book" w:hAnsi="Gotham Book"/>
        </w:rPr>
      </w:pPr>
    </w:p>
    <w:p w14:paraId="6379B270" w14:textId="77777777" w:rsidR="000F53B4" w:rsidRDefault="000F53B4" w:rsidP="000F53B4">
      <w:pPr>
        <w:rPr>
          <w:rFonts w:ascii="Gotham Book" w:hAnsi="Gotham Book"/>
        </w:rPr>
      </w:pPr>
    </w:p>
    <w:p w14:paraId="1C662307" w14:textId="77777777" w:rsidR="000F53B4" w:rsidRPr="000F53B4" w:rsidRDefault="000F53B4" w:rsidP="000F53B4">
      <w:pPr>
        <w:rPr>
          <w:rFonts w:ascii="Gotham Book" w:hAnsi="Gotham Book"/>
        </w:rPr>
      </w:pPr>
    </w:p>
    <w:p w14:paraId="04D79065" w14:textId="77777777" w:rsidR="000F53B4" w:rsidRDefault="000F53B4" w:rsidP="000F53B4">
      <w:pPr>
        <w:pStyle w:val="ListParagraph"/>
        <w:numPr>
          <w:ilvl w:val="0"/>
          <w:numId w:val="6"/>
        </w:numPr>
        <w:rPr>
          <w:rFonts w:ascii="Gotham Book" w:hAnsi="Gotham Book"/>
        </w:rPr>
      </w:pPr>
      <w:r w:rsidRPr="00D31954">
        <w:rPr>
          <w:rFonts w:ascii="Gotham Book" w:hAnsi="Gotham Book"/>
        </w:rPr>
        <w:lastRenderedPageBreak/>
        <w:t xml:space="preserve">Determine whether each characteristic applied </w:t>
      </w:r>
      <w:r w:rsidRPr="00D31954">
        <w:rPr>
          <w:rFonts w:ascii="Gotham Book" w:hAnsi="Gotham Book"/>
          <w:b/>
          <w:bCs/>
        </w:rPr>
        <w:t xml:space="preserve">MOST </w:t>
      </w:r>
      <w:r w:rsidRPr="00D31954">
        <w:rPr>
          <w:rFonts w:ascii="Gotham Book" w:hAnsi="Gotham Book"/>
        </w:rPr>
        <w:t>to the Union or the Confederacy during the Civil war. Place an X or checkmark in the correct category.</w:t>
      </w:r>
    </w:p>
    <w:p w14:paraId="5CCB34C7" w14:textId="77777777" w:rsidR="000F53B4" w:rsidRPr="005F20B2" w:rsidRDefault="000F53B4" w:rsidP="000F53B4">
      <w:pPr>
        <w:pStyle w:val="ListParagraph"/>
        <w:rPr>
          <w:rFonts w:ascii="Gotham Book" w:hAnsi="Gotham Book"/>
        </w:rPr>
      </w:pPr>
    </w:p>
    <w:tbl>
      <w:tblPr>
        <w:tblStyle w:val="TableGrid"/>
        <w:tblW w:w="0" w:type="auto"/>
        <w:tblInd w:w="445" w:type="dxa"/>
        <w:tblLook w:val="04A0" w:firstRow="1" w:lastRow="0" w:firstColumn="1" w:lastColumn="0" w:noHBand="0" w:noVBand="1"/>
      </w:tblPr>
      <w:tblGrid>
        <w:gridCol w:w="5760"/>
        <w:gridCol w:w="1440"/>
        <w:gridCol w:w="1705"/>
      </w:tblGrid>
      <w:tr w:rsidR="000F53B4" w14:paraId="0DEDD1D6" w14:textId="77777777" w:rsidTr="00A549B6">
        <w:tc>
          <w:tcPr>
            <w:tcW w:w="5760" w:type="dxa"/>
            <w:shd w:val="clear" w:color="auto" w:fill="D9D9D9" w:themeFill="background1" w:themeFillShade="D9"/>
          </w:tcPr>
          <w:p w14:paraId="7AB49812" w14:textId="77777777" w:rsidR="000F53B4" w:rsidRPr="003555D3" w:rsidRDefault="000F53B4" w:rsidP="00A549B6">
            <w:pPr>
              <w:pStyle w:val="ListParagraph"/>
              <w:ind w:left="0"/>
              <w:jc w:val="center"/>
              <w:rPr>
                <w:rFonts w:ascii="Gotham Book" w:hAnsi="Gotham Book"/>
                <w:b/>
                <w:bCs/>
              </w:rPr>
            </w:pPr>
            <w:r w:rsidRPr="003555D3">
              <w:rPr>
                <w:rFonts w:ascii="Gotham Book" w:hAnsi="Gotham Book"/>
                <w:b/>
                <w:bCs/>
              </w:rPr>
              <w:t>Characteristic</w:t>
            </w:r>
          </w:p>
        </w:tc>
        <w:tc>
          <w:tcPr>
            <w:tcW w:w="1440" w:type="dxa"/>
            <w:shd w:val="clear" w:color="auto" w:fill="D9D9D9" w:themeFill="background1" w:themeFillShade="D9"/>
          </w:tcPr>
          <w:p w14:paraId="7D3AEC50" w14:textId="77777777" w:rsidR="000F53B4" w:rsidRPr="003555D3" w:rsidRDefault="000F53B4" w:rsidP="00A549B6">
            <w:pPr>
              <w:pStyle w:val="ListParagraph"/>
              <w:ind w:left="0"/>
              <w:jc w:val="center"/>
              <w:rPr>
                <w:rFonts w:ascii="Gotham Book" w:hAnsi="Gotham Book"/>
                <w:b/>
                <w:bCs/>
              </w:rPr>
            </w:pPr>
            <w:r w:rsidRPr="003555D3">
              <w:rPr>
                <w:rFonts w:ascii="Gotham Book" w:hAnsi="Gotham Book"/>
                <w:b/>
                <w:bCs/>
              </w:rPr>
              <w:t>Union</w:t>
            </w:r>
          </w:p>
        </w:tc>
        <w:tc>
          <w:tcPr>
            <w:tcW w:w="1705" w:type="dxa"/>
            <w:shd w:val="clear" w:color="auto" w:fill="D9D9D9" w:themeFill="background1" w:themeFillShade="D9"/>
          </w:tcPr>
          <w:p w14:paraId="5888A9FA" w14:textId="77777777" w:rsidR="000F53B4" w:rsidRPr="003555D3" w:rsidRDefault="000F53B4" w:rsidP="00A549B6">
            <w:pPr>
              <w:pStyle w:val="ListParagraph"/>
              <w:ind w:left="0"/>
              <w:jc w:val="center"/>
              <w:rPr>
                <w:rFonts w:ascii="Gotham Book" w:hAnsi="Gotham Book"/>
                <w:b/>
                <w:bCs/>
              </w:rPr>
            </w:pPr>
            <w:r w:rsidRPr="003555D3">
              <w:rPr>
                <w:rFonts w:ascii="Gotham Book" w:hAnsi="Gotham Book"/>
                <w:b/>
                <w:bCs/>
              </w:rPr>
              <w:t>Confederacy</w:t>
            </w:r>
          </w:p>
        </w:tc>
      </w:tr>
      <w:tr w:rsidR="000F53B4" w14:paraId="415BCF49" w14:textId="77777777" w:rsidTr="000F53B4">
        <w:trPr>
          <w:trHeight w:val="701"/>
        </w:trPr>
        <w:tc>
          <w:tcPr>
            <w:tcW w:w="5760" w:type="dxa"/>
            <w:vAlign w:val="center"/>
          </w:tcPr>
          <w:p w14:paraId="7797B570" w14:textId="77777777" w:rsidR="000F53B4" w:rsidRPr="003555D3" w:rsidRDefault="000F53B4" w:rsidP="00A549B6">
            <w:pPr>
              <w:pStyle w:val="ListParagraph"/>
              <w:ind w:left="0"/>
              <w:rPr>
                <w:rFonts w:ascii="Gotham Book" w:hAnsi="Gotham Book"/>
              </w:rPr>
            </w:pPr>
            <w:r>
              <w:rPr>
                <w:rFonts w:ascii="Gotham Book" w:hAnsi="Gotham Book"/>
              </w:rPr>
              <w:t xml:space="preserve">Mostly Northern and Western states in the U.S. like New York and California. </w:t>
            </w:r>
          </w:p>
        </w:tc>
        <w:tc>
          <w:tcPr>
            <w:tcW w:w="1440" w:type="dxa"/>
            <w:vAlign w:val="center"/>
          </w:tcPr>
          <w:p w14:paraId="12187A75" w14:textId="39A59D44" w:rsidR="000F53B4" w:rsidRPr="000F53B4" w:rsidRDefault="000F53B4" w:rsidP="000F53B4">
            <w:pPr>
              <w:pStyle w:val="ListParagraph"/>
              <w:ind w:left="0"/>
              <w:jc w:val="center"/>
              <w:rPr>
                <w:rFonts w:ascii="Gotham Book" w:hAnsi="Gotham Book"/>
                <w:sz w:val="32"/>
                <w:szCs w:val="32"/>
              </w:rPr>
            </w:pPr>
            <w:r w:rsidRPr="000F53B4">
              <w:rPr>
                <w:rFonts w:ascii="Gotham Book" w:hAnsi="Gotham Book"/>
                <w:sz w:val="32"/>
                <w:szCs w:val="32"/>
              </w:rPr>
              <w:t>X</w:t>
            </w:r>
          </w:p>
        </w:tc>
        <w:tc>
          <w:tcPr>
            <w:tcW w:w="1705" w:type="dxa"/>
            <w:vAlign w:val="center"/>
          </w:tcPr>
          <w:p w14:paraId="501E9C37" w14:textId="77777777" w:rsidR="000F53B4" w:rsidRPr="000F53B4" w:rsidRDefault="000F53B4" w:rsidP="000F53B4">
            <w:pPr>
              <w:pStyle w:val="ListParagraph"/>
              <w:ind w:left="0"/>
              <w:jc w:val="center"/>
              <w:rPr>
                <w:rFonts w:ascii="Gotham Book" w:hAnsi="Gotham Book"/>
                <w:sz w:val="32"/>
                <w:szCs w:val="32"/>
              </w:rPr>
            </w:pPr>
          </w:p>
        </w:tc>
      </w:tr>
      <w:tr w:rsidR="000F53B4" w14:paraId="716F2257" w14:textId="77777777" w:rsidTr="000F53B4">
        <w:trPr>
          <w:trHeight w:val="440"/>
        </w:trPr>
        <w:tc>
          <w:tcPr>
            <w:tcW w:w="5760" w:type="dxa"/>
            <w:vAlign w:val="center"/>
          </w:tcPr>
          <w:p w14:paraId="7A2BED2C" w14:textId="77777777" w:rsidR="000F53B4" w:rsidRPr="003555D3" w:rsidRDefault="000F53B4" w:rsidP="00A549B6">
            <w:pPr>
              <w:pStyle w:val="ListParagraph"/>
              <w:ind w:left="0"/>
              <w:rPr>
                <w:rFonts w:ascii="Gotham Book" w:hAnsi="Gotham Book"/>
              </w:rPr>
            </w:pPr>
            <w:r>
              <w:rPr>
                <w:rFonts w:ascii="Gotham Book" w:hAnsi="Gotham Book"/>
              </w:rPr>
              <w:t>Border slave states including Kentucky and Maryland.</w:t>
            </w:r>
          </w:p>
        </w:tc>
        <w:tc>
          <w:tcPr>
            <w:tcW w:w="1440" w:type="dxa"/>
            <w:vAlign w:val="center"/>
          </w:tcPr>
          <w:p w14:paraId="0236A008" w14:textId="77777777" w:rsidR="000F53B4" w:rsidRPr="000F53B4" w:rsidRDefault="000F53B4" w:rsidP="000F53B4">
            <w:pPr>
              <w:pStyle w:val="ListParagraph"/>
              <w:ind w:left="0"/>
              <w:jc w:val="center"/>
              <w:rPr>
                <w:rFonts w:ascii="Gotham Book" w:hAnsi="Gotham Book"/>
                <w:sz w:val="32"/>
                <w:szCs w:val="32"/>
              </w:rPr>
            </w:pPr>
          </w:p>
        </w:tc>
        <w:tc>
          <w:tcPr>
            <w:tcW w:w="1705" w:type="dxa"/>
            <w:vAlign w:val="center"/>
          </w:tcPr>
          <w:p w14:paraId="04A60DE1" w14:textId="77777777" w:rsidR="000F53B4" w:rsidRPr="000F53B4" w:rsidRDefault="000F53B4" w:rsidP="000F53B4">
            <w:pPr>
              <w:pStyle w:val="ListParagraph"/>
              <w:ind w:left="0"/>
              <w:jc w:val="center"/>
              <w:rPr>
                <w:rFonts w:ascii="Gotham Book" w:hAnsi="Gotham Book"/>
                <w:sz w:val="32"/>
                <w:szCs w:val="32"/>
              </w:rPr>
            </w:pPr>
          </w:p>
        </w:tc>
      </w:tr>
      <w:tr w:rsidR="000F53B4" w14:paraId="6F9B08AB" w14:textId="77777777" w:rsidTr="000F53B4">
        <w:trPr>
          <w:trHeight w:val="611"/>
        </w:trPr>
        <w:tc>
          <w:tcPr>
            <w:tcW w:w="5760" w:type="dxa"/>
            <w:vAlign w:val="center"/>
          </w:tcPr>
          <w:p w14:paraId="4F855DE1" w14:textId="77777777" w:rsidR="000F53B4" w:rsidRPr="003555D3" w:rsidRDefault="000F53B4" w:rsidP="00A549B6">
            <w:pPr>
              <w:pStyle w:val="ListParagraph"/>
              <w:ind w:left="0"/>
              <w:rPr>
                <w:rFonts w:ascii="Gotham Book" w:hAnsi="Gotham Book"/>
              </w:rPr>
            </w:pPr>
            <w:r>
              <w:rPr>
                <w:rFonts w:ascii="Gotham Book" w:hAnsi="Gotham Book"/>
              </w:rPr>
              <w:t xml:space="preserve">Southern states who seceded including South Carolina, Mississippi, Florida, and Texas. </w:t>
            </w:r>
          </w:p>
        </w:tc>
        <w:tc>
          <w:tcPr>
            <w:tcW w:w="1440" w:type="dxa"/>
            <w:vAlign w:val="center"/>
          </w:tcPr>
          <w:p w14:paraId="4A6F5C3A" w14:textId="77777777" w:rsidR="000F53B4" w:rsidRPr="000F53B4" w:rsidRDefault="000F53B4" w:rsidP="000F53B4">
            <w:pPr>
              <w:pStyle w:val="ListParagraph"/>
              <w:ind w:left="0"/>
              <w:jc w:val="center"/>
              <w:rPr>
                <w:rFonts w:ascii="Gotham Book" w:hAnsi="Gotham Book"/>
                <w:sz w:val="32"/>
                <w:szCs w:val="32"/>
              </w:rPr>
            </w:pPr>
          </w:p>
        </w:tc>
        <w:tc>
          <w:tcPr>
            <w:tcW w:w="1705" w:type="dxa"/>
            <w:vAlign w:val="center"/>
          </w:tcPr>
          <w:p w14:paraId="2D31EE98" w14:textId="77777777" w:rsidR="000F53B4" w:rsidRPr="000F53B4" w:rsidRDefault="000F53B4" w:rsidP="000F53B4">
            <w:pPr>
              <w:pStyle w:val="ListParagraph"/>
              <w:ind w:left="0"/>
              <w:jc w:val="center"/>
              <w:rPr>
                <w:rFonts w:ascii="Gotham Book" w:hAnsi="Gotham Book"/>
                <w:sz w:val="32"/>
                <w:szCs w:val="32"/>
              </w:rPr>
            </w:pPr>
          </w:p>
        </w:tc>
      </w:tr>
      <w:tr w:rsidR="000F53B4" w14:paraId="598477E0" w14:textId="77777777" w:rsidTr="000F53B4">
        <w:trPr>
          <w:trHeight w:val="710"/>
        </w:trPr>
        <w:tc>
          <w:tcPr>
            <w:tcW w:w="5760" w:type="dxa"/>
            <w:vAlign w:val="center"/>
          </w:tcPr>
          <w:p w14:paraId="29A884F4" w14:textId="77777777" w:rsidR="000F53B4" w:rsidRPr="003555D3" w:rsidRDefault="000F53B4" w:rsidP="00A549B6">
            <w:pPr>
              <w:pStyle w:val="ListParagraph"/>
              <w:ind w:left="0"/>
              <w:rPr>
                <w:rFonts w:ascii="Gotham Book" w:hAnsi="Gotham Book"/>
              </w:rPr>
            </w:pPr>
            <w:r>
              <w:rPr>
                <w:rFonts w:ascii="Gotham Book" w:hAnsi="Gotham Book"/>
              </w:rPr>
              <w:t xml:space="preserve">Largely supported the Republican presidential candidate, Abraham Lincoln. </w:t>
            </w:r>
          </w:p>
        </w:tc>
        <w:tc>
          <w:tcPr>
            <w:tcW w:w="1440" w:type="dxa"/>
            <w:vAlign w:val="center"/>
          </w:tcPr>
          <w:p w14:paraId="41014FCB" w14:textId="6B4B0FAF" w:rsidR="000F53B4" w:rsidRPr="000F53B4" w:rsidRDefault="000F53B4" w:rsidP="000F53B4">
            <w:pPr>
              <w:pStyle w:val="ListParagraph"/>
              <w:ind w:left="0"/>
              <w:jc w:val="center"/>
              <w:rPr>
                <w:rFonts w:ascii="Gotham Book" w:hAnsi="Gotham Book"/>
                <w:sz w:val="32"/>
                <w:szCs w:val="32"/>
              </w:rPr>
            </w:pPr>
            <w:r w:rsidRPr="000F53B4">
              <w:rPr>
                <w:rFonts w:ascii="Gotham Book" w:hAnsi="Gotham Book"/>
                <w:sz w:val="32"/>
                <w:szCs w:val="32"/>
              </w:rPr>
              <w:t>X</w:t>
            </w:r>
          </w:p>
        </w:tc>
        <w:tc>
          <w:tcPr>
            <w:tcW w:w="1705" w:type="dxa"/>
            <w:vAlign w:val="center"/>
          </w:tcPr>
          <w:p w14:paraId="6A5EFFB3" w14:textId="77777777" w:rsidR="000F53B4" w:rsidRPr="000F53B4" w:rsidRDefault="000F53B4" w:rsidP="000F53B4">
            <w:pPr>
              <w:pStyle w:val="ListParagraph"/>
              <w:ind w:left="0"/>
              <w:jc w:val="center"/>
              <w:rPr>
                <w:rFonts w:ascii="Gotham Book" w:hAnsi="Gotham Book"/>
                <w:sz w:val="32"/>
                <w:szCs w:val="32"/>
              </w:rPr>
            </w:pPr>
          </w:p>
        </w:tc>
      </w:tr>
      <w:tr w:rsidR="000F53B4" w14:paraId="7FBD13FB" w14:textId="77777777" w:rsidTr="000F53B4">
        <w:trPr>
          <w:trHeight w:val="710"/>
        </w:trPr>
        <w:tc>
          <w:tcPr>
            <w:tcW w:w="5760" w:type="dxa"/>
            <w:vAlign w:val="center"/>
          </w:tcPr>
          <w:p w14:paraId="49F7C443" w14:textId="77777777" w:rsidR="000F53B4" w:rsidRPr="002A0708" w:rsidRDefault="000F53B4" w:rsidP="00A549B6">
            <w:pPr>
              <w:pStyle w:val="ListParagraph"/>
              <w:ind w:left="0"/>
              <w:rPr>
                <w:rFonts w:ascii="Gotham Book" w:hAnsi="Gotham Book"/>
              </w:rPr>
            </w:pPr>
            <w:r w:rsidRPr="002A0708">
              <w:rPr>
                <w:rFonts w:ascii="Gotham Book" w:hAnsi="Gotham Book"/>
              </w:rPr>
              <w:t>Economic activity included small farms, businesses, manufacturing, and trade.</w:t>
            </w:r>
          </w:p>
        </w:tc>
        <w:tc>
          <w:tcPr>
            <w:tcW w:w="1440" w:type="dxa"/>
            <w:vAlign w:val="center"/>
          </w:tcPr>
          <w:p w14:paraId="413109CB" w14:textId="77777777" w:rsidR="000F53B4" w:rsidRPr="000F53B4" w:rsidRDefault="000F53B4" w:rsidP="000F53B4">
            <w:pPr>
              <w:pStyle w:val="ListParagraph"/>
              <w:ind w:left="0"/>
              <w:jc w:val="center"/>
              <w:rPr>
                <w:sz w:val="32"/>
                <w:szCs w:val="32"/>
              </w:rPr>
            </w:pPr>
          </w:p>
        </w:tc>
        <w:tc>
          <w:tcPr>
            <w:tcW w:w="1705" w:type="dxa"/>
            <w:vAlign w:val="center"/>
          </w:tcPr>
          <w:p w14:paraId="11518737" w14:textId="77777777" w:rsidR="000F53B4" w:rsidRPr="000F53B4" w:rsidRDefault="000F53B4" w:rsidP="000F53B4">
            <w:pPr>
              <w:pStyle w:val="ListParagraph"/>
              <w:ind w:left="0"/>
              <w:jc w:val="center"/>
              <w:rPr>
                <w:sz w:val="32"/>
                <w:szCs w:val="32"/>
              </w:rPr>
            </w:pPr>
          </w:p>
        </w:tc>
      </w:tr>
      <w:tr w:rsidR="000F53B4" w14:paraId="5599A715" w14:textId="77777777" w:rsidTr="000F53B4">
        <w:trPr>
          <w:trHeight w:val="710"/>
        </w:trPr>
        <w:tc>
          <w:tcPr>
            <w:tcW w:w="5760" w:type="dxa"/>
            <w:vAlign w:val="center"/>
          </w:tcPr>
          <w:p w14:paraId="13B47D92" w14:textId="77777777" w:rsidR="000F53B4" w:rsidRPr="002A0708" w:rsidRDefault="000F53B4" w:rsidP="00A549B6">
            <w:pPr>
              <w:pStyle w:val="ListParagraph"/>
              <w:ind w:left="0"/>
              <w:rPr>
                <w:rFonts w:ascii="Gotham Book" w:hAnsi="Gotham Book"/>
              </w:rPr>
            </w:pPr>
            <w:r w:rsidRPr="002A0708">
              <w:rPr>
                <w:rFonts w:ascii="Gotham Book" w:hAnsi="Gotham Book"/>
              </w:rPr>
              <w:t>Largely supported and depended on plantation agriculture using enslaved labor.</w:t>
            </w:r>
          </w:p>
        </w:tc>
        <w:tc>
          <w:tcPr>
            <w:tcW w:w="1440" w:type="dxa"/>
            <w:vAlign w:val="center"/>
          </w:tcPr>
          <w:p w14:paraId="0E420769" w14:textId="77777777" w:rsidR="000F53B4" w:rsidRPr="000F53B4" w:rsidRDefault="000F53B4" w:rsidP="000F53B4">
            <w:pPr>
              <w:pStyle w:val="ListParagraph"/>
              <w:ind w:left="0"/>
              <w:jc w:val="center"/>
              <w:rPr>
                <w:sz w:val="32"/>
                <w:szCs w:val="32"/>
              </w:rPr>
            </w:pPr>
          </w:p>
        </w:tc>
        <w:tc>
          <w:tcPr>
            <w:tcW w:w="1705" w:type="dxa"/>
            <w:vAlign w:val="center"/>
          </w:tcPr>
          <w:p w14:paraId="1622F18F" w14:textId="77777777" w:rsidR="000F53B4" w:rsidRPr="000F53B4" w:rsidRDefault="000F53B4" w:rsidP="000F53B4">
            <w:pPr>
              <w:pStyle w:val="ListParagraph"/>
              <w:ind w:left="0"/>
              <w:jc w:val="center"/>
              <w:rPr>
                <w:sz w:val="32"/>
                <w:szCs w:val="32"/>
              </w:rPr>
            </w:pPr>
          </w:p>
        </w:tc>
      </w:tr>
    </w:tbl>
    <w:p w14:paraId="043CA075" w14:textId="77777777" w:rsidR="000F53B4" w:rsidRDefault="000F53B4" w:rsidP="000F53B4">
      <w:pPr>
        <w:pStyle w:val="ListParagraph"/>
        <w:rPr>
          <w:rFonts w:ascii="Gotham Book" w:hAnsi="Gotham Book"/>
        </w:rPr>
      </w:pPr>
    </w:p>
    <w:p w14:paraId="7310E58E" w14:textId="00BEE11C" w:rsidR="000F53B4" w:rsidRPr="000F53B4" w:rsidRDefault="000F53B4" w:rsidP="000F53B4">
      <w:pPr>
        <w:pStyle w:val="ListParagraph"/>
        <w:numPr>
          <w:ilvl w:val="0"/>
          <w:numId w:val="6"/>
        </w:numPr>
        <w:rPr>
          <w:rFonts w:ascii="Gotham Book" w:hAnsi="Gotham Book"/>
        </w:rPr>
      </w:pPr>
      <w:r w:rsidRPr="000F53B4">
        <w:rPr>
          <w:rFonts w:ascii="Gotham Book" w:hAnsi="Gotham Book"/>
        </w:rPr>
        <w:t xml:space="preserve">What was the Civil War, who were the opposing sides in the fight, and what was the primary cause of the war? Write your response in three to five complete sentences, and give details and examples when possible. </w:t>
      </w:r>
    </w:p>
    <w:p w14:paraId="6A437CE8" w14:textId="77777777" w:rsidR="000F53B4" w:rsidRPr="00D31954" w:rsidRDefault="000F53B4" w:rsidP="000F53B4">
      <w:pPr>
        <w:pStyle w:val="ListParagraph"/>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0F53B4" w:rsidRPr="00D31954" w14:paraId="686A174F" w14:textId="77777777" w:rsidTr="00A549B6">
        <w:trPr>
          <w:trHeight w:val="4265"/>
        </w:trPr>
        <w:tc>
          <w:tcPr>
            <w:tcW w:w="9350" w:type="dxa"/>
          </w:tcPr>
          <w:p w14:paraId="3A1BC818" w14:textId="77777777" w:rsidR="000F53B4" w:rsidRDefault="000F53B4" w:rsidP="00A549B6">
            <w:pPr>
              <w:pStyle w:val="ListParagraph"/>
              <w:ind w:left="0"/>
              <w:rPr>
                <w:rFonts w:ascii="Gotham Book" w:hAnsi="Gotham Book"/>
              </w:rPr>
            </w:pPr>
          </w:p>
          <w:p w14:paraId="56D80534" w14:textId="77777777" w:rsidR="000F53B4" w:rsidRDefault="000F53B4" w:rsidP="00A549B6">
            <w:pPr>
              <w:pStyle w:val="ListParagraph"/>
              <w:spacing w:line="480" w:lineRule="auto"/>
              <w:ind w:left="0"/>
              <w:rPr>
                <w:rFonts w:ascii="Gotham Book" w:hAnsi="Gotham Book"/>
              </w:rPr>
            </w:pPr>
            <w:r w:rsidRPr="00F06804">
              <w:rPr>
                <w:rFonts w:ascii="Gotham Book" w:hAnsi="Gotham Book"/>
              </w:rPr>
              <w:t>The Civil War was __________________________________________________________</w:t>
            </w:r>
            <w:r>
              <w:rPr>
                <w:rFonts w:ascii="Gotham Book" w:hAnsi="Gotham Book"/>
              </w:rPr>
              <w:t>_____________</w:t>
            </w:r>
            <w:r w:rsidRPr="00F06804">
              <w:rPr>
                <w:rFonts w:ascii="Gotham Book" w:hAnsi="Gotham Book"/>
              </w:rPr>
              <w:t>_ ___________________________________________________________________________</w:t>
            </w:r>
            <w:r>
              <w:rPr>
                <w:rFonts w:ascii="Gotham Book" w:hAnsi="Gotham Book"/>
              </w:rPr>
              <w:t>__________________</w:t>
            </w:r>
          </w:p>
          <w:p w14:paraId="384C767B" w14:textId="05035906" w:rsidR="000F53B4" w:rsidRPr="00D31954" w:rsidRDefault="000F53B4" w:rsidP="00A549B6">
            <w:pPr>
              <w:pStyle w:val="ListParagraph"/>
              <w:spacing w:line="480" w:lineRule="auto"/>
              <w:ind w:left="0"/>
              <w:rPr>
                <w:rFonts w:ascii="Gotham Book" w:hAnsi="Gotham Book"/>
              </w:rPr>
            </w:pPr>
            <w:r>
              <w:rPr>
                <w:rFonts w:ascii="Gotham Book" w:hAnsi="Gotham Book"/>
              </w:rPr>
              <w:t xml:space="preserve">On one side of the war was </w:t>
            </w:r>
            <w:r w:rsidRPr="000F53B4">
              <w:rPr>
                <w:rFonts w:ascii="Gotham Book" w:hAnsi="Gotham Book"/>
                <w:b/>
                <w:bCs/>
              </w:rPr>
              <w:t>(a)</w:t>
            </w:r>
            <w:r>
              <w:rPr>
                <w:rFonts w:ascii="Gotham Book" w:hAnsi="Gotham Book"/>
              </w:rPr>
              <w:t xml:space="preserve"> </w:t>
            </w:r>
            <w:r w:rsidRPr="000F53B4">
              <w:rPr>
                <w:rFonts w:ascii="Gotham Book" w:hAnsi="Gotham Book"/>
                <w:i/>
                <w:iCs/>
                <w:u w:val="single"/>
              </w:rPr>
              <w:t>the enslaved people in the South</w:t>
            </w:r>
            <w:r>
              <w:rPr>
                <w:rFonts w:ascii="Gotham Book" w:hAnsi="Gotham Book"/>
              </w:rPr>
              <w:t xml:space="preserve"> </w:t>
            </w:r>
            <w:r w:rsidRPr="000F53B4">
              <w:rPr>
                <w:rFonts w:ascii="Gotham Book" w:hAnsi="Gotham Book"/>
                <w:b/>
                <w:bCs/>
              </w:rPr>
              <w:t>(b)</w:t>
            </w:r>
            <w:r>
              <w:rPr>
                <w:rFonts w:ascii="Gotham Book" w:hAnsi="Gotham Book"/>
              </w:rPr>
              <w:t xml:space="preserve"> </w:t>
            </w:r>
            <w:r w:rsidRPr="000F53B4">
              <w:rPr>
                <w:rFonts w:ascii="Gotham Book" w:hAnsi="Gotham Book"/>
                <w:i/>
                <w:iCs/>
                <w:u w:val="single"/>
              </w:rPr>
              <w:t>the Northern and Western free states</w:t>
            </w:r>
            <w:r>
              <w:rPr>
                <w:rFonts w:ascii="Gotham Book" w:hAnsi="Gotham Book"/>
              </w:rPr>
              <w:t xml:space="preserve"> </w:t>
            </w:r>
            <w:r w:rsidRPr="000F53B4">
              <w:rPr>
                <w:rFonts w:ascii="Gotham Book" w:hAnsi="Gotham Book"/>
                <w:b/>
                <w:bCs/>
              </w:rPr>
              <w:t>(c)</w:t>
            </w:r>
            <w:r>
              <w:rPr>
                <w:rFonts w:ascii="Gotham Book" w:hAnsi="Gotham Book"/>
              </w:rPr>
              <w:t xml:space="preserve"> </w:t>
            </w:r>
            <w:r w:rsidRPr="000F53B4">
              <w:rPr>
                <w:rFonts w:ascii="Gotham Book" w:hAnsi="Gotham Book"/>
                <w:i/>
                <w:iCs/>
                <w:u w:val="single"/>
              </w:rPr>
              <w:t xml:space="preserve">Mexico and Great Britain, </w:t>
            </w:r>
            <w:r w:rsidRPr="000F53B4">
              <w:rPr>
                <w:rFonts w:ascii="Gotham Book" w:hAnsi="Gotham Book"/>
              </w:rPr>
              <w:t xml:space="preserve">and on the other side of the war was </w:t>
            </w:r>
            <w:r w:rsidRPr="000F53B4">
              <w:rPr>
                <w:rFonts w:ascii="Gotham Book" w:hAnsi="Gotham Book"/>
                <w:b/>
                <w:bCs/>
              </w:rPr>
              <w:t>(d)</w:t>
            </w:r>
            <w:r>
              <w:rPr>
                <w:rFonts w:ascii="Gotham Book" w:hAnsi="Gotham Book"/>
              </w:rPr>
              <w:t xml:space="preserve"> </w:t>
            </w:r>
            <w:r w:rsidRPr="000F53B4">
              <w:rPr>
                <w:rFonts w:ascii="Gotham Book" w:hAnsi="Gotham Book"/>
                <w:i/>
                <w:iCs/>
                <w:u w:val="single"/>
              </w:rPr>
              <w:t>the Southern slave states</w:t>
            </w:r>
            <w:r>
              <w:rPr>
                <w:rFonts w:ascii="Gotham Book" w:hAnsi="Gotham Book"/>
              </w:rPr>
              <w:t xml:space="preserve"> </w:t>
            </w:r>
            <w:r w:rsidRPr="000F53B4">
              <w:rPr>
                <w:rFonts w:ascii="Gotham Book" w:hAnsi="Gotham Book"/>
                <w:b/>
                <w:bCs/>
              </w:rPr>
              <w:t>(</w:t>
            </w:r>
            <w:r>
              <w:rPr>
                <w:rFonts w:ascii="Gotham Book" w:hAnsi="Gotham Book"/>
                <w:b/>
                <w:bCs/>
              </w:rPr>
              <w:t>e</w:t>
            </w:r>
            <w:r w:rsidRPr="000F53B4">
              <w:rPr>
                <w:rFonts w:ascii="Gotham Book" w:hAnsi="Gotham Book"/>
                <w:b/>
                <w:bCs/>
              </w:rPr>
              <w:t>)</w:t>
            </w:r>
            <w:r>
              <w:rPr>
                <w:rFonts w:ascii="Gotham Book" w:hAnsi="Gotham Book"/>
              </w:rPr>
              <w:t xml:space="preserve"> </w:t>
            </w:r>
            <w:r w:rsidRPr="000F53B4">
              <w:rPr>
                <w:rFonts w:ascii="Gotham Book" w:hAnsi="Gotham Book"/>
                <w:i/>
                <w:iCs/>
                <w:u w:val="single"/>
              </w:rPr>
              <w:t>Southern Republicans</w:t>
            </w:r>
            <w:r>
              <w:rPr>
                <w:rFonts w:ascii="Gotham Book" w:hAnsi="Gotham Book"/>
              </w:rPr>
              <w:t xml:space="preserve"> </w:t>
            </w:r>
            <w:r w:rsidRPr="000F53B4">
              <w:rPr>
                <w:rFonts w:ascii="Gotham Book" w:hAnsi="Gotham Book"/>
                <w:b/>
                <w:bCs/>
              </w:rPr>
              <w:t>(</w:t>
            </w:r>
            <w:r>
              <w:rPr>
                <w:rFonts w:ascii="Gotham Book" w:hAnsi="Gotham Book"/>
                <w:b/>
                <w:bCs/>
              </w:rPr>
              <w:t>f</w:t>
            </w:r>
            <w:r w:rsidRPr="000F53B4">
              <w:rPr>
                <w:rFonts w:ascii="Gotham Book" w:hAnsi="Gotham Book"/>
                <w:b/>
                <w:bCs/>
              </w:rPr>
              <w:t>)</w:t>
            </w:r>
            <w:r>
              <w:rPr>
                <w:rFonts w:ascii="Gotham Book" w:hAnsi="Gotham Book"/>
              </w:rPr>
              <w:t xml:space="preserve"> </w:t>
            </w:r>
            <w:r w:rsidRPr="000F53B4">
              <w:rPr>
                <w:rFonts w:ascii="Gotham Book" w:hAnsi="Gotham Book"/>
                <w:i/>
                <w:iCs/>
                <w:u w:val="single"/>
              </w:rPr>
              <w:t>Northern Democrats.</w:t>
            </w:r>
            <w:r>
              <w:rPr>
                <w:rFonts w:ascii="Gotham Book" w:hAnsi="Gotham Book"/>
              </w:rPr>
              <w:t xml:space="preserve"> </w:t>
            </w:r>
            <w:r>
              <w:rPr>
                <w:rFonts w:ascii="Gotham Book" w:hAnsi="Gotham Book"/>
              </w:rPr>
              <w:t xml:space="preserve"> The two sides were fighting over _____________________________</w:t>
            </w:r>
            <w:r>
              <w:rPr>
                <w:rFonts w:ascii="Gotham Book" w:hAnsi="Gotham Book"/>
              </w:rPr>
              <w:t>____</w:t>
            </w:r>
            <w:r>
              <w:rPr>
                <w:rFonts w:ascii="Gotham Book" w:hAnsi="Gotham Book"/>
              </w:rPr>
              <w:t>_____ _____________________________________________________________________________________________, which was the primary cause of the war.</w:t>
            </w:r>
          </w:p>
        </w:tc>
      </w:tr>
    </w:tbl>
    <w:p w14:paraId="4C15FB28" w14:textId="2170ED1A" w:rsidR="000F53B4" w:rsidRPr="00D31954" w:rsidRDefault="000F53B4" w:rsidP="000F53B4">
      <w:pPr>
        <w:pStyle w:val="ListParagraph"/>
        <w:rPr>
          <w:rFonts w:ascii="Gotham Book" w:hAnsi="Gotham Book"/>
        </w:rPr>
      </w:pPr>
    </w:p>
    <w:p w14:paraId="2029F356" w14:textId="77777777" w:rsidR="000F53B4" w:rsidRPr="000F53B4" w:rsidRDefault="000F53B4" w:rsidP="000F53B4">
      <w:pPr>
        <w:pStyle w:val="ListParagraph"/>
        <w:rPr>
          <w:rFonts w:ascii="Gotham Book" w:hAnsi="Gotham Book"/>
        </w:rPr>
      </w:pPr>
    </w:p>
    <w:p w14:paraId="70E84E4B" w14:textId="77855B5C" w:rsidR="009624FF" w:rsidRPr="009624FF" w:rsidRDefault="009624FF">
      <w:pPr>
        <w:rPr>
          <w:rFonts w:ascii="Gotham Book" w:hAnsi="Gotham Book"/>
        </w:rPr>
      </w:pPr>
    </w:p>
    <w:sectPr w:rsidR="009624FF" w:rsidRPr="009624FF" w:rsidSect="009624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2E9AD" w14:textId="77777777" w:rsidR="009624FF" w:rsidRDefault="009624FF" w:rsidP="009624FF">
      <w:pPr>
        <w:spacing w:after="0" w:line="240" w:lineRule="auto"/>
      </w:pPr>
      <w:r>
        <w:separator/>
      </w:r>
    </w:p>
  </w:endnote>
  <w:endnote w:type="continuationSeparator" w:id="0">
    <w:p w14:paraId="234A66DD" w14:textId="77777777" w:rsidR="009624FF" w:rsidRDefault="009624FF" w:rsidP="00962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399405"/>
      <w:docPartObj>
        <w:docPartGallery w:val="Page Numbers (Bottom of Page)"/>
        <w:docPartUnique/>
      </w:docPartObj>
    </w:sdtPr>
    <w:sdtEndPr>
      <w:rPr>
        <w:noProof/>
      </w:rPr>
    </w:sdtEndPr>
    <w:sdtContent>
      <w:p w14:paraId="1D286CF0" w14:textId="25C74A70" w:rsidR="009624FF" w:rsidRDefault="009624FF">
        <w:pPr>
          <w:pStyle w:val="Footer"/>
          <w:jc w:val="center"/>
        </w:pPr>
        <w:r>
          <w:rPr>
            <w:noProof/>
            <w:sz w:val="18"/>
            <w:szCs w:val="18"/>
          </w:rPr>
          <w:drawing>
            <wp:anchor distT="0" distB="0" distL="114300" distR="114300" simplePos="0" relativeHeight="251661312" behindDoc="1" locked="0" layoutInCell="1" allowOverlap="1" wp14:anchorId="70763197" wp14:editId="58BC339F">
              <wp:simplePos x="0" y="0"/>
              <wp:positionH relativeFrom="margin">
                <wp:posOffset>5619115</wp:posOffset>
              </wp:positionH>
              <wp:positionV relativeFrom="paragraph">
                <wp:posOffset>-76200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8976218" name="Picture 1098976218"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EBB0C9E" w14:textId="7D5AF71F" w:rsidR="009624FF" w:rsidRDefault="00962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0BEDA" w14:textId="77777777" w:rsidR="009624FF" w:rsidRDefault="009624FF" w:rsidP="009624FF">
      <w:pPr>
        <w:spacing w:after="0" w:line="240" w:lineRule="auto"/>
      </w:pPr>
      <w:r>
        <w:separator/>
      </w:r>
    </w:p>
  </w:footnote>
  <w:footnote w:type="continuationSeparator" w:id="0">
    <w:p w14:paraId="6610B1D1" w14:textId="77777777" w:rsidR="009624FF" w:rsidRDefault="009624FF" w:rsidP="00962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18F4" w14:textId="1637311D" w:rsidR="009624FF" w:rsidRDefault="009624FF">
    <w:pPr>
      <w:pStyle w:val="Header"/>
    </w:pPr>
    <w:r w:rsidRPr="008D7B34">
      <w:rPr>
        <w:rFonts w:ascii="Gotham Book" w:hAnsi="Gotham Book"/>
        <w:noProof/>
      </w:rPr>
      <w:drawing>
        <wp:anchor distT="0" distB="0" distL="114300" distR="114300" simplePos="0" relativeHeight="251659264" behindDoc="1" locked="0" layoutInCell="1" allowOverlap="1" wp14:anchorId="68E80223" wp14:editId="2C9E63D9">
          <wp:simplePos x="0" y="0"/>
          <wp:positionH relativeFrom="margin">
            <wp:posOffset>-18380</wp:posOffset>
          </wp:positionH>
          <wp:positionV relativeFrom="paragraph">
            <wp:posOffset>-211653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992885639"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4A41B" w14:textId="77777777" w:rsidR="009624FF" w:rsidRDefault="00962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C41"/>
    <w:multiLevelType w:val="hybridMultilevel"/>
    <w:tmpl w:val="54D258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Gotham Book" w:hAnsi="Gotham Book"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5153DB"/>
    <w:multiLevelType w:val="hybridMultilevel"/>
    <w:tmpl w:val="9C1C7F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93C44"/>
    <w:multiLevelType w:val="hybridMultilevel"/>
    <w:tmpl w:val="F52AF1EA"/>
    <w:lvl w:ilvl="0" w:tplc="32D697D2">
      <w:start w:val="1"/>
      <w:numFmt w:val="decimal"/>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F14F2"/>
    <w:multiLevelType w:val="hybridMultilevel"/>
    <w:tmpl w:val="888E528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866C1"/>
    <w:multiLevelType w:val="hybridMultilevel"/>
    <w:tmpl w:val="54D258C2"/>
    <w:lvl w:ilvl="0" w:tplc="B33EE2B0">
      <w:start w:val="1"/>
      <w:numFmt w:val="decimal"/>
      <w:lvlText w:val="%1."/>
      <w:lvlJc w:val="left"/>
      <w:pPr>
        <w:ind w:left="720" w:hanging="360"/>
      </w:pPr>
      <w:rPr>
        <w:rFonts w:hint="default"/>
      </w:rPr>
    </w:lvl>
    <w:lvl w:ilvl="1" w:tplc="714A95BE">
      <w:start w:val="1"/>
      <w:numFmt w:val="lowerLetter"/>
      <w:lvlText w:val="%2."/>
      <w:lvlJc w:val="left"/>
      <w:pPr>
        <w:ind w:left="1440" w:hanging="360"/>
      </w:pPr>
      <w:rPr>
        <w:rFonts w:ascii="Gotham Book" w:hAnsi="Gotham Book"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470EF"/>
    <w:multiLevelType w:val="hybridMultilevel"/>
    <w:tmpl w:val="54D258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Gotham Book" w:hAnsi="Gotham Book"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CA76266"/>
    <w:multiLevelType w:val="hybridMultilevel"/>
    <w:tmpl w:val="73A87C9A"/>
    <w:lvl w:ilvl="0" w:tplc="09A2CDEC">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12963"/>
    <w:multiLevelType w:val="hybridMultilevel"/>
    <w:tmpl w:val="D56E7540"/>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0F5176"/>
    <w:multiLevelType w:val="hybridMultilevel"/>
    <w:tmpl w:val="669AAC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83525914">
    <w:abstractNumId w:val="2"/>
  </w:num>
  <w:num w:numId="2" w16cid:durableId="1435860632">
    <w:abstractNumId w:val="7"/>
  </w:num>
  <w:num w:numId="3" w16cid:durableId="1858229934">
    <w:abstractNumId w:val="3"/>
  </w:num>
  <w:num w:numId="4" w16cid:durableId="1684478786">
    <w:abstractNumId w:val="8"/>
  </w:num>
  <w:num w:numId="5" w16cid:durableId="888224325">
    <w:abstractNumId w:val="1"/>
  </w:num>
  <w:num w:numId="6" w16cid:durableId="163253620">
    <w:abstractNumId w:val="4"/>
  </w:num>
  <w:num w:numId="7" w16cid:durableId="1033002367">
    <w:abstractNumId w:val="0"/>
  </w:num>
  <w:num w:numId="8" w16cid:durableId="1367680765">
    <w:abstractNumId w:val="6"/>
  </w:num>
  <w:num w:numId="9" w16cid:durableId="1640651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F90"/>
    <w:rsid w:val="000F53B4"/>
    <w:rsid w:val="001B4B2F"/>
    <w:rsid w:val="005B541F"/>
    <w:rsid w:val="005C3F90"/>
    <w:rsid w:val="0065438C"/>
    <w:rsid w:val="009624FF"/>
    <w:rsid w:val="00963012"/>
    <w:rsid w:val="009B7378"/>
    <w:rsid w:val="009F7AC1"/>
    <w:rsid w:val="00BD507D"/>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324C"/>
  <w15:chartTrackingRefBased/>
  <w15:docId w15:val="{0E07BBA0-6A52-4DFE-A1DE-F31CB2BA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4FF"/>
    <w:rPr>
      <w:rFonts w:asciiTheme="minorHAnsi" w:hAnsiTheme="minorHAnsi"/>
    </w:rPr>
  </w:style>
  <w:style w:type="paragraph" w:styleId="Heading1">
    <w:name w:val="heading 1"/>
    <w:basedOn w:val="Normal"/>
    <w:next w:val="Normal"/>
    <w:link w:val="Heading1Char"/>
    <w:uiPriority w:val="9"/>
    <w:qFormat/>
    <w:rsid w:val="005C3F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3F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F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F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F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F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F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F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F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3F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F9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F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C3F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C3F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C3F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C3F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C3F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C3F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F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F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F9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C3F90"/>
    <w:pPr>
      <w:spacing w:before="160"/>
      <w:jc w:val="center"/>
    </w:pPr>
    <w:rPr>
      <w:i/>
      <w:iCs/>
      <w:color w:val="404040" w:themeColor="text1" w:themeTint="BF"/>
    </w:rPr>
  </w:style>
  <w:style w:type="character" w:customStyle="1" w:styleId="QuoteChar">
    <w:name w:val="Quote Char"/>
    <w:basedOn w:val="DefaultParagraphFont"/>
    <w:link w:val="Quote"/>
    <w:uiPriority w:val="29"/>
    <w:rsid w:val="005C3F90"/>
    <w:rPr>
      <w:i/>
      <w:iCs/>
      <w:color w:val="404040" w:themeColor="text1" w:themeTint="BF"/>
    </w:rPr>
  </w:style>
  <w:style w:type="paragraph" w:styleId="ListParagraph">
    <w:name w:val="List Paragraph"/>
    <w:basedOn w:val="Normal"/>
    <w:uiPriority w:val="34"/>
    <w:qFormat/>
    <w:rsid w:val="005C3F90"/>
    <w:pPr>
      <w:ind w:left="720"/>
      <w:contextualSpacing/>
    </w:pPr>
  </w:style>
  <w:style w:type="character" w:styleId="IntenseEmphasis">
    <w:name w:val="Intense Emphasis"/>
    <w:basedOn w:val="DefaultParagraphFont"/>
    <w:uiPriority w:val="21"/>
    <w:qFormat/>
    <w:rsid w:val="005C3F90"/>
    <w:rPr>
      <w:i/>
      <w:iCs/>
      <w:color w:val="0F4761" w:themeColor="accent1" w:themeShade="BF"/>
    </w:rPr>
  </w:style>
  <w:style w:type="paragraph" w:styleId="IntenseQuote">
    <w:name w:val="Intense Quote"/>
    <w:basedOn w:val="Normal"/>
    <w:next w:val="Normal"/>
    <w:link w:val="IntenseQuoteChar"/>
    <w:uiPriority w:val="30"/>
    <w:qFormat/>
    <w:rsid w:val="005C3F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F90"/>
    <w:rPr>
      <w:i/>
      <w:iCs/>
      <w:color w:val="0F4761" w:themeColor="accent1" w:themeShade="BF"/>
    </w:rPr>
  </w:style>
  <w:style w:type="character" w:styleId="IntenseReference">
    <w:name w:val="Intense Reference"/>
    <w:basedOn w:val="DefaultParagraphFont"/>
    <w:uiPriority w:val="32"/>
    <w:qFormat/>
    <w:rsid w:val="005C3F90"/>
    <w:rPr>
      <w:b/>
      <w:bCs/>
      <w:smallCaps/>
      <w:color w:val="0F4761" w:themeColor="accent1" w:themeShade="BF"/>
      <w:spacing w:val="5"/>
    </w:rPr>
  </w:style>
  <w:style w:type="character" w:styleId="Strong">
    <w:name w:val="Strong"/>
    <w:basedOn w:val="DefaultParagraphFont"/>
    <w:uiPriority w:val="22"/>
    <w:qFormat/>
    <w:rsid w:val="009624FF"/>
    <w:rPr>
      <w:b/>
      <w:bCs/>
    </w:rPr>
  </w:style>
  <w:style w:type="table" w:styleId="TableGrid">
    <w:name w:val="Table Grid"/>
    <w:basedOn w:val="TableNormal"/>
    <w:uiPriority w:val="39"/>
    <w:rsid w:val="009624F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4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4FF"/>
    <w:rPr>
      <w:rFonts w:asciiTheme="minorHAnsi" w:hAnsiTheme="minorHAnsi"/>
    </w:rPr>
  </w:style>
  <w:style w:type="paragraph" w:styleId="Footer">
    <w:name w:val="footer"/>
    <w:basedOn w:val="Normal"/>
    <w:link w:val="FooterChar"/>
    <w:uiPriority w:val="99"/>
    <w:unhideWhenUsed/>
    <w:rsid w:val="00962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4FF"/>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FCD3E-44AD-4129-B880-1D1C175A0BD6}">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5</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2</cp:revision>
  <dcterms:created xsi:type="dcterms:W3CDTF">2025-08-29T20:00:00Z</dcterms:created>
  <dcterms:modified xsi:type="dcterms:W3CDTF">2025-08-29T20:18:00Z</dcterms:modified>
</cp:coreProperties>
</file>