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26B2" w14:textId="56C0A638" w:rsidR="00472833" w:rsidRPr="00EC31C2" w:rsidRDefault="00472833" w:rsidP="00472833">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Cotton, Cattle, &amp; Railroads </w:t>
      </w:r>
    </w:p>
    <w:p w14:paraId="6B686B0E" w14:textId="255EE35D" w:rsidR="00472833" w:rsidRPr="00EC31C2" w:rsidRDefault="00472833" w:rsidP="00472833">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The Big Picture</w:t>
      </w:r>
    </w:p>
    <w:p w14:paraId="1FDFE39C" w14:textId="0F991659" w:rsidR="00472833" w:rsidRPr="00EC31C2" w:rsidRDefault="00472833" w:rsidP="00472833">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6B2BA452" w14:textId="77777777" w:rsidR="00472833" w:rsidRPr="00DF315E" w:rsidRDefault="00472833" w:rsidP="00472833">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472833" w:rsidRPr="00DF315E" w14:paraId="3F3DA737" w14:textId="77777777" w:rsidTr="00AD6509">
        <w:tc>
          <w:tcPr>
            <w:tcW w:w="2515" w:type="dxa"/>
            <w:shd w:val="clear" w:color="auto" w:fill="E8E8E8" w:themeFill="background2"/>
          </w:tcPr>
          <w:p w14:paraId="044BD707"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5FD2A4D" w14:textId="6945E67F" w:rsidR="00472833" w:rsidRDefault="001C556C" w:rsidP="00AD6509">
            <w:pPr>
              <w:spacing w:after="0" w:line="240" w:lineRule="auto"/>
              <w:rPr>
                <w:rFonts w:ascii="Gotham Book" w:hAnsi="Gotham Book"/>
                <w:sz w:val="24"/>
                <w:szCs w:val="24"/>
              </w:rPr>
            </w:pPr>
            <w:r>
              <w:rPr>
                <w:rFonts w:ascii="Gotham Book" w:hAnsi="Gotham Book"/>
                <w:sz w:val="24"/>
                <w:szCs w:val="24"/>
              </w:rPr>
              <w:t xml:space="preserve">In this one-day lesson, </w:t>
            </w:r>
            <w:bookmarkStart w:id="1" w:name="_Hlk214524419"/>
            <w:r>
              <w:rPr>
                <w:rFonts w:ascii="Gotham Book" w:hAnsi="Gotham Book"/>
                <w:sz w:val="24"/>
                <w:szCs w:val="24"/>
              </w:rPr>
              <w:t xml:space="preserve">students will examine the main events and </w:t>
            </w:r>
            <w:proofErr w:type="gramStart"/>
            <w:r>
              <w:rPr>
                <w:rFonts w:ascii="Gotham Book" w:hAnsi="Gotham Book"/>
                <w:sz w:val="24"/>
                <w:szCs w:val="24"/>
              </w:rPr>
              <w:t>defining</w:t>
            </w:r>
            <w:proofErr w:type="gramEnd"/>
            <w:r>
              <w:rPr>
                <w:rFonts w:ascii="Gotham Book" w:hAnsi="Gotham Book"/>
                <w:sz w:val="24"/>
                <w:szCs w:val="24"/>
              </w:rPr>
              <w:t xml:space="preserve"> characteristics of Cotton, Cattle, and Railroads.</w:t>
            </w:r>
            <w:bookmarkEnd w:id="1"/>
          </w:p>
          <w:p w14:paraId="0E380B26" w14:textId="77777777" w:rsidR="001C556C" w:rsidRDefault="001C556C" w:rsidP="00AD6509">
            <w:pPr>
              <w:spacing w:after="0" w:line="240" w:lineRule="auto"/>
              <w:rPr>
                <w:rFonts w:ascii="Gotham Book" w:hAnsi="Gotham Book"/>
                <w:sz w:val="24"/>
                <w:szCs w:val="24"/>
              </w:rPr>
            </w:pPr>
          </w:p>
          <w:p w14:paraId="7C8E175D" w14:textId="77777777" w:rsidR="001C556C" w:rsidRPr="001C556C" w:rsidRDefault="001C556C" w:rsidP="001C556C">
            <w:pPr>
              <w:numPr>
                <w:ilvl w:val="0"/>
                <w:numId w:val="5"/>
              </w:numPr>
              <w:spacing w:after="0" w:line="240" w:lineRule="auto"/>
              <w:rPr>
                <w:rFonts w:ascii="Gotham Book" w:hAnsi="Gotham Book"/>
                <w:sz w:val="24"/>
                <w:szCs w:val="24"/>
              </w:rPr>
            </w:pPr>
            <w:r w:rsidRPr="001C556C">
              <w:rPr>
                <w:rFonts w:ascii="Gotham Book" w:hAnsi="Gotham Book"/>
                <w:b/>
                <w:bCs/>
                <w:i/>
                <w:iCs/>
                <w:sz w:val="24"/>
                <w:szCs w:val="24"/>
                <w:u w:val="single"/>
              </w:rPr>
              <w:t>We will</w:t>
            </w:r>
            <w:r w:rsidRPr="00E61631">
              <w:rPr>
                <w:rFonts w:ascii="Gotham Book" w:hAnsi="Gotham Book"/>
                <w:b/>
                <w:bCs/>
                <w:i/>
                <w:iCs/>
                <w:sz w:val="24"/>
                <w:szCs w:val="24"/>
              </w:rPr>
              <w:t xml:space="preserve"> </w:t>
            </w:r>
            <w:r w:rsidRPr="001C556C">
              <w:rPr>
                <w:rFonts w:ascii="Gotham Book" w:hAnsi="Gotham Book"/>
                <w:sz w:val="24"/>
                <w:szCs w:val="24"/>
              </w:rPr>
              <w:t xml:space="preserve">examine the major events and </w:t>
            </w:r>
            <w:proofErr w:type="gramStart"/>
            <w:r w:rsidRPr="001C556C">
              <w:rPr>
                <w:rFonts w:ascii="Gotham Book" w:hAnsi="Gotham Book"/>
                <w:sz w:val="24"/>
                <w:szCs w:val="24"/>
              </w:rPr>
              <w:t>defining</w:t>
            </w:r>
            <w:proofErr w:type="gramEnd"/>
            <w:r w:rsidRPr="001C556C">
              <w:rPr>
                <w:rFonts w:ascii="Gotham Book" w:hAnsi="Gotham Book"/>
                <w:sz w:val="24"/>
                <w:szCs w:val="24"/>
              </w:rPr>
              <w:t xml:space="preserve"> characteristics of the era of Cotton, Cattle, and Railroads.</w:t>
            </w:r>
          </w:p>
          <w:p w14:paraId="72234032" w14:textId="77777777" w:rsidR="001C556C" w:rsidRPr="001C556C" w:rsidRDefault="001C556C" w:rsidP="001C556C">
            <w:pPr>
              <w:numPr>
                <w:ilvl w:val="0"/>
                <w:numId w:val="5"/>
              </w:numPr>
              <w:spacing w:after="0" w:line="240" w:lineRule="auto"/>
              <w:rPr>
                <w:rFonts w:ascii="Gotham Book" w:hAnsi="Gotham Book"/>
                <w:sz w:val="24"/>
                <w:szCs w:val="24"/>
              </w:rPr>
            </w:pPr>
            <w:r w:rsidRPr="001C556C">
              <w:rPr>
                <w:rFonts w:ascii="Gotham Book" w:hAnsi="Gotham Book"/>
                <w:b/>
                <w:bCs/>
                <w:i/>
                <w:iCs/>
                <w:sz w:val="24"/>
                <w:szCs w:val="24"/>
                <w:u w:val="single"/>
              </w:rPr>
              <w:t>I will</w:t>
            </w:r>
            <w:r w:rsidRPr="001C556C">
              <w:rPr>
                <w:rFonts w:ascii="Gotham Book" w:hAnsi="Gotham Book"/>
                <w:sz w:val="24"/>
                <w:szCs w:val="24"/>
              </w:rPr>
              <w:t xml:space="preserve"> </w:t>
            </w:r>
            <w:bookmarkStart w:id="2" w:name="_Hlk214524444"/>
            <w:r w:rsidRPr="001C556C">
              <w:rPr>
                <w:rFonts w:ascii="Gotham Book" w:hAnsi="Gotham Book"/>
                <w:sz w:val="24"/>
                <w:szCs w:val="24"/>
              </w:rPr>
              <w:t xml:space="preserve">analyze a primary source image, read a passage presenting the main ideas of the unit, and explain the causes and effects of four key events that occurred during this era. </w:t>
            </w:r>
          </w:p>
          <w:bookmarkEnd w:id="2"/>
          <w:p w14:paraId="6C84D71F" w14:textId="61824692" w:rsidR="001C556C" w:rsidRPr="00DF315E" w:rsidRDefault="001C556C" w:rsidP="00AD6509">
            <w:pPr>
              <w:spacing w:after="0" w:line="240" w:lineRule="auto"/>
              <w:rPr>
                <w:rFonts w:ascii="Gotham Book" w:hAnsi="Gotham Book"/>
                <w:sz w:val="24"/>
                <w:szCs w:val="24"/>
              </w:rPr>
            </w:pPr>
          </w:p>
        </w:tc>
      </w:tr>
      <w:tr w:rsidR="00472833" w:rsidRPr="00DF315E" w14:paraId="0BEB3560" w14:textId="77777777" w:rsidTr="00AD6509">
        <w:tc>
          <w:tcPr>
            <w:tcW w:w="2515" w:type="dxa"/>
            <w:shd w:val="clear" w:color="auto" w:fill="E8E8E8" w:themeFill="background2"/>
          </w:tcPr>
          <w:p w14:paraId="3B44B2A3"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371023B" w14:textId="77777777" w:rsidR="00472833" w:rsidRDefault="001C556C" w:rsidP="001C556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underwent significant changes due to a rapid increase in population, aided by the expansion of railroads due to industrialization.</w:t>
            </w:r>
          </w:p>
          <w:p w14:paraId="6248FBBF" w14:textId="77777777" w:rsidR="001C556C" w:rsidRDefault="001C556C" w:rsidP="001C556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Texans moving to the western frontier and professional bison hunters overhunting the buffalo caused conflict with Plains tribes that led to their forced removal from the region.</w:t>
            </w:r>
          </w:p>
          <w:p w14:paraId="1EE65455" w14:textId="77777777" w:rsidR="001C556C" w:rsidRDefault="001C556C" w:rsidP="001C556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open Plains allowed more Anglo settlement and industry, including increased cattle drives and the establishment of large ranches.</w:t>
            </w:r>
          </w:p>
          <w:p w14:paraId="0CF95E2E" w14:textId="77777777" w:rsidR="001C556C" w:rsidRDefault="001C556C" w:rsidP="001C556C">
            <w:pPr>
              <w:pStyle w:val="ListParagraph"/>
              <w:numPr>
                <w:ilvl w:val="0"/>
                <w:numId w:val="6"/>
              </w:numPr>
              <w:spacing w:after="0" w:line="240" w:lineRule="auto"/>
              <w:rPr>
                <w:rFonts w:ascii="Gotham Book" w:hAnsi="Gotham Book"/>
                <w:sz w:val="24"/>
                <w:szCs w:val="24"/>
              </w:rPr>
            </w:pPr>
            <w:r>
              <w:rPr>
                <w:rFonts w:ascii="Gotham Book" w:hAnsi="Gotham Book"/>
                <w:sz w:val="24"/>
                <w:szCs w:val="24"/>
              </w:rPr>
              <w:t>Innovations like the windmill and barbed wire helped the establishment of large ranches, which ultimately closed the Plains to cattle drives.</w:t>
            </w:r>
          </w:p>
          <w:p w14:paraId="0BE7DD74" w14:textId="77777777" w:rsidR="001C556C" w:rsidRDefault="001C556C" w:rsidP="001C556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majority of Texans worked as cotton farmers at the time, and falling cotton prices caused financial hardship for cotton farmers in Texas who formed groups like the Grange and the Farmer’s Alliance to support struggling farmers. </w:t>
            </w:r>
          </w:p>
          <w:p w14:paraId="5FED21F2" w14:textId="01900323" w:rsidR="001C556C" w:rsidRDefault="001C556C" w:rsidP="001C556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Populist Party was formed by farmers and workers to support labor in the U.S. and had a significant effect on politics.</w:t>
            </w:r>
          </w:p>
          <w:p w14:paraId="3047F1F7" w14:textId="77777777" w:rsidR="001C556C" w:rsidRDefault="001C556C" w:rsidP="001C556C">
            <w:pPr>
              <w:pStyle w:val="ListParagraph"/>
              <w:numPr>
                <w:ilvl w:val="0"/>
                <w:numId w:val="6"/>
              </w:numPr>
              <w:spacing w:after="0" w:line="240" w:lineRule="auto"/>
              <w:rPr>
                <w:rFonts w:ascii="Gotham Book" w:hAnsi="Gotham Book"/>
                <w:sz w:val="24"/>
                <w:szCs w:val="24"/>
              </w:rPr>
            </w:pPr>
            <w:r>
              <w:rPr>
                <w:rFonts w:ascii="Gotham Book" w:hAnsi="Gotham Book"/>
                <w:sz w:val="24"/>
                <w:szCs w:val="24"/>
              </w:rPr>
              <w:t>Southern state governments established Jim Crow laws to restrict the rights and freedoms of Black Southerners.</w:t>
            </w:r>
          </w:p>
          <w:p w14:paraId="5585DFE5" w14:textId="43CF44D2" w:rsidR="001C556C" w:rsidRPr="001C556C" w:rsidRDefault="001C556C" w:rsidP="001C556C">
            <w:pPr>
              <w:pStyle w:val="ListParagraph"/>
              <w:spacing w:after="0" w:line="240" w:lineRule="auto"/>
              <w:rPr>
                <w:rFonts w:ascii="Gotham Book" w:hAnsi="Gotham Book"/>
                <w:sz w:val="24"/>
                <w:szCs w:val="24"/>
              </w:rPr>
            </w:pPr>
          </w:p>
        </w:tc>
      </w:tr>
      <w:tr w:rsidR="00472833" w:rsidRPr="00DF315E" w14:paraId="618A15A0" w14:textId="77777777" w:rsidTr="00AD6509">
        <w:tc>
          <w:tcPr>
            <w:tcW w:w="2515" w:type="dxa"/>
            <w:shd w:val="clear" w:color="auto" w:fill="E8E8E8" w:themeFill="background2"/>
          </w:tcPr>
          <w:p w14:paraId="596B6DE7"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C2ABD1A" w14:textId="77777777" w:rsidR="001C556C" w:rsidRDefault="001C556C" w:rsidP="001C556C">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1EA57852" w14:textId="77777777" w:rsidR="001C556C" w:rsidRDefault="001C556C" w:rsidP="001C556C">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key ideas in a text.</w:t>
            </w:r>
          </w:p>
          <w:p w14:paraId="4D05AE84" w14:textId="77777777" w:rsidR="001C556C" w:rsidRDefault="001C556C" w:rsidP="001C556C">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observations, inferences, and predictions about a primary source image.</w:t>
            </w:r>
          </w:p>
          <w:p w14:paraId="6E04D7CA" w14:textId="77777777" w:rsidR="001C556C" w:rsidRDefault="001C556C" w:rsidP="001C556C">
            <w:pPr>
              <w:pStyle w:val="ListParagraph"/>
              <w:numPr>
                <w:ilvl w:val="0"/>
                <w:numId w:val="7"/>
              </w:numPr>
              <w:spacing w:after="0" w:line="240" w:lineRule="auto"/>
              <w:rPr>
                <w:rFonts w:ascii="Gotham Book" w:hAnsi="Gotham Book"/>
                <w:sz w:val="24"/>
                <w:szCs w:val="24"/>
              </w:rPr>
            </w:pPr>
            <w:r w:rsidRPr="00EE02AA">
              <w:rPr>
                <w:rFonts w:ascii="Gotham Book" w:hAnsi="Gotham Book"/>
                <w:sz w:val="24"/>
                <w:szCs w:val="24"/>
              </w:rPr>
              <w:lastRenderedPageBreak/>
              <w:t>Identifying the main idea and supporting evidence from a primary source text.</w:t>
            </w:r>
          </w:p>
          <w:p w14:paraId="4AD7586B" w14:textId="77777777" w:rsidR="001C556C" w:rsidRDefault="001C556C" w:rsidP="001C556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the cause-and-effect relationship between significant events of the era.</w:t>
            </w:r>
          </w:p>
          <w:p w14:paraId="09642272" w14:textId="77777777" w:rsidR="00472833" w:rsidRPr="00DF315E" w:rsidRDefault="00472833" w:rsidP="00AD6509">
            <w:pPr>
              <w:spacing w:after="0" w:line="240" w:lineRule="auto"/>
              <w:rPr>
                <w:rFonts w:ascii="Gotham Book" w:hAnsi="Gotham Book"/>
                <w:sz w:val="24"/>
                <w:szCs w:val="24"/>
              </w:rPr>
            </w:pPr>
          </w:p>
        </w:tc>
      </w:tr>
      <w:tr w:rsidR="00472833" w:rsidRPr="00DF315E" w14:paraId="534A962A" w14:textId="77777777" w:rsidTr="00AD6509">
        <w:tc>
          <w:tcPr>
            <w:tcW w:w="2515" w:type="dxa"/>
            <w:shd w:val="clear" w:color="auto" w:fill="E8E8E8" w:themeFill="background2"/>
          </w:tcPr>
          <w:p w14:paraId="096C8D65"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24790F3E" w14:textId="1766581A" w:rsidR="00472833" w:rsidRPr="00DF315E" w:rsidRDefault="001C556C" w:rsidP="00AD6509">
            <w:pPr>
              <w:rPr>
                <w:rFonts w:ascii="Gotham Book" w:hAnsi="Gotham Book"/>
                <w:sz w:val="24"/>
                <w:szCs w:val="24"/>
              </w:rPr>
            </w:pPr>
            <w:bookmarkStart w:id="3" w:name="_Hlk214524486"/>
            <w:r w:rsidRPr="001C556C">
              <w:rPr>
                <w:rFonts w:ascii="Gotham Book" w:hAnsi="Gotham Book"/>
                <w:sz w:val="24"/>
                <w:szCs w:val="24"/>
              </w:rPr>
              <w:t xml:space="preserve">What were the major events and defining characteristics of the Cotton, Cattle, and Railroads era of Texas history? </w:t>
            </w:r>
            <w:bookmarkEnd w:id="3"/>
          </w:p>
        </w:tc>
      </w:tr>
      <w:tr w:rsidR="00472833" w:rsidRPr="00DF315E" w14:paraId="5FCF45F3" w14:textId="77777777" w:rsidTr="00AD6509">
        <w:trPr>
          <w:trHeight w:val="305"/>
        </w:trPr>
        <w:tc>
          <w:tcPr>
            <w:tcW w:w="2515" w:type="dxa"/>
            <w:shd w:val="clear" w:color="auto" w:fill="E8E8E8" w:themeFill="background2"/>
          </w:tcPr>
          <w:p w14:paraId="6F6F9E86"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8216FA5" w14:textId="77777777" w:rsidR="00472833" w:rsidRDefault="00472833" w:rsidP="00AD6509">
            <w:pPr>
              <w:spacing w:after="0" w:line="240" w:lineRule="auto"/>
              <w:rPr>
                <w:rFonts w:ascii="Gotham Book" w:hAnsi="Gotham Book"/>
                <w:b/>
                <w:bCs/>
                <w:sz w:val="24"/>
                <w:szCs w:val="24"/>
              </w:rPr>
            </w:pPr>
            <w:r w:rsidRPr="00757D5D">
              <w:rPr>
                <w:rFonts w:ascii="Gotham Book" w:hAnsi="Gotham Book"/>
                <w:b/>
                <w:bCs/>
                <w:sz w:val="24"/>
                <w:szCs w:val="24"/>
              </w:rPr>
              <w:t>Warm-up</w:t>
            </w:r>
          </w:p>
          <w:p w14:paraId="25C4D540" w14:textId="77777777" w:rsidR="00472833" w:rsidRDefault="00472833" w:rsidP="00AD6509">
            <w:pPr>
              <w:spacing w:after="0" w:line="240" w:lineRule="auto"/>
              <w:rPr>
                <w:rFonts w:ascii="Gotham Book" w:hAnsi="Gotham Book"/>
                <w:b/>
                <w:bCs/>
                <w:sz w:val="24"/>
                <w:szCs w:val="24"/>
              </w:rPr>
            </w:pPr>
          </w:p>
          <w:p w14:paraId="0B35B698" w14:textId="3C0EF6B2" w:rsidR="00472833" w:rsidRPr="001C556C" w:rsidRDefault="001C556C" w:rsidP="001C556C">
            <w:pPr>
              <w:pStyle w:val="ListParagraph"/>
              <w:numPr>
                <w:ilvl w:val="0"/>
                <w:numId w:val="8"/>
              </w:numPr>
              <w:spacing w:after="0" w:line="240" w:lineRule="auto"/>
              <w:rPr>
                <w:rFonts w:ascii="Gotham Book" w:hAnsi="Gotham Book"/>
                <w:b/>
                <w:bCs/>
                <w:sz w:val="24"/>
                <w:szCs w:val="24"/>
              </w:rPr>
            </w:pPr>
            <w:bookmarkStart w:id="4" w:name="_Hlk202347653"/>
            <w:r>
              <w:rPr>
                <w:rFonts w:ascii="Gotham Book" w:hAnsi="Gotham Book"/>
                <w:sz w:val="24"/>
                <w:szCs w:val="24"/>
              </w:rPr>
              <w:t xml:space="preserve">Students </w:t>
            </w:r>
            <w:bookmarkStart w:id="5" w:name="_Hlk214524790"/>
            <w:r>
              <w:rPr>
                <w:rFonts w:ascii="Gotham Book" w:hAnsi="Gotham Book"/>
                <w:sz w:val="24"/>
                <w:szCs w:val="24"/>
              </w:rPr>
              <w:t>use an answer bank of nine response options</w:t>
            </w:r>
            <w:bookmarkStart w:id="6" w:name="_Hlk195618966"/>
            <w:r>
              <w:rPr>
                <w:rFonts w:ascii="Gotham Book" w:hAnsi="Gotham Book"/>
                <w:sz w:val="24"/>
                <w:szCs w:val="24"/>
              </w:rPr>
              <w:t xml:space="preserve"> to identify up to six statements that they believe are true about Texas and the United States during the Cotton, Cattle, and Railroads era. Students use prior knowledge from the previous unit to accomplish this task.  </w:t>
            </w:r>
            <w:bookmarkEnd w:id="4"/>
            <w:bookmarkEnd w:id="6"/>
            <w:bookmarkEnd w:id="5"/>
          </w:p>
          <w:p w14:paraId="26AA9D7E" w14:textId="77777777" w:rsidR="00472833" w:rsidRDefault="00472833" w:rsidP="00AD6509">
            <w:pPr>
              <w:spacing w:after="0" w:line="240" w:lineRule="auto"/>
              <w:rPr>
                <w:rFonts w:ascii="Gotham Book" w:hAnsi="Gotham Book"/>
                <w:b/>
                <w:bCs/>
                <w:sz w:val="24"/>
                <w:szCs w:val="24"/>
              </w:rPr>
            </w:pPr>
          </w:p>
          <w:p w14:paraId="7A68AE0E" w14:textId="77777777" w:rsidR="00472833" w:rsidRDefault="00472833" w:rsidP="00AD6509">
            <w:pPr>
              <w:spacing w:after="0" w:line="240" w:lineRule="auto"/>
              <w:rPr>
                <w:rFonts w:ascii="Gotham Book" w:hAnsi="Gotham Book"/>
                <w:b/>
                <w:bCs/>
                <w:sz w:val="24"/>
                <w:szCs w:val="24"/>
              </w:rPr>
            </w:pPr>
            <w:r>
              <w:rPr>
                <w:rFonts w:ascii="Gotham Book" w:hAnsi="Gotham Book"/>
                <w:b/>
                <w:bCs/>
                <w:sz w:val="24"/>
                <w:szCs w:val="24"/>
              </w:rPr>
              <w:t xml:space="preserve">Lesson </w:t>
            </w:r>
          </w:p>
          <w:p w14:paraId="1CEA53A3" w14:textId="77777777" w:rsidR="00472833" w:rsidRDefault="00472833" w:rsidP="00AD6509">
            <w:pPr>
              <w:spacing w:after="0" w:line="240" w:lineRule="auto"/>
              <w:rPr>
                <w:rFonts w:ascii="Gotham Book" w:hAnsi="Gotham Book"/>
                <w:sz w:val="24"/>
                <w:szCs w:val="24"/>
              </w:rPr>
            </w:pPr>
          </w:p>
          <w:p w14:paraId="3C950DF7" w14:textId="1B5CDC59" w:rsidR="001C556C" w:rsidRDefault="001C556C" w:rsidP="001C556C">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w:t>
            </w:r>
            <w:r>
              <w:rPr>
                <w:rFonts w:ascii="Gotham Book" w:hAnsi="Gotham Book"/>
                <w:sz w:val="24"/>
                <w:szCs w:val="24"/>
              </w:rPr>
              <w:t>: Analyze an image – Students view an image titled “The Texas Cattle Trade” from an 1874 issue of Harper’s Weekly. The image is an illustration of cattlemen working to move cattle onto railroad cars. Students will use the image to make observations, inferences, and predictions about the unit.</w:t>
            </w:r>
          </w:p>
          <w:p w14:paraId="3D45973F" w14:textId="46CB480E" w:rsidR="001C556C" w:rsidRDefault="001C556C" w:rsidP="001C556C">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II</w:t>
            </w:r>
            <w:r>
              <w:rPr>
                <w:rFonts w:ascii="Gotham Book" w:hAnsi="Gotham Book"/>
                <w:sz w:val="24"/>
                <w:szCs w:val="24"/>
              </w:rPr>
              <w:t>: Essential Ideas Reading Passage – Students read a passage introducing key themes, events, and topics from the unit.</w:t>
            </w:r>
          </w:p>
          <w:p w14:paraId="64975420" w14:textId="1B449EE2" w:rsidR="00472833" w:rsidRPr="001C556C" w:rsidRDefault="001C556C" w:rsidP="001C556C">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III</w:t>
            </w:r>
            <w:r>
              <w:rPr>
                <w:rFonts w:ascii="Gotham Book" w:hAnsi="Gotham Book"/>
                <w:sz w:val="24"/>
                <w:szCs w:val="24"/>
              </w:rPr>
              <w:t>: Students complete a “cause-and-effect” activity identifying the causes and/or effects of four key events of the era based on information provided in the reading.</w:t>
            </w:r>
          </w:p>
          <w:p w14:paraId="1C834D82" w14:textId="77777777" w:rsidR="00472833" w:rsidRDefault="00472833" w:rsidP="00AD6509">
            <w:pPr>
              <w:spacing w:after="0" w:line="240" w:lineRule="auto"/>
              <w:rPr>
                <w:rFonts w:ascii="Gotham Book" w:hAnsi="Gotham Book"/>
                <w:sz w:val="24"/>
                <w:szCs w:val="24"/>
              </w:rPr>
            </w:pPr>
          </w:p>
          <w:p w14:paraId="74412DB2" w14:textId="77777777" w:rsidR="00472833" w:rsidRDefault="00472833" w:rsidP="00AD6509">
            <w:pPr>
              <w:spacing w:after="0" w:line="240" w:lineRule="auto"/>
              <w:rPr>
                <w:rFonts w:ascii="Gotham Book" w:hAnsi="Gotham Book"/>
                <w:b/>
                <w:bCs/>
                <w:sz w:val="24"/>
                <w:szCs w:val="24"/>
              </w:rPr>
            </w:pPr>
            <w:r>
              <w:rPr>
                <w:rFonts w:ascii="Gotham Book" w:hAnsi="Gotham Book"/>
                <w:b/>
                <w:bCs/>
                <w:sz w:val="24"/>
                <w:szCs w:val="24"/>
              </w:rPr>
              <w:t>Exit Ticket</w:t>
            </w:r>
          </w:p>
          <w:p w14:paraId="0382EBB8" w14:textId="77777777" w:rsidR="00472833" w:rsidRDefault="00472833" w:rsidP="00AD6509">
            <w:pPr>
              <w:spacing w:after="0" w:line="240" w:lineRule="auto"/>
              <w:rPr>
                <w:rFonts w:ascii="Gotham Book" w:hAnsi="Gotham Book"/>
                <w:b/>
                <w:bCs/>
                <w:sz w:val="24"/>
                <w:szCs w:val="24"/>
              </w:rPr>
            </w:pPr>
          </w:p>
          <w:p w14:paraId="5099B49B" w14:textId="63B8E5F6" w:rsidR="00472833" w:rsidRPr="001C556C" w:rsidRDefault="001C556C" w:rsidP="00AD6509">
            <w:pPr>
              <w:pStyle w:val="ListParagraph"/>
              <w:numPr>
                <w:ilvl w:val="0"/>
                <w:numId w:val="10"/>
              </w:numPr>
              <w:spacing w:after="0" w:line="240" w:lineRule="auto"/>
              <w:rPr>
                <w:rFonts w:ascii="Gotham Book" w:hAnsi="Gotham Book"/>
                <w:b/>
                <w:bCs/>
                <w:sz w:val="24"/>
                <w:szCs w:val="24"/>
              </w:rPr>
            </w:pPr>
            <w:bookmarkStart w:id="7" w:name="_Hlk209530966"/>
            <w:r>
              <w:rPr>
                <w:rFonts w:ascii="Gotham Book" w:hAnsi="Gotham Book"/>
                <w:sz w:val="24"/>
                <w:szCs w:val="24"/>
              </w:rPr>
              <w:t xml:space="preserve">Students </w:t>
            </w:r>
            <w:bookmarkStart w:id="8" w:name="_Hlk214524802"/>
            <w:bookmarkEnd w:id="7"/>
            <w:r>
              <w:rPr>
                <w:rFonts w:ascii="Gotham Book" w:hAnsi="Gotham Book"/>
                <w:sz w:val="24"/>
                <w:szCs w:val="24"/>
              </w:rPr>
              <w:t xml:space="preserve">identify three statements that best summarize defining characteristics of the era by answering a multi-select question. </w:t>
            </w:r>
            <w:bookmarkEnd w:id="8"/>
          </w:p>
          <w:p w14:paraId="33B27214" w14:textId="77777777" w:rsidR="00472833" w:rsidRPr="005B6191" w:rsidRDefault="00472833" w:rsidP="00AD6509">
            <w:pPr>
              <w:spacing w:after="0" w:line="240" w:lineRule="auto"/>
              <w:rPr>
                <w:rFonts w:ascii="Gotham Book" w:hAnsi="Gotham Book"/>
                <w:b/>
                <w:bCs/>
                <w:sz w:val="24"/>
                <w:szCs w:val="24"/>
              </w:rPr>
            </w:pPr>
          </w:p>
        </w:tc>
      </w:tr>
      <w:tr w:rsidR="00472833" w:rsidRPr="00DF315E" w14:paraId="0079E4D2" w14:textId="77777777" w:rsidTr="00AD6509">
        <w:tc>
          <w:tcPr>
            <w:tcW w:w="2515" w:type="dxa"/>
            <w:shd w:val="clear" w:color="auto" w:fill="E8E8E8" w:themeFill="background2"/>
          </w:tcPr>
          <w:p w14:paraId="2DBB6F91"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AB3E3EC" w14:textId="77777777" w:rsidR="00472833" w:rsidRPr="00DF315E" w:rsidRDefault="00472833" w:rsidP="0047283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23B8AD5" w14:textId="77777777" w:rsidR="00472833" w:rsidRPr="00DF315E" w:rsidRDefault="00472833" w:rsidP="0047283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149ECC4" w14:textId="77777777" w:rsidR="00472833" w:rsidRPr="00DF315E" w:rsidRDefault="00472833" w:rsidP="0047283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7C0CD771" w14:textId="77777777" w:rsidR="00472833" w:rsidRPr="00DF315E" w:rsidRDefault="00472833" w:rsidP="0047283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13B20BC1" w14:textId="77777777" w:rsidR="00472833" w:rsidRPr="00DF315E" w:rsidRDefault="00472833" w:rsidP="0047283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079AEC6" w14:textId="77777777" w:rsidR="00472833" w:rsidRPr="00DF315E" w:rsidRDefault="00472833" w:rsidP="0047283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Foundations Level work</w:t>
            </w:r>
          </w:p>
          <w:p w14:paraId="4732BC98" w14:textId="77777777" w:rsidR="00472833" w:rsidRPr="00DF315E" w:rsidRDefault="00472833" w:rsidP="00AD6509">
            <w:pPr>
              <w:rPr>
                <w:rFonts w:ascii="Gotham Book" w:hAnsi="Gotham Book"/>
                <w:sz w:val="24"/>
                <w:szCs w:val="24"/>
              </w:rPr>
            </w:pPr>
          </w:p>
        </w:tc>
      </w:tr>
      <w:tr w:rsidR="00472833" w:rsidRPr="00DF315E" w14:paraId="1BC3B0CF" w14:textId="77777777" w:rsidTr="00AD6509">
        <w:tc>
          <w:tcPr>
            <w:tcW w:w="2515" w:type="dxa"/>
            <w:shd w:val="clear" w:color="auto" w:fill="E8E8E8" w:themeFill="background2"/>
          </w:tcPr>
          <w:p w14:paraId="5F4BF858"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008340AF" w14:textId="77777777" w:rsidR="00472833" w:rsidRPr="00DF315E" w:rsidRDefault="00472833" w:rsidP="0047283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6552A0E" w14:textId="77777777" w:rsidR="00472833" w:rsidRPr="00DF315E" w:rsidRDefault="00472833" w:rsidP="0047283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3AA04EC" w14:textId="021A57AE" w:rsidR="00472833" w:rsidRPr="001C556C" w:rsidRDefault="001C556C" w:rsidP="001C556C">
            <w:pPr>
              <w:pStyle w:val="ListParagraph"/>
              <w:numPr>
                <w:ilvl w:val="0"/>
                <w:numId w:val="4"/>
              </w:numPr>
              <w:spacing w:after="0" w:line="240" w:lineRule="auto"/>
              <w:rPr>
                <w:rFonts w:ascii="Gotham Book" w:hAnsi="Gotham Book"/>
                <w:sz w:val="24"/>
                <w:szCs w:val="24"/>
              </w:rPr>
            </w:pPr>
            <w:r>
              <w:rPr>
                <w:rFonts w:ascii="Gotham Book" w:hAnsi="Gotham Book"/>
                <w:sz w:val="24"/>
                <w:szCs w:val="24"/>
              </w:rPr>
              <w:t>Key information presented in bold lettering</w:t>
            </w:r>
          </w:p>
          <w:p w14:paraId="7C8B88F4" w14:textId="79101DB8" w:rsidR="00472833" w:rsidRDefault="001C556C" w:rsidP="00472833">
            <w:pPr>
              <w:pStyle w:val="ListParagraph"/>
              <w:numPr>
                <w:ilvl w:val="0"/>
                <w:numId w:val="4"/>
              </w:numPr>
              <w:spacing w:after="0" w:line="240" w:lineRule="auto"/>
              <w:rPr>
                <w:rFonts w:ascii="Gotham Book" w:hAnsi="Gotham Book"/>
                <w:sz w:val="24"/>
                <w:szCs w:val="24"/>
              </w:rPr>
            </w:pPr>
            <w:r>
              <w:rPr>
                <w:rFonts w:ascii="Gotham Book" w:hAnsi="Gotham Book"/>
                <w:sz w:val="24"/>
                <w:szCs w:val="24"/>
              </w:rPr>
              <w:t>Response options provided for short, constructed response questions.</w:t>
            </w:r>
          </w:p>
          <w:p w14:paraId="13DBF3A0" w14:textId="5FF6D235" w:rsidR="001C556C" w:rsidRPr="00DF315E" w:rsidRDefault="001C556C" w:rsidP="00472833">
            <w:pPr>
              <w:pStyle w:val="ListParagraph"/>
              <w:numPr>
                <w:ilvl w:val="0"/>
                <w:numId w:val="4"/>
              </w:numPr>
              <w:spacing w:after="0" w:line="240" w:lineRule="auto"/>
              <w:rPr>
                <w:rFonts w:ascii="Gotham Book" w:hAnsi="Gotham Book"/>
                <w:sz w:val="24"/>
                <w:szCs w:val="24"/>
              </w:rPr>
            </w:pPr>
            <w:r>
              <w:rPr>
                <w:rFonts w:ascii="Gotham Book" w:hAnsi="Gotham Book"/>
                <w:sz w:val="24"/>
                <w:szCs w:val="24"/>
              </w:rPr>
              <w:t>Reduction in writing.</w:t>
            </w:r>
          </w:p>
          <w:p w14:paraId="1011F3D3" w14:textId="77777777" w:rsidR="00472833" w:rsidRPr="00DF315E" w:rsidRDefault="00472833" w:rsidP="00AD6509">
            <w:pPr>
              <w:rPr>
                <w:rFonts w:ascii="Gotham Book" w:hAnsi="Gotham Book"/>
                <w:sz w:val="24"/>
                <w:szCs w:val="24"/>
              </w:rPr>
            </w:pPr>
          </w:p>
        </w:tc>
      </w:tr>
      <w:tr w:rsidR="00472833" w:rsidRPr="00DF315E" w14:paraId="1619FD6E" w14:textId="77777777" w:rsidTr="00AD6509">
        <w:tc>
          <w:tcPr>
            <w:tcW w:w="2515" w:type="dxa"/>
            <w:shd w:val="clear" w:color="auto" w:fill="E8E8E8" w:themeFill="background2"/>
          </w:tcPr>
          <w:p w14:paraId="3D62AFCB" w14:textId="77777777" w:rsidR="00472833" w:rsidRPr="00BC511F" w:rsidRDefault="00472833" w:rsidP="00AD65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DFEDA3D" w14:textId="77777777" w:rsidR="00472833" w:rsidRPr="00DF315E" w:rsidRDefault="00472833" w:rsidP="00AD6509">
            <w:pPr>
              <w:rPr>
                <w:rFonts w:ascii="Gotham Book" w:hAnsi="Gotham Book"/>
                <w:b/>
                <w:bCs/>
                <w:i/>
                <w:iCs/>
                <w:color w:val="404040" w:themeColor="text1" w:themeTint="BF"/>
                <w:sz w:val="28"/>
                <w:szCs w:val="32"/>
              </w:rPr>
            </w:pPr>
          </w:p>
          <w:p w14:paraId="05070153" w14:textId="77777777" w:rsidR="00472833" w:rsidRPr="00DF315E" w:rsidRDefault="00472833" w:rsidP="00AD6509">
            <w:pPr>
              <w:rPr>
                <w:rFonts w:ascii="Gotham Book" w:hAnsi="Gotham Book"/>
                <w:b/>
                <w:bCs/>
                <w:i/>
                <w:iCs/>
                <w:color w:val="404040" w:themeColor="text1" w:themeTint="BF"/>
                <w:sz w:val="28"/>
                <w:szCs w:val="32"/>
              </w:rPr>
            </w:pPr>
          </w:p>
        </w:tc>
        <w:tc>
          <w:tcPr>
            <w:tcW w:w="8275" w:type="dxa"/>
          </w:tcPr>
          <w:p w14:paraId="4A2FED63" w14:textId="0263E1B6" w:rsidR="001C556C" w:rsidRDefault="001C556C"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Cotton, Cattle, and Railroads.</w:t>
            </w:r>
          </w:p>
          <w:p w14:paraId="657DC780" w14:textId="483DFB1C" w:rsidR="001C556C" w:rsidRDefault="001C556C"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7.06(A) </w:t>
            </w:r>
            <w:r>
              <w:rPr>
                <w:rFonts w:ascii="Gotham Book" w:hAnsi="Gotham Book"/>
                <w:sz w:val="24"/>
                <w:szCs w:val="24"/>
              </w:rPr>
              <w:t>Identify significant individuals, events, and issues, including the factors leading to the expansion of the Texas frontier, the effects of westward expansion on the American Indians, the buffalo soldiers, and Quanah Parker.</w:t>
            </w:r>
          </w:p>
          <w:p w14:paraId="35A9CEAA" w14:textId="52762B10" w:rsidR="001C556C" w:rsidRDefault="001C556C"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7.06(B) </w:t>
            </w:r>
            <w:r>
              <w:rPr>
                <w:rFonts w:ascii="Gotham Book" w:hAnsi="Gotham Book"/>
                <w:sz w:val="24"/>
                <w:szCs w:val="24"/>
              </w:rPr>
              <w:t>Identify significant individuals, events, and issues, including the development of the cattle industry from its Spanish beginnings and the cowboy way of life.</w:t>
            </w:r>
          </w:p>
          <w:p w14:paraId="459052D4" w14:textId="03FFF1EF" w:rsidR="001C556C" w:rsidRDefault="001C556C"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Identify significant individuals, events, and issues, including the effects of the growth of railroads and the contributions of James Hogg.</w:t>
            </w:r>
          </w:p>
          <w:p w14:paraId="16B30E56" w14:textId="1432678C" w:rsidR="001C556C" w:rsidRDefault="001C556C"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7.06(D) </w:t>
            </w:r>
            <w:r>
              <w:rPr>
                <w:rFonts w:ascii="Gotham Book" w:hAnsi="Gotham Book"/>
                <w:sz w:val="24"/>
                <w:szCs w:val="24"/>
              </w:rPr>
              <w:t xml:space="preserve">Explain the political, economic, and social impact of the agricultural industry, and the development of West Texas resulting from the close of the frontier. </w:t>
            </w:r>
          </w:p>
          <w:p w14:paraId="549165CF" w14:textId="3DB5F989" w:rsidR="00783BF2" w:rsidRDefault="00783BF2"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Analyze the effects of physical and human factors such as climate, weather, landforms, irrigation, transportation, and communication on major events in Texas.</w:t>
            </w:r>
          </w:p>
          <w:p w14:paraId="0000BD98" w14:textId="51D0A0E9" w:rsidR="00783BF2" w:rsidRDefault="00783BF2"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7.09(A) </w:t>
            </w:r>
            <w:r>
              <w:rPr>
                <w:rFonts w:ascii="Gotham Book" w:hAnsi="Gotham Book"/>
                <w:sz w:val="24"/>
                <w:szCs w:val="24"/>
              </w:rPr>
              <w:t>Identify ways in which Texans have adapted to and modified the environment and explain the positive and negative consequences of the modifications.</w:t>
            </w:r>
          </w:p>
          <w:p w14:paraId="34122B25" w14:textId="2613ED8B" w:rsidR="00783BF2" w:rsidRPr="001C556C" w:rsidRDefault="00783BF2" w:rsidP="004728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sources such as media and news services, biographies, interviews, and artifacts to acquire information about Texas.</w:t>
            </w:r>
          </w:p>
          <w:p w14:paraId="098D8AFF" w14:textId="2F643F35" w:rsidR="00472833" w:rsidRPr="00783BF2" w:rsidRDefault="00472833" w:rsidP="00783BF2">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tc>
      </w:tr>
    </w:tbl>
    <w:p w14:paraId="17F36613" w14:textId="77777777" w:rsidR="00472833" w:rsidRPr="00783BF2" w:rsidRDefault="00472833" w:rsidP="00783BF2">
      <w:pPr>
        <w:spacing w:after="0" w:line="240" w:lineRule="auto"/>
        <w:rPr>
          <w:rFonts w:ascii="Gotham Book" w:hAnsi="Gotham Book"/>
          <w:b/>
          <w:bCs/>
          <w:color w:val="747474" w:themeColor="background2" w:themeShade="80"/>
          <w:sz w:val="12"/>
          <w:szCs w:val="6"/>
        </w:rPr>
      </w:pPr>
    </w:p>
    <w:p w14:paraId="6F9FB87F" w14:textId="1FD160A0" w:rsidR="00472833" w:rsidRPr="00DF315E" w:rsidRDefault="00472833" w:rsidP="00472833">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t xml:space="preserve">Teacher Guide: </w:t>
      </w:r>
      <w:r w:rsidR="00783BF2">
        <w:rPr>
          <w:rFonts w:ascii="Gotham Book" w:hAnsi="Gotham Book"/>
          <w:b/>
          <w:bCs/>
          <w:color w:val="000000" w:themeColor="text1"/>
          <w:sz w:val="34"/>
          <w:szCs w:val="32"/>
        </w:rPr>
        <w:t>The Big Picture</w:t>
      </w:r>
    </w:p>
    <w:p w14:paraId="5D75D8EB" w14:textId="77777777" w:rsidR="00472833" w:rsidRPr="00DF315E" w:rsidRDefault="00472833" w:rsidP="00472833">
      <w:pPr>
        <w:rPr>
          <w:rFonts w:ascii="Gotham Book" w:hAnsi="Gotham Book"/>
          <w:sz w:val="22"/>
          <w:szCs w:val="22"/>
        </w:rPr>
      </w:pPr>
    </w:p>
    <w:tbl>
      <w:tblPr>
        <w:tblStyle w:val="TableGrid"/>
        <w:tblW w:w="0" w:type="auto"/>
        <w:tblLook w:val="04A0" w:firstRow="1" w:lastRow="0" w:firstColumn="1" w:lastColumn="0" w:noHBand="0" w:noVBand="1"/>
      </w:tblPr>
      <w:tblGrid>
        <w:gridCol w:w="2235"/>
        <w:gridCol w:w="7115"/>
      </w:tblGrid>
      <w:tr w:rsidR="00472833" w:rsidRPr="00DF315E" w14:paraId="5AC95173" w14:textId="77777777" w:rsidTr="00AD6509">
        <w:tc>
          <w:tcPr>
            <w:tcW w:w="2515" w:type="dxa"/>
            <w:shd w:val="clear" w:color="auto" w:fill="D9D9D9" w:themeFill="background1" w:themeFillShade="D9"/>
          </w:tcPr>
          <w:p w14:paraId="0D0FA816" w14:textId="77777777" w:rsidR="00472833" w:rsidRPr="00BC511F" w:rsidRDefault="00472833" w:rsidP="00AD6509">
            <w:pPr>
              <w:rPr>
                <w:rFonts w:ascii="Gotham Book" w:hAnsi="Gotham Book"/>
                <w:b/>
                <w:bCs/>
                <w:sz w:val="28"/>
                <w:szCs w:val="32"/>
              </w:rPr>
            </w:pPr>
            <w:r w:rsidRPr="00BC511F">
              <w:rPr>
                <w:rFonts w:ascii="Gotham Book" w:hAnsi="Gotham Book"/>
                <w:b/>
                <w:bCs/>
                <w:sz w:val="28"/>
                <w:szCs w:val="32"/>
              </w:rPr>
              <w:t>Warm-up</w:t>
            </w:r>
          </w:p>
          <w:p w14:paraId="2CAFF902" w14:textId="77777777" w:rsidR="00472833" w:rsidRPr="00BC511F" w:rsidRDefault="00472833" w:rsidP="00AD6509">
            <w:pPr>
              <w:rPr>
                <w:rFonts w:ascii="Gotham Book" w:hAnsi="Gotham Book"/>
                <w:b/>
                <w:bCs/>
                <w:sz w:val="28"/>
                <w:szCs w:val="32"/>
              </w:rPr>
            </w:pPr>
          </w:p>
          <w:p w14:paraId="75F09139" w14:textId="77777777" w:rsidR="00472833" w:rsidRPr="00BC511F" w:rsidRDefault="00472833" w:rsidP="00AD6509">
            <w:pPr>
              <w:rPr>
                <w:rFonts w:ascii="Gotham Book" w:hAnsi="Gotham Book"/>
                <w:b/>
                <w:bCs/>
                <w:sz w:val="28"/>
                <w:szCs w:val="32"/>
              </w:rPr>
            </w:pPr>
          </w:p>
          <w:p w14:paraId="29002D32" w14:textId="77777777" w:rsidR="00472833" w:rsidRPr="00BC511F" w:rsidRDefault="00472833" w:rsidP="00AD6509">
            <w:pPr>
              <w:rPr>
                <w:rFonts w:ascii="Gotham Book" w:hAnsi="Gotham Book"/>
                <w:b/>
                <w:bCs/>
                <w:sz w:val="28"/>
                <w:szCs w:val="32"/>
              </w:rPr>
            </w:pPr>
          </w:p>
        </w:tc>
        <w:tc>
          <w:tcPr>
            <w:tcW w:w="8275" w:type="dxa"/>
          </w:tcPr>
          <w:p w14:paraId="6D28451E" w14:textId="09D9AD78" w:rsidR="00783BF2" w:rsidRDefault="00783BF2" w:rsidP="00783BF2">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read nine statements in a graphic organizer to identify up to six statements that are likely to be true for Texas and the U.S. in the Cotton, Cattle, and Railroads era. </w:t>
            </w:r>
          </w:p>
          <w:p w14:paraId="3CF082B0" w14:textId="77777777" w:rsidR="00783BF2" w:rsidRDefault="00783BF2" w:rsidP="00783BF2">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1D27E44" w14:textId="77777777" w:rsidR="00783BF2" w:rsidRDefault="00783BF2" w:rsidP="00783BF2">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06D2A9D0" w14:textId="77777777" w:rsidR="00472833" w:rsidRPr="00DF315E" w:rsidRDefault="00472833" w:rsidP="00AD6509">
            <w:pPr>
              <w:spacing w:after="0" w:line="276" w:lineRule="auto"/>
              <w:rPr>
                <w:rFonts w:ascii="Gotham Book" w:hAnsi="Gotham Book"/>
                <w:sz w:val="24"/>
                <w:szCs w:val="24"/>
              </w:rPr>
            </w:pPr>
          </w:p>
        </w:tc>
      </w:tr>
      <w:tr w:rsidR="00472833" w:rsidRPr="00DF315E" w14:paraId="33DD7417" w14:textId="77777777" w:rsidTr="00AD6509">
        <w:tc>
          <w:tcPr>
            <w:tcW w:w="2515" w:type="dxa"/>
            <w:shd w:val="clear" w:color="auto" w:fill="D9D9D9" w:themeFill="background1" w:themeFillShade="D9"/>
          </w:tcPr>
          <w:p w14:paraId="78468E27" w14:textId="77777777" w:rsidR="00472833" w:rsidRPr="00BC511F" w:rsidRDefault="00472833" w:rsidP="00AD6509">
            <w:pPr>
              <w:rPr>
                <w:rFonts w:ascii="Gotham Book" w:hAnsi="Gotham Book"/>
                <w:b/>
                <w:bCs/>
                <w:sz w:val="28"/>
                <w:szCs w:val="32"/>
              </w:rPr>
            </w:pPr>
            <w:r w:rsidRPr="00BC511F">
              <w:rPr>
                <w:rFonts w:ascii="Gotham Book" w:hAnsi="Gotham Book"/>
                <w:b/>
                <w:bCs/>
                <w:sz w:val="28"/>
                <w:szCs w:val="32"/>
              </w:rPr>
              <w:t>Lesson</w:t>
            </w:r>
          </w:p>
        </w:tc>
        <w:tc>
          <w:tcPr>
            <w:tcW w:w="8275" w:type="dxa"/>
          </w:tcPr>
          <w:p w14:paraId="7316EC2E" w14:textId="77777777" w:rsidR="00783BF2" w:rsidRDefault="00783BF2" w:rsidP="00783BF2">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 </w:t>
            </w:r>
            <w:r w:rsidRPr="00635233">
              <w:rPr>
                <w:rFonts w:ascii="Gotham Book" w:hAnsi="Gotham Book"/>
                <w:b/>
                <w:bCs/>
                <w:color w:val="000000" w:themeColor="text1"/>
                <w:sz w:val="24"/>
                <w:szCs w:val="24"/>
                <w:u w:val="single"/>
              </w:rPr>
              <w:t>Analyze an Image</w:t>
            </w:r>
          </w:p>
          <w:p w14:paraId="516FA017" w14:textId="77777777" w:rsidR="00783BF2" w:rsidRDefault="00783BF2" w:rsidP="00783BF2">
            <w:pPr>
              <w:spacing w:after="0" w:line="240" w:lineRule="auto"/>
              <w:rPr>
                <w:rFonts w:ascii="Gotham Book" w:hAnsi="Gotham Book"/>
                <w:color w:val="000000" w:themeColor="text1"/>
                <w:sz w:val="24"/>
                <w:szCs w:val="24"/>
              </w:rPr>
            </w:pPr>
          </w:p>
          <w:p w14:paraId="425D641A" w14:textId="574C1C67" w:rsidR="00783BF2" w:rsidRPr="00EE6CC7" w:rsidRDefault="00783BF2" w:rsidP="00783BF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view an illustration titled “The Texas Cattle Trade” taken from an 1874 issue of Harper’s Weekly to make observations, inferences, and predictions about the unit. The image shows cowhands moving cattle onto trains using a series of low, wooden corridors to direct the cattle onto the cars. </w:t>
            </w:r>
          </w:p>
          <w:p w14:paraId="13D619CE" w14:textId="77777777" w:rsidR="00783BF2" w:rsidRDefault="00783BF2" w:rsidP="00783BF2">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larger view of the image from this portion of the work. </w:t>
            </w:r>
          </w:p>
          <w:p w14:paraId="455C6543" w14:textId="77777777" w:rsidR="00783BF2" w:rsidRDefault="00783BF2" w:rsidP="00783BF2">
            <w:pPr>
              <w:spacing w:after="0" w:line="240" w:lineRule="auto"/>
              <w:rPr>
                <w:rFonts w:ascii="Gotham Book" w:hAnsi="Gotham Book"/>
                <w:color w:val="000000" w:themeColor="text1"/>
                <w:sz w:val="24"/>
                <w:szCs w:val="24"/>
              </w:rPr>
            </w:pPr>
          </w:p>
          <w:p w14:paraId="75E2BAB4" w14:textId="77777777" w:rsidR="00783BF2" w:rsidRDefault="00783BF2" w:rsidP="00783BF2">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II: </w:t>
            </w:r>
            <w:r w:rsidRPr="00635233">
              <w:rPr>
                <w:rFonts w:ascii="Gotham Book" w:hAnsi="Gotham Book"/>
                <w:b/>
                <w:bCs/>
                <w:color w:val="000000" w:themeColor="text1"/>
                <w:sz w:val="24"/>
                <w:szCs w:val="24"/>
                <w:u w:val="single"/>
              </w:rPr>
              <w:t>Essential Ideas Reading Passage</w:t>
            </w:r>
          </w:p>
          <w:p w14:paraId="16218D78" w14:textId="77777777" w:rsidR="00783BF2" w:rsidRDefault="00783BF2" w:rsidP="00783BF2">
            <w:pPr>
              <w:spacing w:after="0" w:line="240" w:lineRule="auto"/>
              <w:rPr>
                <w:rFonts w:ascii="Gotham Book" w:hAnsi="Gotham Book"/>
                <w:color w:val="000000" w:themeColor="text1"/>
                <w:sz w:val="24"/>
                <w:szCs w:val="24"/>
              </w:rPr>
            </w:pPr>
          </w:p>
          <w:p w14:paraId="203CF4A9" w14:textId="49451DFF" w:rsidR="00783BF2" w:rsidRDefault="00783BF2" w:rsidP="00783BF2">
            <w:pPr>
              <w:pStyle w:val="ListParagraph"/>
              <w:numPr>
                <w:ilvl w:val="0"/>
                <w:numId w:val="13"/>
              </w:numPr>
              <w:spacing w:after="0" w:line="240" w:lineRule="auto"/>
              <w:rPr>
                <w:rFonts w:ascii="Gotham Book" w:hAnsi="Gotham Book"/>
                <w:color w:val="000000" w:themeColor="text1"/>
                <w:sz w:val="24"/>
                <w:szCs w:val="24"/>
              </w:rPr>
            </w:pPr>
            <w:r w:rsidRPr="00EE6CC7">
              <w:rPr>
                <w:rFonts w:ascii="Gotham Book" w:hAnsi="Gotham Book"/>
                <w:color w:val="000000" w:themeColor="text1"/>
                <w:sz w:val="24"/>
                <w:szCs w:val="24"/>
              </w:rPr>
              <w:t>Students read the passage about the major themes, topics, and events of</w:t>
            </w:r>
            <w:r>
              <w:rPr>
                <w:rFonts w:ascii="Gotham Book" w:hAnsi="Gotham Book"/>
                <w:color w:val="000000" w:themeColor="text1"/>
                <w:sz w:val="24"/>
                <w:szCs w:val="24"/>
              </w:rPr>
              <w:t xml:space="preserve"> Cotton, Cattle, and Railroads.</w:t>
            </w:r>
          </w:p>
          <w:p w14:paraId="5D82B67C" w14:textId="77777777" w:rsidR="00783BF2" w:rsidRDefault="00783BF2" w:rsidP="00783BF2">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8 – 12 provide images to accompany the reading. Each paragraph has one slide with an image that accompanies the primary theme or topic of that paragraph. The teacher can encourage students to try to determine the connection between each image and the paragraph it accompanies.</w:t>
            </w:r>
          </w:p>
          <w:p w14:paraId="44ACACFB" w14:textId="77777777" w:rsidR="00783BF2" w:rsidRDefault="00783BF2" w:rsidP="00783BF2">
            <w:pPr>
              <w:spacing w:after="0" w:line="240" w:lineRule="auto"/>
              <w:rPr>
                <w:rFonts w:ascii="Gotham Book" w:hAnsi="Gotham Book"/>
                <w:color w:val="000000" w:themeColor="text1"/>
                <w:sz w:val="24"/>
                <w:szCs w:val="24"/>
              </w:rPr>
            </w:pPr>
          </w:p>
          <w:p w14:paraId="55D790F3" w14:textId="3BC9936B" w:rsidR="00783BF2" w:rsidRPr="00635233" w:rsidRDefault="00783BF2" w:rsidP="00783BF2">
            <w:pPr>
              <w:spacing w:after="0" w:line="240" w:lineRule="auto"/>
              <w:rPr>
                <w:rFonts w:ascii="Gotham Book" w:hAnsi="Gotham Book"/>
                <w:b/>
                <w:bCs/>
                <w:color w:val="000000" w:themeColor="text1"/>
                <w:sz w:val="24"/>
                <w:szCs w:val="24"/>
              </w:rPr>
            </w:pPr>
            <w:r>
              <w:rPr>
                <w:rFonts w:ascii="Gotham Book" w:hAnsi="Gotham Book"/>
                <w:color w:val="000000" w:themeColor="text1"/>
                <w:sz w:val="24"/>
                <w:szCs w:val="24"/>
                <w:u w:val="single"/>
              </w:rPr>
              <w:t xml:space="preserve">Part III: </w:t>
            </w:r>
            <w:r>
              <w:rPr>
                <w:rFonts w:ascii="Gotham Book" w:hAnsi="Gotham Book"/>
                <w:b/>
                <w:bCs/>
                <w:color w:val="000000" w:themeColor="text1"/>
                <w:sz w:val="24"/>
                <w:szCs w:val="24"/>
                <w:u w:val="single"/>
              </w:rPr>
              <w:t>Cause and Effect</w:t>
            </w:r>
          </w:p>
          <w:p w14:paraId="49E0A580" w14:textId="77777777" w:rsidR="00783BF2" w:rsidRPr="00635233" w:rsidRDefault="00783BF2" w:rsidP="00783BF2">
            <w:pPr>
              <w:spacing w:after="0" w:line="240" w:lineRule="auto"/>
              <w:rPr>
                <w:rFonts w:ascii="Gotham Book" w:hAnsi="Gotham Book"/>
                <w:color w:val="000000" w:themeColor="text1"/>
                <w:sz w:val="24"/>
                <w:szCs w:val="24"/>
              </w:rPr>
            </w:pPr>
          </w:p>
          <w:p w14:paraId="1DA8A038" w14:textId="7693D850" w:rsidR="00783BF2" w:rsidRDefault="00783BF2" w:rsidP="00783BF2">
            <w:pPr>
              <w:pStyle w:val="ListParagraph"/>
              <w:numPr>
                <w:ilvl w:val="0"/>
                <w:numId w:val="14"/>
              </w:numPr>
              <w:spacing w:after="0" w:line="240" w:lineRule="auto"/>
              <w:rPr>
                <w:rFonts w:ascii="Gotham Book" w:hAnsi="Gotham Book"/>
                <w:color w:val="000000" w:themeColor="text1"/>
                <w:sz w:val="24"/>
                <w:szCs w:val="24"/>
              </w:rPr>
            </w:pPr>
            <w:r w:rsidRPr="00783BF2">
              <w:rPr>
                <w:rFonts w:ascii="Gotham Book" w:hAnsi="Gotham Book"/>
                <w:color w:val="000000" w:themeColor="text1"/>
                <w:sz w:val="24"/>
                <w:szCs w:val="24"/>
              </w:rPr>
              <w:t>Students</w:t>
            </w:r>
            <w:r>
              <w:rPr>
                <w:rFonts w:ascii="Gotham Book" w:hAnsi="Gotham Book"/>
                <w:color w:val="000000" w:themeColor="text1"/>
                <w:sz w:val="24"/>
                <w:szCs w:val="24"/>
              </w:rPr>
              <w:t xml:space="preserve"> complete a chart demonstrating the cause and effect of four key events from the reading. </w:t>
            </w:r>
          </w:p>
          <w:p w14:paraId="0E62C4C4" w14:textId="77777777" w:rsidR="00783BF2" w:rsidRDefault="00783BF2" w:rsidP="00783BF2">
            <w:pPr>
              <w:spacing w:after="0" w:line="240" w:lineRule="auto"/>
              <w:rPr>
                <w:rFonts w:ascii="Gotham Book" w:hAnsi="Gotham Book"/>
                <w:color w:val="000000" w:themeColor="text1"/>
                <w:sz w:val="24"/>
                <w:szCs w:val="24"/>
              </w:rPr>
            </w:pPr>
          </w:p>
          <w:p w14:paraId="338EB054" w14:textId="59733BC3" w:rsidR="00783BF2" w:rsidRDefault="00783BF2" w:rsidP="00783BF2">
            <w:pPr>
              <w:pStyle w:val="ListParagraph"/>
              <w:numPr>
                <w:ilvl w:val="0"/>
                <w:numId w:val="14"/>
              </w:numPr>
              <w:spacing w:after="0" w:line="240" w:lineRule="auto"/>
              <w:rPr>
                <w:rFonts w:ascii="Gotham Book" w:hAnsi="Gotham Book"/>
                <w:color w:val="000000" w:themeColor="text1"/>
                <w:sz w:val="24"/>
                <w:szCs w:val="24"/>
              </w:rPr>
            </w:pPr>
            <w:r w:rsidRPr="00357001">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The Essential Ideas reading </w:t>
            </w:r>
            <w:bookmarkStart w:id="9" w:name="_Hlk214524904"/>
            <w:r>
              <w:rPr>
                <w:rFonts w:ascii="Gotham Book" w:hAnsi="Gotham Book"/>
                <w:color w:val="000000" w:themeColor="text1"/>
                <w:sz w:val="24"/>
                <w:szCs w:val="24"/>
              </w:rPr>
              <w:t>passage is written at an above-grade level Lexile level, and students identify and explain both the cause(s) and effect(s) of each of the 4 events in Part III of the assignment.</w:t>
            </w:r>
            <w:bookmarkEnd w:id="9"/>
          </w:p>
          <w:p w14:paraId="18379BA8" w14:textId="77777777" w:rsidR="00783BF2" w:rsidRPr="00783BF2" w:rsidRDefault="00783BF2" w:rsidP="00783BF2">
            <w:pPr>
              <w:pStyle w:val="ListParagraph"/>
              <w:rPr>
                <w:rFonts w:ascii="Gotham Book" w:hAnsi="Gotham Book"/>
                <w:color w:val="000000" w:themeColor="text1"/>
                <w:sz w:val="24"/>
                <w:szCs w:val="24"/>
              </w:rPr>
            </w:pPr>
          </w:p>
          <w:p w14:paraId="38E08413" w14:textId="5C92EA60" w:rsidR="00783BF2" w:rsidRDefault="00783BF2" w:rsidP="00783BF2">
            <w:pPr>
              <w:pStyle w:val="ListParagraph"/>
              <w:numPr>
                <w:ilvl w:val="0"/>
                <w:numId w:val="14"/>
              </w:numPr>
              <w:spacing w:after="0" w:line="240" w:lineRule="auto"/>
              <w:rPr>
                <w:rFonts w:ascii="Gotham Book" w:hAnsi="Gotham Book"/>
                <w:color w:val="000000" w:themeColor="text1"/>
                <w:sz w:val="24"/>
                <w:szCs w:val="24"/>
              </w:rPr>
            </w:pPr>
            <w:r w:rsidRPr="0035700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The Essential Ideas reading </w:t>
            </w:r>
            <w:bookmarkStart w:id="10" w:name="_Hlk214524824"/>
            <w:r>
              <w:rPr>
                <w:rFonts w:ascii="Gotham Book" w:hAnsi="Gotham Book"/>
                <w:color w:val="000000" w:themeColor="text1"/>
                <w:sz w:val="24"/>
                <w:szCs w:val="24"/>
              </w:rPr>
              <w:t>passage is written at on-grade-level Lexile level, and students identify either the cause(s) or the effect(s) of each of four events from the reading. For each event, either the cause OR effect is provided for the students, and they identify and explain the missing information.</w:t>
            </w:r>
          </w:p>
          <w:bookmarkEnd w:id="10"/>
          <w:p w14:paraId="26B62908" w14:textId="77777777" w:rsidR="00783BF2" w:rsidRPr="00783BF2" w:rsidRDefault="00783BF2" w:rsidP="00783BF2">
            <w:pPr>
              <w:pStyle w:val="ListParagraph"/>
              <w:rPr>
                <w:rFonts w:ascii="Gotham Book" w:hAnsi="Gotham Book"/>
                <w:color w:val="000000" w:themeColor="text1"/>
                <w:sz w:val="24"/>
                <w:szCs w:val="24"/>
              </w:rPr>
            </w:pPr>
          </w:p>
          <w:p w14:paraId="3BF0FA11" w14:textId="0A6B8957" w:rsidR="00783BF2" w:rsidRPr="00783BF2" w:rsidRDefault="00783BF2" w:rsidP="00783BF2">
            <w:pPr>
              <w:pStyle w:val="ListParagraph"/>
              <w:numPr>
                <w:ilvl w:val="0"/>
                <w:numId w:val="14"/>
              </w:numPr>
              <w:spacing w:after="0" w:line="240" w:lineRule="auto"/>
              <w:rPr>
                <w:rFonts w:ascii="Gotham Book" w:hAnsi="Gotham Book"/>
                <w:color w:val="000000" w:themeColor="text1"/>
                <w:sz w:val="24"/>
                <w:szCs w:val="24"/>
              </w:rPr>
            </w:pPr>
            <w:r w:rsidRPr="0035700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The Essential Ideas reading </w:t>
            </w:r>
            <w:bookmarkStart w:id="11" w:name="_Hlk214524863"/>
            <w:r>
              <w:rPr>
                <w:rFonts w:ascii="Gotham Book" w:hAnsi="Gotham Book"/>
                <w:color w:val="000000" w:themeColor="text1"/>
                <w:sz w:val="24"/>
                <w:szCs w:val="24"/>
              </w:rPr>
              <w:t>passage is written at on-</w:t>
            </w:r>
            <w:proofErr w:type="gramStart"/>
            <w:r>
              <w:rPr>
                <w:rFonts w:ascii="Gotham Book" w:hAnsi="Gotham Book"/>
                <w:color w:val="000000" w:themeColor="text1"/>
                <w:sz w:val="24"/>
                <w:szCs w:val="24"/>
              </w:rPr>
              <w:t>grade-level</w:t>
            </w:r>
            <w:proofErr w:type="gramEnd"/>
            <w:r>
              <w:rPr>
                <w:rFonts w:ascii="Gotham Book" w:hAnsi="Gotham Book"/>
                <w:color w:val="000000" w:themeColor="text1"/>
                <w:sz w:val="24"/>
                <w:szCs w:val="24"/>
              </w:rPr>
              <w:t xml:space="preserve"> Lexile level with key information presented in bold lettering. Then, students</w:t>
            </w:r>
            <w:r w:rsidR="00357001">
              <w:rPr>
                <w:rFonts w:ascii="Gotham Book" w:hAnsi="Gotham Book"/>
                <w:color w:val="000000" w:themeColor="text1"/>
                <w:sz w:val="24"/>
                <w:szCs w:val="24"/>
              </w:rPr>
              <w:t xml:space="preserve"> identify the causes or effects of four events from the reading by choos</w:t>
            </w:r>
            <w:r w:rsidR="00292622">
              <w:rPr>
                <w:rFonts w:ascii="Gotham Book" w:hAnsi="Gotham Book"/>
                <w:color w:val="000000" w:themeColor="text1"/>
                <w:sz w:val="24"/>
                <w:szCs w:val="24"/>
              </w:rPr>
              <w:t>ing</w:t>
            </w:r>
            <w:r w:rsidR="00357001">
              <w:rPr>
                <w:rFonts w:ascii="Gotham Book" w:hAnsi="Gotham Book"/>
                <w:color w:val="000000" w:themeColor="text1"/>
                <w:sz w:val="24"/>
                <w:szCs w:val="24"/>
              </w:rPr>
              <w:t xml:space="preserve"> TWO out of three multiple choice options provided. </w:t>
            </w:r>
            <w:bookmarkEnd w:id="11"/>
          </w:p>
          <w:p w14:paraId="574E4A78" w14:textId="77777777" w:rsidR="00783BF2" w:rsidRPr="00783BF2" w:rsidRDefault="00783BF2" w:rsidP="00783BF2">
            <w:pPr>
              <w:spacing w:after="0" w:line="240" w:lineRule="auto"/>
              <w:rPr>
                <w:rFonts w:ascii="Gotham Book" w:hAnsi="Gotham Book"/>
                <w:color w:val="000000" w:themeColor="text1"/>
                <w:sz w:val="24"/>
                <w:szCs w:val="24"/>
              </w:rPr>
            </w:pPr>
          </w:p>
          <w:p w14:paraId="45C86527" w14:textId="77777777" w:rsidR="00472833" w:rsidRPr="00783BF2" w:rsidRDefault="00472833" w:rsidP="00AD6509">
            <w:pPr>
              <w:spacing w:after="0" w:line="240" w:lineRule="auto"/>
              <w:rPr>
                <w:rFonts w:ascii="Gotham Book" w:hAnsi="Gotham Book"/>
                <w:color w:val="000000" w:themeColor="text1"/>
                <w:sz w:val="24"/>
                <w:szCs w:val="24"/>
                <w:u w:val="single"/>
              </w:rPr>
            </w:pPr>
          </w:p>
        </w:tc>
      </w:tr>
      <w:tr w:rsidR="00472833" w:rsidRPr="00DF315E" w14:paraId="3E75AC9A" w14:textId="77777777" w:rsidTr="00AD6509">
        <w:tc>
          <w:tcPr>
            <w:tcW w:w="2515" w:type="dxa"/>
            <w:shd w:val="clear" w:color="auto" w:fill="D9D9D9" w:themeFill="background1" w:themeFillShade="D9"/>
          </w:tcPr>
          <w:p w14:paraId="51BB77E9" w14:textId="77777777" w:rsidR="00472833" w:rsidRPr="00BC511F" w:rsidRDefault="00472833" w:rsidP="00AD6509">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FF41285" w14:textId="77777777" w:rsidR="00472833" w:rsidRPr="00BC511F" w:rsidRDefault="00472833" w:rsidP="00AD6509">
            <w:pPr>
              <w:rPr>
                <w:rFonts w:ascii="Gotham Book" w:hAnsi="Gotham Book"/>
                <w:b/>
                <w:bCs/>
                <w:sz w:val="28"/>
                <w:szCs w:val="32"/>
              </w:rPr>
            </w:pPr>
          </w:p>
          <w:p w14:paraId="717728DE" w14:textId="77777777" w:rsidR="00472833" w:rsidRPr="00BC511F" w:rsidRDefault="00472833" w:rsidP="00AD6509">
            <w:pPr>
              <w:rPr>
                <w:rFonts w:ascii="Gotham Book" w:hAnsi="Gotham Book"/>
                <w:sz w:val="28"/>
                <w:szCs w:val="32"/>
              </w:rPr>
            </w:pPr>
          </w:p>
        </w:tc>
        <w:tc>
          <w:tcPr>
            <w:tcW w:w="8275" w:type="dxa"/>
          </w:tcPr>
          <w:p w14:paraId="22D4E718" w14:textId="04AA3C23" w:rsidR="00357001" w:rsidRDefault="00357001" w:rsidP="00357001">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Students answer a multiple-choice question to determine the best statement that most accurately explains the defining characteristics of Cotton, Cattle, and </w:t>
            </w:r>
            <w:proofErr w:type="gramStart"/>
            <w:r>
              <w:rPr>
                <w:rFonts w:ascii="Gotham Book" w:hAnsi="Gotham Book"/>
                <w:sz w:val="24"/>
                <w:szCs w:val="24"/>
              </w:rPr>
              <w:t>Railroads..</w:t>
            </w:r>
            <w:proofErr w:type="gramEnd"/>
          </w:p>
          <w:p w14:paraId="4049394E" w14:textId="77777777" w:rsidR="00472833" w:rsidRDefault="00357001" w:rsidP="00357001">
            <w:pPr>
              <w:pStyle w:val="ListParagraph"/>
              <w:numPr>
                <w:ilvl w:val="0"/>
                <w:numId w:val="15"/>
              </w:numPr>
              <w:spacing w:after="0" w:line="240" w:lineRule="auto"/>
              <w:rPr>
                <w:rFonts w:ascii="Gotham Book" w:hAnsi="Gotham Book"/>
                <w:sz w:val="24"/>
                <w:szCs w:val="24"/>
              </w:rPr>
            </w:pPr>
            <w:r w:rsidRPr="00357001">
              <w:rPr>
                <w:rFonts w:ascii="Gotham Book" w:hAnsi="Gotham Book"/>
                <w:sz w:val="24"/>
                <w:szCs w:val="24"/>
              </w:rPr>
              <w:t>Slides 14 and 15 restate the directions and provide directions for sharing student answers with the class.</w:t>
            </w:r>
          </w:p>
          <w:p w14:paraId="0367C177" w14:textId="1FBFF98A" w:rsidR="00357001" w:rsidRPr="00357001" w:rsidRDefault="00357001" w:rsidP="00357001">
            <w:pPr>
              <w:pStyle w:val="ListParagraph"/>
              <w:spacing w:after="0" w:line="240" w:lineRule="auto"/>
              <w:rPr>
                <w:rFonts w:ascii="Gotham Book" w:hAnsi="Gotham Book"/>
                <w:sz w:val="24"/>
                <w:szCs w:val="24"/>
              </w:rPr>
            </w:pPr>
          </w:p>
        </w:tc>
      </w:tr>
    </w:tbl>
    <w:p w14:paraId="436B5687" w14:textId="77777777" w:rsidR="00472833" w:rsidRPr="00DF315E" w:rsidRDefault="00472833" w:rsidP="00472833">
      <w:pPr>
        <w:rPr>
          <w:rFonts w:ascii="Gotham Book" w:hAnsi="Gotham Book"/>
          <w:sz w:val="22"/>
          <w:szCs w:val="22"/>
        </w:rPr>
      </w:pPr>
    </w:p>
    <w:p w14:paraId="07E356EF" w14:textId="77777777" w:rsidR="00472833" w:rsidRPr="00DF315E" w:rsidRDefault="00472833" w:rsidP="00472833">
      <w:pPr>
        <w:rPr>
          <w:rFonts w:ascii="Gotham Book" w:hAnsi="Gotham Book"/>
          <w:noProof/>
          <w:sz w:val="18"/>
          <w:szCs w:val="18"/>
        </w:rPr>
      </w:pPr>
    </w:p>
    <w:p w14:paraId="378AB2CA" w14:textId="77777777" w:rsidR="00472833" w:rsidRPr="00DF315E" w:rsidRDefault="00472833" w:rsidP="00472833">
      <w:pPr>
        <w:rPr>
          <w:rFonts w:ascii="Gotham Book" w:hAnsi="Gotham Book"/>
          <w:noProof/>
          <w:sz w:val="18"/>
          <w:szCs w:val="18"/>
        </w:rPr>
      </w:pPr>
    </w:p>
    <w:p w14:paraId="5EF9D06A" w14:textId="77777777" w:rsidR="00472833" w:rsidRDefault="00472833" w:rsidP="00472833">
      <w:pPr>
        <w:rPr>
          <w:rFonts w:ascii="Gotham Book" w:hAnsi="Gotham Book"/>
          <w:noProof/>
          <w:sz w:val="18"/>
          <w:szCs w:val="18"/>
        </w:rPr>
      </w:pPr>
    </w:p>
    <w:p w14:paraId="35A2992C" w14:textId="77777777" w:rsidR="00357001" w:rsidRDefault="00357001" w:rsidP="00472833">
      <w:pPr>
        <w:rPr>
          <w:rFonts w:ascii="Gotham Book" w:hAnsi="Gotham Book"/>
          <w:noProof/>
          <w:sz w:val="18"/>
          <w:szCs w:val="18"/>
        </w:rPr>
      </w:pPr>
    </w:p>
    <w:p w14:paraId="22E3BB5A" w14:textId="77777777" w:rsidR="00357001" w:rsidRDefault="00357001" w:rsidP="00472833">
      <w:pPr>
        <w:rPr>
          <w:rFonts w:ascii="Gotham Book" w:hAnsi="Gotham Book"/>
          <w:noProof/>
          <w:sz w:val="18"/>
          <w:szCs w:val="18"/>
        </w:rPr>
      </w:pPr>
    </w:p>
    <w:p w14:paraId="648D6A62" w14:textId="77777777" w:rsidR="00357001" w:rsidRDefault="00357001" w:rsidP="00472833">
      <w:pPr>
        <w:rPr>
          <w:rFonts w:ascii="Gotham Book" w:hAnsi="Gotham Book"/>
          <w:noProof/>
          <w:sz w:val="18"/>
          <w:szCs w:val="18"/>
        </w:rPr>
      </w:pPr>
    </w:p>
    <w:p w14:paraId="7DBE3D30" w14:textId="77777777" w:rsidR="00357001" w:rsidRDefault="00357001" w:rsidP="00472833">
      <w:pPr>
        <w:rPr>
          <w:rFonts w:ascii="Gotham Book" w:hAnsi="Gotham Book"/>
          <w:noProof/>
          <w:sz w:val="18"/>
          <w:szCs w:val="18"/>
        </w:rPr>
      </w:pPr>
    </w:p>
    <w:p w14:paraId="22EB62F3" w14:textId="77777777" w:rsidR="00357001" w:rsidRDefault="00357001" w:rsidP="00472833">
      <w:pPr>
        <w:rPr>
          <w:rFonts w:ascii="Gotham Book" w:hAnsi="Gotham Book"/>
          <w:noProof/>
          <w:sz w:val="18"/>
          <w:szCs w:val="18"/>
        </w:rPr>
      </w:pPr>
    </w:p>
    <w:p w14:paraId="172E50A4" w14:textId="77777777" w:rsidR="00357001" w:rsidRDefault="00357001" w:rsidP="00472833">
      <w:pPr>
        <w:rPr>
          <w:rFonts w:ascii="Gotham Book" w:hAnsi="Gotham Book"/>
          <w:noProof/>
          <w:sz w:val="18"/>
          <w:szCs w:val="18"/>
        </w:rPr>
      </w:pPr>
    </w:p>
    <w:p w14:paraId="15D55726" w14:textId="77777777" w:rsidR="00357001" w:rsidRDefault="00357001" w:rsidP="00472833">
      <w:pPr>
        <w:rPr>
          <w:rFonts w:ascii="Gotham Book" w:hAnsi="Gotham Book"/>
          <w:noProof/>
          <w:sz w:val="18"/>
          <w:szCs w:val="18"/>
        </w:rPr>
      </w:pPr>
    </w:p>
    <w:p w14:paraId="39A345C9" w14:textId="77777777" w:rsidR="00357001" w:rsidRDefault="00357001" w:rsidP="00472833">
      <w:pPr>
        <w:rPr>
          <w:rFonts w:ascii="Gotham Book" w:hAnsi="Gotham Book"/>
          <w:noProof/>
          <w:sz w:val="18"/>
          <w:szCs w:val="18"/>
        </w:rPr>
      </w:pPr>
    </w:p>
    <w:p w14:paraId="223A5D65" w14:textId="77777777" w:rsidR="00357001" w:rsidRDefault="00357001" w:rsidP="00472833">
      <w:pPr>
        <w:rPr>
          <w:rFonts w:ascii="Gotham Book" w:hAnsi="Gotham Book"/>
          <w:noProof/>
          <w:sz w:val="18"/>
          <w:szCs w:val="18"/>
        </w:rPr>
      </w:pPr>
    </w:p>
    <w:p w14:paraId="7377F7DD" w14:textId="77777777" w:rsidR="00357001" w:rsidRDefault="00357001" w:rsidP="00472833">
      <w:pPr>
        <w:rPr>
          <w:rFonts w:ascii="Gotham Book" w:hAnsi="Gotham Book"/>
          <w:noProof/>
          <w:sz w:val="18"/>
          <w:szCs w:val="18"/>
        </w:rPr>
      </w:pPr>
    </w:p>
    <w:p w14:paraId="5390683B" w14:textId="77777777" w:rsidR="00357001" w:rsidRDefault="00357001" w:rsidP="00472833">
      <w:pPr>
        <w:rPr>
          <w:rFonts w:ascii="Gotham Book" w:hAnsi="Gotham Book"/>
          <w:noProof/>
          <w:sz w:val="18"/>
          <w:szCs w:val="18"/>
        </w:rPr>
      </w:pPr>
    </w:p>
    <w:p w14:paraId="7F4DB739" w14:textId="77777777" w:rsidR="00357001" w:rsidRDefault="00357001" w:rsidP="00472833">
      <w:pPr>
        <w:rPr>
          <w:rFonts w:ascii="Gotham Book" w:hAnsi="Gotham Book"/>
          <w:noProof/>
          <w:sz w:val="18"/>
          <w:szCs w:val="18"/>
        </w:rPr>
      </w:pPr>
    </w:p>
    <w:p w14:paraId="7FF80053" w14:textId="77777777" w:rsidR="00357001" w:rsidRDefault="00357001" w:rsidP="00472833">
      <w:pPr>
        <w:rPr>
          <w:rFonts w:ascii="Gotham Book" w:hAnsi="Gotham Book"/>
          <w:noProof/>
          <w:sz w:val="18"/>
          <w:szCs w:val="18"/>
        </w:rPr>
      </w:pPr>
    </w:p>
    <w:p w14:paraId="4A6B537E" w14:textId="77777777" w:rsidR="00357001" w:rsidRPr="00DF315E" w:rsidRDefault="00357001" w:rsidP="00472833">
      <w:pPr>
        <w:rPr>
          <w:rFonts w:ascii="Gotham Book" w:hAnsi="Gotham Book"/>
          <w:noProof/>
          <w:sz w:val="18"/>
          <w:szCs w:val="18"/>
        </w:rPr>
      </w:pPr>
    </w:p>
    <w:p w14:paraId="30BD54F7" w14:textId="77777777" w:rsidR="00472833" w:rsidRPr="00DF315E" w:rsidRDefault="00472833" w:rsidP="00472833">
      <w:pPr>
        <w:rPr>
          <w:rFonts w:ascii="Gotham Book" w:hAnsi="Gotham Book"/>
          <w:noProof/>
          <w:sz w:val="18"/>
          <w:szCs w:val="18"/>
        </w:rPr>
      </w:pPr>
    </w:p>
    <w:p w14:paraId="6A715521" w14:textId="77777777" w:rsidR="00472833" w:rsidRDefault="00472833" w:rsidP="00472833">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3CFA21FF" w14:textId="1D08DFD2" w:rsidR="00472833" w:rsidRPr="00472833" w:rsidRDefault="00472833" w:rsidP="00472833">
      <w:pPr>
        <w:pStyle w:val="NormalWeb"/>
        <w:numPr>
          <w:ilvl w:val="0"/>
          <w:numId w:val="2"/>
        </w:numPr>
        <w:spacing w:before="0" w:beforeAutospacing="0" w:after="0" w:afterAutospacing="0"/>
        <w:rPr>
          <w:rFonts w:ascii="Gotham Book" w:hAnsi="Gotham Book"/>
        </w:rPr>
      </w:pPr>
      <w:r w:rsidRPr="00472833">
        <w:rPr>
          <w:rFonts w:ascii="Gotham Book" w:hAnsi="Gotham Book" w:cs="Arial"/>
          <w:shd w:val="clear" w:color="auto" w:fill="FFFFFF"/>
        </w:rPr>
        <w:t xml:space="preserve">[Print from Harper's Weekly, May 2, 1874. </w:t>
      </w:r>
      <w:bookmarkStart w:id="12" w:name="_Hlk214524937"/>
      <w:r w:rsidRPr="00472833">
        <w:rPr>
          <w:rFonts w:ascii="Gotham Book" w:hAnsi="Gotham Book" w:cs="Arial"/>
          <w:shd w:val="clear" w:color="auto" w:fill="FFFFFF"/>
        </w:rPr>
        <w:t>"The Texas Cattle Trade"], artwork, May 2, 1874;</w:t>
      </w:r>
      <w:bookmarkEnd w:id="12"/>
      <w:r w:rsidRPr="00472833">
        <w:rPr>
          <w:rFonts w:ascii="Gotham Book" w:hAnsi="Gotham Book" w:cs="Arial"/>
          <w:shd w:val="clear" w:color="auto" w:fill="FFFFFF"/>
        </w:rPr>
        <w:t xml:space="preserve"> (</w:t>
      </w:r>
      <w:r w:rsidRPr="00292622">
        <w:rPr>
          <w:rFonts w:ascii="Gotham Book" w:eastAsiaTheme="majorEastAsia" w:hAnsi="Gotham Book" w:cs="Arial"/>
          <w:shd w:val="clear" w:color="auto" w:fill="FFFFFF"/>
        </w:rPr>
        <w:t>https://texashistory.unt.edu/ark:/67531/metapth7161/</w:t>
      </w:r>
      <w:r w:rsidRPr="00472833">
        <w:rPr>
          <w:rFonts w:ascii="Gotham Book" w:hAnsi="Gotham Book" w:cs="Arial"/>
          <w:shd w:val="clear" w:color="auto" w:fill="FFFFFF"/>
        </w:rPr>
        <w:t xml:space="preserve">: accessed November 4, 2025), University of North Texas Libraries, The Portal to Texas History, </w:t>
      </w:r>
      <w:r w:rsidRPr="00357001">
        <w:rPr>
          <w:rFonts w:ascii="Gotham Book" w:eastAsiaTheme="majorEastAsia" w:hAnsi="Gotham Book" w:cs="Arial"/>
          <w:shd w:val="clear" w:color="auto" w:fill="FFFFFF"/>
        </w:rPr>
        <w:t>https://texashistory.unt.edu</w:t>
      </w:r>
      <w:r w:rsidRPr="00472833">
        <w:rPr>
          <w:rFonts w:ascii="Gotham Book" w:hAnsi="Gotham Book" w:cs="Arial"/>
          <w:shd w:val="clear" w:color="auto" w:fill="FFFFFF"/>
        </w:rPr>
        <w:t>; crediting George Ranch Historical Park.</w:t>
      </w:r>
    </w:p>
    <w:p w14:paraId="03F68A3E" w14:textId="75AB73FA" w:rsidR="00357001" w:rsidRPr="00357001" w:rsidRDefault="00357001" w:rsidP="00357001">
      <w:pPr>
        <w:pStyle w:val="ListParagraph"/>
        <w:numPr>
          <w:ilvl w:val="0"/>
          <w:numId w:val="2"/>
        </w:numPr>
        <w:rPr>
          <w:rFonts w:ascii="Gotham Book" w:hAnsi="Gotham Book"/>
          <w:sz w:val="24"/>
          <w:szCs w:val="24"/>
        </w:rPr>
      </w:pPr>
      <w:r w:rsidRPr="00357001">
        <w:rPr>
          <w:rFonts w:ascii="Gotham Book" w:hAnsi="Gotham Book"/>
          <w:sz w:val="24"/>
          <w:szCs w:val="24"/>
        </w:rPr>
        <w:t>[Many wagons on a market day in Killeen], photograph, 1890~/1899~; (</w:t>
      </w:r>
      <w:r w:rsidRPr="00292622">
        <w:rPr>
          <w:rFonts w:ascii="Gotham Book" w:hAnsi="Gotham Book"/>
          <w:sz w:val="24"/>
          <w:szCs w:val="24"/>
        </w:rPr>
        <w:t>https://texashistory.unt.edu/ark:/67531/metapth12939/</w:t>
      </w:r>
      <w:r w:rsidRPr="00357001">
        <w:rPr>
          <w:rFonts w:ascii="Gotham Book" w:hAnsi="Gotham Book"/>
          <w:sz w:val="24"/>
          <w:szCs w:val="24"/>
        </w:rPr>
        <w:t>: accessed November 5, 2025), University of North Texas Libraries, The Portal to Texas History, https://texashistory.unt.edu; crediting Killeen City Library System.</w:t>
      </w:r>
    </w:p>
    <w:p w14:paraId="35E5DBFB" w14:textId="4203841A" w:rsidR="00357001" w:rsidRPr="00357001" w:rsidRDefault="00357001" w:rsidP="00357001">
      <w:pPr>
        <w:pStyle w:val="ListParagraph"/>
        <w:numPr>
          <w:ilvl w:val="0"/>
          <w:numId w:val="2"/>
        </w:numPr>
        <w:rPr>
          <w:rFonts w:ascii="Gotham Book" w:hAnsi="Gotham Book"/>
          <w:sz w:val="24"/>
          <w:szCs w:val="24"/>
        </w:rPr>
      </w:pPr>
      <w:r w:rsidRPr="00357001">
        <w:rPr>
          <w:rFonts w:ascii="Gotham Book" w:hAnsi="Gotham Book"/>
          <w:sz w:val="24"/>
          <w:szCs w:val="24"/>
        </w:rPr>
        <w:t>Photograph 1892 of a pile of American bison skulls waiting to be ground for fertilizer. 1892. Burton Historical Collection, Detroit Public Library. This is a </w:t>
      </w:r>
      <w:r w:rsidRPr="00357001">
        <w:rPr>
          <w:rFonts w:ascii="Gotham Book" w:hAnsi="Gotham Book"/>
          <w:b/>
          <w:bCs/>
          <w:i/>
          <w:iCs/>
          <w:sz w:val="24"/>
          <w:szCs w:val="24"/>
        </w:rPr>
        <w:t>retouched picture</w:t>
      </w:r>
      <w:r w:rsidRPr="00357001">
        <w:rPr>
          <w:rFonts w:ascii="Gotham Book" w:hAnsi="Gotham Book"/>
          <w:sz w:val="24"/>
          <w:szCs w:val="24"/>
        </w:rPr>
        <w:t>, which means that it has been digitally altered from its original version. Modifications: </w:t>
      </w:r>
      <w:r w:rsidRPr="00357001">
        <w:rPr>
          <w:rFonts w:ascii="Gotham Book" w:hAnsi="Gotham Book"/>
          <w:i/>
          <w:iCs/>
          <w:sz w:val="24"/>
          <w:szCs w:val="24"/>
        </w:rPr>
        <w:t>restored</w:t>
      </w:r>
      <w:r w:rsidRPr="00357001">
        <w:rPr>
          <w:rFonts w:ascii="Gotham Book" w:hAnsi="Gotham Book"/>
          <w:sz w:val="24"/>
          <w:szCs w:val="24"/>
        </w:rPr>
        <w:t>. The original can be viewed here: </w:t>
      </w:r>
      <w:r w:rsidRPr="00357001">
        <w:rPr>
          <w:rFonts w:ascii="Gotham Book" w:hAnsi="Gotham Book"/>
          <w:b/>
          <w:bCs/>
          <w:sz w:val="24"/>
          <w:szCs w:val="24"/>
        </w:rPr>
        <w:t>Bison skull pile.jpg</w:t>
      </w:r>
      <w:proofErr w:type="gramStart"/>
      <w:r w:rsidRPr="00357001">
        <w:rPr>
          <w:rFonts w:ascii="Gotham Book" w:hAnsi="Gotham Book"/>
          <w:b/>
          <w:bCs/>
          <w:sz w:val="24"/>
          <w:szCs w:val="24"/>
        </w:rPr>
        <w:t>: </w:t>
      </w:r>
      <w:r w:rsidRPr="00357001">
        <w:rPr>
          <w:rFonts w:ascii="Gotham Book" w:hAnsi="Gotham Book"/>
          <w:sz w:val="24"/>
          <w:szCs w:val="24"/>
        </w:rPr>
        <w:t>.</w:t>
      </w:r>
      <w:proofErr w:type="gramEnd"/>
      <w:r w:rsidRPr="00357001">
        <w:rPr>
          <w:rFonts w:ascii="Gotham Book" w:hAnsi="Gotham Book"/>
          <w:sz w:val="24"/>
          <w:szCs w:val="24"/>
        </w:rPr>
        <w:t xml:space="preserve"> Modifications made by </w:t>
      </w:r>
      <w:proofErr w:type="spellStart"/>
      <w:r w:rsidRPr="00357001">
        <w:rPr>
          <w:rFonts w:ascii="Gotham Book" w:hAnsi="Gotham Book"/>
          <w:sz w:val="24"/>
          <w:szCs w:val="24"/>
        </w:rPr>
        <w:t>PawełMM</w:t>
      </w:r>
      <w:proofErr w:type="spellEnd"/>
      <w:r w:rsidRPr="00357001">
        <w:rPr>
          <w:rFonts w:ascii="Gotham Book" w:hAnsi="Gotham Book"/>
          <w:sz w:val="24"/>
          <w:szCs w:val="24"/>
        </w:rPr>
        <w:t xml:space="preserve">. </w:t>
      </w:r>
      <w:r w:rsidRPr="00357001">
        <w:rPr>
          <w:rFonts w:ascii="Gotham Book" w:hAnsi="Gotham Book"/>
          <w:i/>
          <w:iCs/>
          <w:sz w:val="24"/>
          <w:szCs w:val="24"/>
        </w:rPr>
        <w:t>This media file is in the </w:t>
      </w:r>
      <w:r w:rsidRPr="00357001">
        <w:rPr>
          <w:rFonts w:ascii="Gotham Book" w:hAnsi="Gotham Book"/>
          <w:b/>
          <w:bCs/>
          <w:i/>
          <w:iCs/>
          <w:sz w:val="24"/>
          <w:szCs w:val="24"/>
        </w:rPr>
        <w:t>public domain</w:t>
      </w:r>
      <w:r w:rsidRPr="00357001">
        <w:rPr>
          <w:rFonts w:ascii="Gotham Book" w:hAnsi="Gotham Book"/>
          <w:i/>
          <w:iCs/>
          <w:sz w:val="24"/>
          <w:szCs w:val="24"/>
        </w:rPr>
        <w:t> in the United States. This applies to U.S. works where the copyright has expired, often because its first publication occurred prior to January 1, 1930, and if not then due to lack of notice or renewal.</w:t>
      </w:r>
      <w:r w:rsidRPr="00357001">
        <w:rPr>
          <w:rFonts w:ascii="Gotham Book" w:hAnsi="Gotham Book"/>
          <w:sz w:val="24"/>
          <w:szCs w:val="24"/>
        </w:rPr>
        <w:t xml:space="preserve"> </w:t>
      </w:r>
      <w:r w:rsidRPr="00292622">
        <w:rPr>
          <w:rFonts w:ascii="Gotham Book" w:hAnsi="Gotham Book"/>
          <w:sz w:val="24"/>
          <w:szCs w:val="24"/>
        </w:rPr>
        <w:t>https://commons.wikimedia.org/wiki/File:Bison_skull_pile-restored.jpg</w:t>
      </w:r>
      <w:r>
        <w:rPr>
          <w:rFonts w:ascii="Gotham Book" w:hAnsi="Gotham Book"/>
          <w:sz w:val="24"/>
          <w:szCs w:val="24"/>
        </w:rPr>
        <w:t xml:space="preserve"> </w:t>
      </w:r>
      <w:r w:rsidRPr="00357001">
        <w:rPr>
          <w:rFonts w:ascii="Gotham Book" w:hAnsi="Gotham Book"/>
          <w:sz w:val="24"/>
          <w:szCs w:val="24"/>
        </w:rPr>
        <w:t xml:space="preserve"> </w:t>
      </w:r>
    </w:p>
    <w:p w14:paraId="40A6FBC9" w14:textId="5EA0E923" w:rsidR="00357001" w:rsidRPr="00357001" w:rsidRDefault="00357001" w:rsidP="00357001">
      <w:pPr>
        <w:pStyle w:val="ListParagraph"/>
        <w:numPr>
          <w:ilvl w:val="0"/>
          <w:numId w:val="2"/>
        </w:numPr>
        <w:rPr>
          <w:rFonts w:ascii="Gotham Book" w:hAnsi="Gotham Book"/>
          <w:sz w:val="24"/>
          <w:szCs w:val="24"/>
        </w:rPr>
      </w:pPr>
      <w:r w:rsidRPr="00357001">
        <w:rPr>
          <w:rFonts w:ascii="Gotham Book" w:hAnsi="Gotham Book"/>
          <w:sz w:val="24"/>
          <w:szCs w:val="24"/>
        </w:rPr>
        <w:t xml:space="preserve">[Cattle Drive </w:t>
      </w:r>
      <w:proofErr w:type="gramStart"/>
      <w:r w:rsidRPr="00357001">
        <w:rPr>
          <w:rFonts w:ascii="Gotham Book" w:hAnsi="Gotham Book"/>
          <w:sz w:val="24"/>
          <w:szCs w:val="24"/>
        </w:rPr>
        <w:t>On</w:t>
      </w:r>
      <w:proofErr w:type="gramEnd"/>
      <w:r w:rsidRPr="00357001">
        <w:rPr>
          <w:rFonts w:ascii="Gotham Book" w:hAnsi="Gotham Book"/>
          <w:sz w:val="24"/>
          <w:szCs w:val="24"/>
        </w:rPr>
        <w:t xml:space="preserve"> Ranch, 1918], photograph, 1918; (</w:t>
      </w:r>
      <w:r w:rsidRPr="00292622">
        <w:rPr>
          <w:rFonts w:ascii="Gotham Book" w:hAnsi="Gotham Book"/>
          <w:sz w:val="24"/>
          <w:szCs w:val="24"/>
        </w:rPr>
        <w:t>https://texashistory.unt.edu/ark:/67531/metapth1125927/</w:t>
      </w:r>
      <w:r w:rsidRPr="00357001">
        <w:rPr>
          <w:rFonts w:ascii="Gotham Book" w:hAnsi="Gotham Book"/>
          <w:sz w:val="24"/>
          <w:szCs w:val="24"/>
        </w:rPr>
        <w:t>: accessed November 4, 2025), University of North Texas Libraries, The Portal to Texas History, https://texashistory.unt.edu; crediting Hardin-Simmons University Library.</w:t>
      </w:r>
    </w:p>
    <w:p w14:paraId="18DBC52F" w14:textId="1CFDB56B" w:rsidR="00472833" w:rsidRDefault="00357001" w:rsidP="00472833">
      <w:pPr>
        <w:pStyle w:val="ListParagraph"/>
        <w:numPr>
          <w:ilvl w:val="0"/>
          <w:numId w:val="2"/>
        </w:numPr>
        <w:rPr>
          <w:rFonts w:ascii="Gotham Book" w:hAnsi="Gotham Book"/>
          <w:sz w:val="24"/>
          <w:szCs w:val="24"/>
        </w:rPr>
      </w:pPr>
      <w:r w:rsidRPr="00357001">
        <w:rPr>
          <w:rFonts w:ascii="Gotham Book" w:hAnsi="Gotham Book"/>
          <w:sz w:val="24"/>
          <w:szCs w:val="24"/>
        </w:rPr>
        <w:t>[Men in a Cotton Field], postcard, April 1, 1907; (</w:t>
      </w:r>
      <w:r w:rsidRPr="00292622">
        <w:rPr>
          <w:rFonts w:ascii="Gotham Book" w:hAnsi="Gotham Book"/>
          <w:sz w:val="24"/>
          <w:szCs w:val="24"/>
        </w:rPr>
        <w:t>https://texashistory.unt.edu/ark:/67531/metapth784/</w:t>
      </w:r>
      <w:r w:rsidRPr="00357001">
        <w:rPr>
          <w:rFonts w:ascii="Gotham Book" w:hAnsi="Gotham Book"/>
          <w:sz w:val="24"/>
          <w:szCs w:val="24"/>
        </w:rPr>
        <w:t>: accessed November 19, 2025), University of North Texas Libraries, The Portal to Texas History, https://texashistory.unt.edu; crediting Fort Bend Museum.</w:t>
      </w:r>
    </w:p>
    <w:p w14:paraId="4C0A19CD" w14:textId="3BF76BB7" w:rsidR="00357001" w:rsidRPr="00357001" w:rsidRDefault="00357001" w:rsidP="00357001">
      <w:pPr>
        <w:pStyle w:val="ListParagraph"/>
        <w:numPr>
          <w:ilvl w:val="0"/>
          <w:numId w:val="2"/>
        </w:numPr>
        <w:rPr>
          <w:rFonts w:ascii="Gotham Book" w:hAnsi="Gotham Book"/>
          <w:sz w:val="24"/>
          <w:szCs w:val="24"/>
        </w:rPr>
      </w:pPr>
      <w:r w:rsidRPr="00357001">
        <w:rPr>
          <w:rFonts w:ascii="Gotham Book" w:hAnsi="Gotham Book"/>
          <w:sz w:val="24"/>
          <w:szCs w:val="24"/>
        </w:rPr>
        <w:t xml:space="preserve">Farmer’s Alliance Banner. From Dunning (ed.), </w:t>
      </w:r>
      <w:r w:rsidRPr="00357001">
        <w:rPr>
          <w:rFonts w:ascii="Gotham Book" w:hAnsi="Gotham Book"/>
          <w:i/>
          <w:iCs/>
          <w:sz w:val="24"/>
          <w:szCs w:val="24"/>
        </w:rPr>
        <w:t>Farmers' Alliance History and Agricultural Digest.</w:t>
      </w:r>
      <w:r w:rsidRPr="00357001">
        <w:rPr>
          <w:rFonts w:ascii="Gotham Book" w:hAnsi="Gotham Book"/>
          <w:sz w:val="24"/>
          <w:szCs w:val="24"/>
        </w:rPr>
        <w:t xml:space="preserve"> (Washington, DC: Alliance Publishing Co., 1891); pg. iv.; Digitally edited for Wikipedia by Tim Davenport ("</w:t>
      </w:r>
      <w:proofErr w:type="spellStart"/>
      <w:r w:rsidRPr="00357001">
        <w:rPr>
          <w:rFonts w:ascii="Gotham Book" w:hAnsi="Gotham Book"/>
          <w:sz w:val="24"/>
          <w:szCs w:val="24"/>
        </w:rPr>
        <w:t>Carrite</w:t>
      </w:r>
      <w:proofErr w:type="spellEnd"/>
      <w:r w:rsidRPr="00357001">
        <w:rPr>
          <w:rFonts w:ascii="Gotham Book" w:hAnsi="Gotham Book"/>
          <w:sz w:val="24"/>
          <w:szCs w:val="24"/>
        </w:rPr>
        <w:t xml:space="preserve">"), no copyright claimed, file released to the public domain without restriction. Accessed on 11/18/25. </w:t>
      </w:r>
      <w:r w:rsidR="00292622" w:rsidRPr="00292622">
        <w:rPr>
          <w:rFonts w:ascii="Gotham Book" w:hAnsi="Gotham Book"/>
          <w:sz w:val="24"/>
          <w:szCs w:val="24"/>
        </w:rPr>
        <w:t>https://en.wikipedia.org/w/index.php?title=File:Farmers-Alliance-Banner.jpg&amp;oldid=847710980</w:t>
      </w:r>
      <w:r w:rsidR="00292622">
        <w:rPr>
          <w:rFonts w:ascii="Gotham Book" w:hAnsi="Gotham Book"/>
          <w:sz w:val="24"/>
          <w:szCs w:val="24"/>
        </w:rPr>
        <w:t xml:space="preserve"> </w:t>
      </w:r>
    </w:p>
    <w:p w14:paraId="35AB1B41" w14:textId="77777777" w:rsidR="00357001" w:rsidRPr="00357001" w:rsidRDefault="00357001" w:rsidP="00357001">
      <w:pPr>
        <w:rPr>
          <w:rFonts w:ascii="Gotham Book" w:hAnsi="Gotham Book"/>
          <w:sz w:val="24"/>
          <w:szCs w:val="24"/>
        </w:rPr>
      </w:pPr>
    </w:p>
    <w:p w14:paraId="422848A8" w14:textId="77777777" w:rsidR="00472833" w:rsidRDefault="00472833" w:rsidP="00472833"/>
    <w:bookmarkEnd w:id="0"/>
    <w:p w14:paraId="1E7831CB" w14:textId="77777777" w:rsidR="00472833" w:rsidRPr="00BF4184" w:rsidRDefault="00472833" w:rsidP="00472833"/>
    <w:p w14:paraId="3D7BA798"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B21A" w14:textId="77777777" w:rsidR="00472833" w:rsidRDefault="00472833" w:rsidP="00472833">
      <w:pPr>
        <w:spacing w:after="0" w:line="240" w:lineRule="auto"/>
      </w:pPr>
      <w:r>
        <w:separator/>
      </w:r>
    </w:p>
  </w:endnote>
  <w:endnote w:type="continuationSeparator" w:id="0">
    <w:p w14:paraId="611F0937" w14:textId="77777777" w:rsidR="00472833" w:rsidRDefault="00472833" w:rsidP="0047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454008"/>
      <w:docPartObj>
        <w:docPartGallery w:val="Page Numbers (Bottom of Page)"/>
        <w:docPartUnique/>
      </w:docPartObj>
    </w:sdtPr>
    <w:sdtEndPr>
      <w:rPr>
        <w:noProof/>
      </w:rPr>
    </w:sdtEndPr>
    <w:sdtContent>
      <w:p w14:paraId="5A402AC4" w14:textId="1E61E44D" w:rsidR="00472833" w:rsidRDefault="00472833">
        <w:pPr>
          <w:pStyle w:val="Footer"/>
          <w:jc w:val="center"/>
        </w:pPr>
        <w:r>
          <w:rPr>
            <w:noProof/>
            <w:sz w:val="18"/>
            <w:szCs w:val="18"/>
          </w:rPr>
          <w:drawing>
            <wp:anchor distT="0" distB="0" distL="114300" distR="114300" simplePos="0" relativeHeight="251661312" behindDoc="1" locked="0" layoutInCell="1" allowOverlap="1" wp14:anchorId="13D1541C" wp14:editId="0CFA641F">
              <wp:simplePos x="0" y="0"/>
              <wp:positionH relativeFrom="margin">
                <wp:posOffset>5549827</wp:posOffset>
              </wp:positionH>
              <wp:positionV relativeFrom="paragraph">
                <wp:posOffset>-143591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A1423FA" w14:textId="77777777" w:rsidR="00472833" w:rsidRDefault="0047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45E6" w14:textId="77777777" w:rsidR="00472833" w:rsidRDefault="00472833" w:rsidP="00472833">
      <w:pPr>
        <w:spacing w:after="0" w:line="240" w:lineRule="auto"/>
      </w:pPr>
      <w:r>
        <w:separator/>
      </w:r>
    </w:p>
  </w:footnote>
  <w:footnote w:type="continuationSeparator" w:id="0">
    <w:p w14:paraId="658319BD" w14:textId="77777777" w:rsidR="00472833" w:rsidRDefault="00472833" w:rsidP="0047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3FEB" w14:textId="2F18887D" w:rsidR="00472833" w:rsidRDefault="00472833">
    <w:pPr>
      <w:pStyle w:val="Header"/>
    </w:pPr>
    <w:r w:rsidRPr="008D7B34">
      <w:rPr>
        <w:rFonts w:ascii="Gotham Book" w:hAnsi="Gotham Book"/>
        <w:noProof/>
      </w:rPr>
      <w:drawing>
        <wp:anchor distT="0" distB="0" distL="114300" distR="114300" simplePos="0" relativeHeight="251659264" behindDoc="1" locked="0" layoutInCell="1" allowOverlap="1" wp14:anchorId="098C485E" wp14:editId="6434A063">
          <wp:simplePos x="0" y="0"/>
          <wp:positionH relativeFrom="margin">
            <wp:align>left</wp:align>
          </wp:positionH>
          <wp:positionV relativeFrom="paragraph">
            <wp:posOffset>-222239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FCC67" w14:textId="77777777" w:rsidR="00472833" w:rsidRDefault="00472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1709"/>
    <w:multiLevelType w:val="hybridMultilevel"/>
    <w:tmpl w:val="76B6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8669C"/>
    <w:multiLevelType w:val="hybridMultilevel"/>
    <w:tmpl w:val="95A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D5A41"/>
    <w:multiLevelType w:val="hybridMultilevel"/>
    <w:tmpl w:val="8202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45207"/>
    <w:multiLevelType w:val="hybridMultilevel"/>
    <w:tmpl w:val="301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3BBA"/>
    <w:multiLevelType w:val="hybridMultilevel"/>
    <w:tmpl w:val="15AA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60096"/>
    <w:multiLevelType w:val="hybridMultilevel"/>
    <w:tmpl w:val="54BA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A6196"/>
    <w:multiLevelType w:val="hybridMultilevel"/>
    <w:tmpl w:val="1C60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202E7"/>
    <w:multiLevelType w:val="hybridMultilevel"/>
    <w:tmpl w:val="016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00116"/>
    <w:multiLevelType w:val="hybridMultilevel"/>
    <w:tmpl w:val="A82C517C"/>
    <w:lvl w:ilvl="0" w:tplc="58B0C416">
      <w:start w:val="1"/>
      <w:numFmt w:val="decimal"/>
      <w:lvlText w:val="%1."/>
      <w:lvlJc w:val="left"/>
      <w:pPr>
        <w:tabs>
          <w:tab w:val="num" w:pos="720"/>
        </w:tabs>
        <w:ind w:left="720" w:hanging="360"/>
      </w:pPr>
    </w:lvl>
    <w:lvl w:ilvl="1" w:tplc="29481238" w:tentative="1">
      <w:start w:val="1"/>
      <w:numFmt w:val="decimal"/>
      <w:lvlText w:val="%2."/>
      <w:lvlJc w:val="left"/>
      <w:pPr>
        <w:tabs>
          <w:tab w:val="num" w:pos="1440"/>
        </w:tabs>
        <w:ind w:left="1440" w:hanging="360"/>
      </w:pPr>
    </w:lvl>
    <w:lvl w:ilvl="2" w:tplc="30105882" w:tentative="1">
      <w:start w:val="1"/>
      <w:numFmt w:val="decimal"/>
      <w:lvlText w:val="%3."/>
      <w:lvlJc w:val="left"/>
      <w:pPr>
        <w:tabs>
          <w:tab w:val="num" w:pos="2160"/>
        </w:tabs>
        <w:ind w:left="2160" w:hanging="360"/>
      </w:pPr>
    </w:lvl>
    <w:lvl w:ilvl="3" w:tplc="DFC64362" w:tentative="1">
      <w:start w:val="1"/>
      <w:numFmt w:val="decimal"/>
      <w:lvlText w:val="%4."/>
      <w:lvlJc w:val="left"/>
      <w:pPr>
        <w:tabs>
          <w:tab w:val="num" w:pos="2880"/>
        </w:tabs>
        <w:ind w:left="2880" w:hanging="360"/>
      </w:pPr>
    </w:lvl>
    <w:lvl w:ilvl="4" w:tplc="953A56E6" w:tentative="1">
      <w:start w:val="1"/>
      <w:numFmt w:val="decimal"/>
      <w:lvlText w:val="%5."/>
      <w:lvlJc w:val="left"/>
      <w:pPr>
        <w:tabs>
          <w:tab w:val="num" w:pos="3600"/>
        </w:tabs>
        <w:ind w:left="3600" w:hanging="360"/>
      </w:pPr>
    </w:lvl>
    <w:lvl w:ilvl="5" w:tplc="525E5558" w:tentative="1">
      <w:start w:val="1"/>
      <w:numFmt w:val="decimal"/>
      <w:lvlText w:val="%6."/>
      <w:lvlJc w:val="left"/>
      <w:pPr>
        <w:tabs>
          <w:tab w:val="num" w:pos="4320"/>
        </w:tabs>
        <w:ind w:left="4320" w:hanging="360"/>
      </w:pPr>
    </w:lvl>
    <w:lvl w:ilvl="6" w:tplc="96523C8E" w:tentative="1">
      <w:start w:val="1"/>
      <w:numFmt w:val="decimal"/>
      <w:lvlText w:val="%7."/>
      <w:lvlJc w:val="left"/>
      <w:pPr>
        <w:tabs>
          <w:tab w:val="num" w:pos="5040"/>
        </w:tabs>
        <w:ind w:left="5040" w:hanging="360"/>
      </w:pPr>
    </w:lvl>
    <w:lvl w:ilvl="7" w:tplc="9314CC92" w:tentative="1">
      <w:start w:val="1"/>
      <w:numFmt w:val="decimal"/>
      <w:lvlText w:val="%8."/>
      <w:lvlJc w:val="left"/>
      <w:pPr>
        <w:tabs>
          <w:tab w:val="num" w:pos="5760"/>
        </w:tabs>
        <w:ind w:left="5760" w:hanging="360"/>
      </w:pPr>
    </w:lvl>
    <w:lvl w:ilvl="8" w:tplc="A864972E" w:tentative="1">
      <w:start w:val="1"/>
      <w:numFmt w:val="decimal"/>
      <w:lvlText w:val="%9."/>
      <w:lvlJc w:val="left"/>
      <w:pPr>
        <w:tabs>
          <w:tab w:val="num" w:pos="6480"/>
        </w:tabs>
        <w:ind w:left="6480" w:hanging="360"/>
      </w:pPr>
    </w:lvl>
  </w:abstractNum>
  <w:abstractNum w:abstractNumId="13" w15:restartNumberingAfterBreak="0">
    <w:nsid w:val="7BB06A41"/>
    <w:multiLevelType w:val="hybridMultilevel"/>
    <w:tmpl w:val="2CBE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D340B"/>
    <w:multiLevelType w:val="hybridMultilevel"/>
    <w:tmpl w:val="B13C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4"/>
  </w:num>
  <w:num w:numId="3" w16cid:durableId="1452819361">
    <w:abstractNumId w:val="7"/>
  </w:num>
  <w:num w:numId="4" w16cid:durableId="1678657642">
    <w:abstractNumId w:val="10"/>
  </w:num>
  <w:num w:numId="5" w16cid:durableId="904686661">
    <w:abstractNumId w:val="12"/>
  </w:num>
  <w:num w:numId="6" w16cid:durableId="1087582493">
    <w:abstractNumId w:val="8"/>
  </w:num>
  <w:num w:numId="7" w16cid:durableId="928078745">
    <w:abstractNumId w:val="6"/>
  </w:num>
  <w:num w:numId="8" w16cid:durableId="1766464019">
    <w:abstractNumId w:val="14"/>
  </w:num>
  <w:num w:numId="9" w16cid:durableId="108016075">
    <w:abstractNumId w:val="13"/>
  </w:num>
  <w:num w:numId="10" w16cid:durableId="1341005557">
    <w:abstractNumId w:val="9"/>
  </w:num>
  <w:num w:numId="11" w16cid:durableId="1097293846">
    <w:abstractNumId w:val="11"/>
  </w:num>
  <w:num w:numId="12" w16cid:durableId="503591836">
    <w:abstractNumId w:val="2"/>
  </w:num>
  <w:num w:numId="13" w16cid:durableId="400830758">
    <w:abstractNumId w:val="5"/>
  </w:num>
  <w:num w:numId="14" w16cid:durableId="624119389">
    <w:abstractNumId w:val="0"/>
  </w:num>
  <w:num w:numId="15" w16cid:durableId="871574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A8"/>
    <w:rsid w:val="00041E65"/>
    <w:rsid w:val="0005301A"/>
    <w:rsid w:val="00195846"/>
    <w:rsid w:val="001A0873"/>
    <w:rsid w:val="001C556C"/>
    <w:rsid w:val="002257EE"/>
    <w:rsid w:val="00292622"/>
    <w:rsid w:val="00357001"/>
    <w:rsid w:val="003C36D8"/>
    <w:rsid w:val="00472833"/>
    <w:rsid w:val="00490A68"/>
    <w:rsid w:val="00783BF2"/>
    <w:rsid w:val="007B3A72"/>
    <w:rsid w:val="008C0CC3"/>
    <w:rsid w:val="00BB1842"/>
    <w:rsid w:val="00D868A8"/>
    <w:rsid w:val="00E61631"/>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2B2D"/>
  <w15:chartTrackingRefBased/>
  <w15:docId w15:val="{D61B2B63-EFB0-4005-8C04-4F6481EC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33"/>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D86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A8"/>
    <w:rPr>
      <w:rFonts w:eastAsiaTheme="majorEastAsia" w:cstheme="majorBidi"/>
      <w:color w:val="272727" w:themeColor="text1" w:themeTint="D8"/>
    </w:rPr>
  </w:style>
  <w:style w:type="paragraph" w:styleId="Title">
    <w:name w:val="Title"/>
    <w:basedOn w:val="Normal"/>
    <w:next w:val="Normal"/>
    <w:link w:val="TitleChar"/>
    <w:uiPriority w:val="10"/>
    <w:qFormat/>
    <w:rsid w:val="00D86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A8"/>
    <w:pPr>
      <w:spacing w:before="160"/>
      <w:jc w:val="center"/>
    </w:pPr>
    <w:rPr>
      <w:i/>
      <w:iCs/>
      <w:color w:val="404040" w:themeColor="text1" w:themeTint="BF"/>
    </w:rPr>
  </w:style>
  <w:style w:type="character" w:customStyle="1" w:styleId="QuoteChar">
    <w:name w:val="Quote Char"/>
    <w:basedOn w:val="DefaultParagraphFont"/>
    <w:link w:val="Quote"/>
    <w:uiPriority w:val="29"/>
    <w:rsid w:val="00D868A8"/>
    <w:rPr>
      <w:i/>
      <w:iCs/>
      <w:color w:val="404040" w:themeColor="text1" w:themeTint="BF"/>
    </w:rPr>
  </w:style>
  <w:style w:type="paragraph" w:styleId="ListParagraph">
    <w:name w:val="List Paragraph"/>
    <w:basedOn w:val="Normal"/>
    <w:uiPriority w:val="34"/>
    <w:qFormat/>
    <w:rsid w:val="00D868A8"/>
    <w:pPr>
      <w:ind w:left="720"/>
      <w:contextualSpacing/>
    </w:pPr>
  </w:style>
  <w:style w:type="character" w:styleId="IntenseEmphasis">
    <w:name w:val="Intense Emphasis"/>
    <w:basedOn w:val="DefaultParagraphFont"/>
    <w:uiPriority w:val="21"/>
    <w:qFormat/>
    <w:rsid w:val="00D868A8"/>
    <w:rPr>
      <w:i/>
      <w:iCs/>
      <w:color w:val="0F4761" w:themeColor="accent1" w:themeShade="BF"/>
    </w:rPr>
  </w:style>
  <w:style w:type="paragraph" w:styleId="IntenseQuote">
    <w:name w:val="Intense Quote"/>
    <w:basedOn w:val="Normal"/>
    <w:next w:val="Normal"/>
    <w:link w:val="IntenseQuoteChar"/>
    <w:uiPriority w:val="30"/>
    <w:qFormat/>
    <w:rsid w:val="00D86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A8"/>
    <w:rPr>
      <w:i/>
      <w:iCs/>
      <w:color w:val="0F4761" w:themeColor="accent1" w:themeShade="BF"/>
    </w:rPr>
  </w:style>
  <w:style w:type="character" w:styleId="IntenseReference">
    <w:name w:val="Intense Reference"/>
    <w:basedOn w:val="DefaultParagraphFont"/>
    <w:uiPriority w:val="32"/>
    <w:qFormat/>
    <w:rsid w:val="00D868A8"/>
    <w:rPr>
      <w:b/>
      <w:bCs/>
      <w:smallCaps/>
      <w:color w:val="0F4761" w:themeColor="accent1" w:themeShade="BF"/>
      <w:spacing w:val="5"/>
    </w:rPr>
  </w:style>
  <w:style w:type="table" w:styleId="TableGrid">
    <w:name w:val="Table Grid"/>
    <w:basedOn w:val="TableNormal"/>
    <w:uiPriority w:val="39"/>
    <w:rsid w:val="00472833"/>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833"/>
    <w:rPr>
      <w:rFonts w:eastAsiaTheme="minorEastAsia"/>
      <w:kern w:val="0"/>
      <w:sz w:val="20"/>
      <w:szCs w:val="20"/>
      <w14:ligatures w14:val="none"/>
    </w:rPr>
  </w:style>
  <w:style w:type="paragraph" w:styleId="Footer">
    <w:name w:val="footer"/>
    <w:basedOn w:val="Normal"/>
    <w:link w:val="FooterChar"/>
    <w:uiPriority w:val="99"/>
    <w:unhideWhenUsed/>
    <w:rsid w:val="0047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833"/>
    <w:rPr>
      <w:rFonts w:eastAsiaTheme="minorEastAsia"/>
      <w:kern w:val="0"/>
      <w:sz w:val="20"/>
      <w:szCs w:val="20"/>
      <w14:ligatures w14:val="none"/>
    </w:rPr>
  </w:style>
  <w:style w:type="paragraph" w:styleId="NormalWeb">
    <w:name w:val="Normal (Web)"/>
    <w:basedOn w:val="Normal"/>
    <w:uiPriority w:val="99"/>
    <w:semiHidden/>
    <w:unhideWhenUsed/>
    <w:rsid w:val="00472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2833"/>
    <w:rPr>
      <w:color w:val="0000FF"/>
      <w:u w:val="single"/>
    </w:rPr>
  </w:style>
  <w:style w:type="character" w:styleId="UnresolvedMention">
    <w:name w:val="Unresolved Mention"/>
    <w:basedOn w:val="DefaultParagraphFont"/>
    <w:uiPriority w:val="99"/>
    <w:semiHidden/>
    <w:unhideWhenUsed/>
    <w:rsid w:val="00357001"/>
    <w:rPr>
      <w:color w:val="605E5C"/>
      <w:shd w:val="clear" w:color="auto" w:fill="E1DFDD"/>
    </w:rPr>
  </w:style>
  <w:style w:type="character" w:styleId="FollowedHyperlink">
    <w:name w:val="FollowedHyperlink"/>
    <w:basedOn w:val="DefaultParagraphFont"/>
    <w:uiPriority w:val="99"/>
    <w:semiHidden/>
    <w:unhideWhenUsed/>
    <w:rsid w:val="002926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3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6</Pages>
  <Words>1481</Words>
  <Characters>8761</Characters>
  <Application>Microsoft Office Word</Application>
  <DocSecurity>0</DocSecurity>
  <Lines>269</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2025-11-04T21:40:00Z</dcterms:created>
  <dcterms:modified xsi:type="dcterms:W3CDTF">2025-11-20T17:10:00Z</dcterms:modified>
</cp:coreProperties>
</file>