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3A511E" w:rsidRPr="002B4F84" w14:paraId="6D3D3578" w14:textId="77777777" w:rsidTr="00697CCB">
        <w:trPr>
          <w:trHeight w:val="1020"/>
        </w:trPr>
        <w:tc>
          <w:tcPr>
            <w:tcW w:w="10590" w:type="dxa"/>
            <w:shd w:val="clear" w:color="auto" w:fill="D9D9D9" w:themeFill="background1" w:themeFillShade="D9"/>
          </w:tcPr>
          <w:p w14:paraId="000BEE78" w14:textId="79434C00" w:rsidR="003A511E" w:rsidRPr="00FB753F" w:rsidRDefault="003A511E" w:rsidP="00697CCB">
            <w:pPr>
              <w:rPr>
                <w:rFonts w:ascii="Gotham Book" w:hAnsi="Gotham Book"/>
                <w:b/>
                <w:bCs/>
                <w:sz w:val="40"/>
                <w:szCs w:val="44"/>
              </w:rPr>
            </w:pPr>
            <w:bookmarkStart w:id="0" w:name="_Hlk185412827"/>
            <w:r>
              <w:rPr>
                <w:noProof/>
                <w:sz w:val="18"/>
                <w:szCs w:val="18"/>
              </w:rPr>
              <w:drawing>
                <wp:anchor distT="0" distB="0" distL="114300" distR="114300" simplePos="0" relativeHeight="251659264" behindDoc="1" locked="0" layoutInCell="1" allowOverlap="1" wp14:anchorId="60392BDC" wp14:editId="2FF98A7A">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1)</w:t>
            </w:r>
            <w:r w:rsidR="00E00CE5">
              <w:rPr>
                <w:rFonts w:ascii="Gotham Book" w:hAnsi="Gotham Book"/>
                <w:b/>
                <w:bCs/>
                <w:sz w:val="40"/>
                <w:szCs w:val="44"/>
              </w:rPr>
              <w:t xml:space="preserve"> An Era of Growth and Change</w:t>
            </w:r>
            <w:r w:rsidR="001F0A8E">
              <w:rPr>
                <w:rFonts w:ascii="Gotham Book" w:hAnsi="Gotham Book"/>
                <w:b/>
                <w:bCs/>
                <w:sz w:val="40"/>
                <w:szCs w:val="44"/>
              </w:rPr>
              <w:t xml:space="preserve"> </w:t>
            </w:r>
            <w:r w:rsidR="001F0A8E" w:rsidRPr="001F0A8E">
              <w:rPr>
                <w:rFonts w:ascii="Gotham Book" w:hAnsi="Gotham Book"/>
                <w:b/>
                <w:bCs/>
                <w:i/>
                <w:iCs/>
                <w:color w:val="595959" w:themeColor="text1" w:themeTint="A6"/>
                <w:sz w:val="32"/>
                <w:szCs w:val="28"/>
              </w:rPr>
              <w:t>1870 - 1900</w:t>
            </w:r>
          </w:p>
          <w:p w14:paraId="64C824EB" w14:textId="3E020519" w:rsidR="003A511E" w:rsidRPr="002B4F84" w:rsidRDefault="003A511E" w:rsidP="00697CCB">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bookmarkEnd w:id="0"/>
    </w:tbl>
    <w:p w14:paraId="3F400982" w14:textId="77777777" w:rsidR="00E00CE5" w:rsidRPr="00E00CE5" w:rsidRDefault="00E00CE5">
      <w:pPr>
        <w:rPr>
          <w:rFonts w:ascii="Gotham Book" w:hAnsi="Gotham Book"/>
          <w:sz w:val="2"/>
          <w:szCs w:val="2"/>
        </w:rPr>
      </w:pPr>
    </w:p>
    <w:p w14:paraId="16B9859D" w14:textId="77777777" w:rsidR="00E00CE5" w:rsidRDefault="00E00CE5">
      <w:pPr>
        <w:rPr>
          <w:rFonts w:ascii="Gotham Book" w:hAnsi="Gotham Book"/>
        </w:rPr>
        <w:sectPr w:rsidR="00E00CE5" w:rsidSect="003A511E">
          <w:pgSz w:w="12240" w:h="15840"/>
          <w:pgMar w:top="720" w:right="720" w:bottom="720" w:left="720" w:header="720" w:footer="720" w:gutter="0"/>
          <w:cols w:space="720"/>
          <w:docGrid w:linePitch="360"/>
        </w:sectPr>
      </w:pPr>
    </w:p>
    <w:p w14:paraId="7F53340D" w14:textId="046F002F" w:rsidR="003A511E" w:rsidRDefault="003A511E">
      <w:pPr>
        <w:rPr>
          <w:rFonts w:ascii="Gotham Book" w:hAnsi="Gotham Book"/>
        </w:rPr>
      </w:pPr>
      <w:bookmarkStart w:id="1" w:name="_Hlk214621038"/>
      <w:r>
        <w:rPr>
          <w:rFonts w:ascii="Gotham Book" w:hAnsi="Gotham Book"/>
        </w:rPr>
        <w:t>There were a number of significant changes and developments that occurred in Texas after the Civil War and Reconstruction. First, the population of Texas increased dramatically as people flooded into Texas for new opportunities in farming, ranching, and other industries.</w:t>
      </w:r>
    </w:p>
    <w:p w14:paraId="18771099" w14:textId="3128BB56" w:rsidR="00912142" w:rsidRDefault="00D96534">
      <w:pPr>
        <w:rPr>
          <w:rFonts w:ascii="Gotham Book" w:hAnsi="Gotham Book"/>
        </w:rPr>
      </w:pPr>
      <w:r>
        <w:rPr>
          <w:rFonts w:ascii="Gotham Book" w:hAnsi="Gotham Book"/>
        </w:rPr>
        <w:t xml:space="preserve">Some </w:t>
      </w:r>
      <w:r w:rsidR="00C90E04">
        <w:rPr>
          <w:rFonts w:ascii="Gotham Book" w:hAnsi="Gotham Book"/>
        </w:rPr>
        <w:t>people in Texas began migrating out of rural areas in the countryside into more urban areas like Fort Worth, Galveston, and San Antonio.</w:t>
      </w:r>
      <w:r w:rsidR="00E00CE5">
        <w:rPr>
          <w:rFonts w:ascii="Gotham Book" w:hAnsi="Gotham Book"/>
        </w:rPr>
        <w:t xml:space="preserve"> </w:t>
      </w:r>
      <w:r w:rsidR="00EB226F">
        <w:rPr>
          <w:rFonts w:ascii="Gotham Book" w:hAnsi="Gotham Book"/>
        </w:rPr>
        <w:t>Many migrated</w:t>
      </w:r>
      <w:r w:rsidR="00C90E04">
        <w:rPr>
          <w:rFonts w:ascii="Gotham Book" w:hAnsi="Gotham Book"/>
        </w:rPr>
        <w:t xml:space="preserve"> west into the Great Plains region, which was still largely dominated by Plains tribes like the Comanche and Apache</w:t>
      </w:r>
      <w:r w:rsidR="001F0A8E">
        <w:rPr>
          <w:rFonts w:ascii="Gotham Book" w:hAnsi="Gotham Book"/>
        </w:rPr>
        <w:t xml:space="preserve"> at the beginning of the era</w:t>
      </w:r>
      <w:r w:rsidR="00C90E04">
        <w:rPr>
          <w:rFonts w:ascii="Gotham Book" w:hAnsi="Gotham Book"/>
        </w:rPr>
        <w:t>.</w:t>
      </w:r>
      <w:r w:rsidR="009F1EDB">
        <w:rPr>
          <w:rFonts w:ascii="Gotham Book" w:hAnsi="Gotham Book"/>
        </w:rPr>
        <w:t xml:space="preserve"> Hunters were drawn to the Plains to hunt bison for their valuable hides.</w:t>
      </w:r>
      <w:r w:rsidR="00C90E04">
        <w:rPr>
          <w:rFonts w:ascii="Gotham Book" w:hAnsi="Gotham Book"/>
        </w:rPr>
        <w:t xml:space="preserve"> </w:t>
      </w:r>
    </w:p>
    <w:p w14:paraId="02175637" w14:textId="62477D3C" w:rsidR="00C90E04" w:rsidRDefault="00C90E04">
      <w:pPr>
        <w:rPr>
          <w:rFonts w:ascii="Gotham Book" w:hAnsi="Gotham Book"/>
        </w:rPr>
      </w:pPr>
      <w:r>
        <w:rPr>
          <w:rFonts w:ascii="Gotham Book" w:hAnsi="Gotham Book"/>
        </w:rPr>
        <w:t xml:space="preserve">Conflicts between </w:t>
      </w:r>
      <w:r w:rsidR="00912142">
        <w:rPr>
          <w:rFonts w:ascii="Gotham Book" w:hAnsi="Gotham Book"/>
        </w:rPr>
        <w:t>Indian</w:t>
      </w:r>
      <w:r w:rsidR="00F80906">
        <w:rPr>
          <w:rFonts w:ascii="Gotham Book" w:hAnsi="Gotham Book"/>
        </w:rPr>
        <w:t xml:space="preserve"> tribes</w:t>
      </w:r>
      <w:r w:rsidR="00912142">
        <w:rPr>
          <w:rFonts w:ascii="Gotham Book" w:hAnsi="Gotham Book"/>
        </w:rPr>
        <w:t xml:space="preserve"> and </w:t>
      </w:r>
      <w:r>
        <w:rPr>
          <w:rFonts w:ascii="Gotham Book" w:hAnsi="Gotham Book"/>
        </w:rPr>
        <w:t xml:space="preserve">the U.S. military, Anglo settlers, and bison hunters </w:t>
      </w:r>
      <w:r w:rsidR="00912142">
        <w:rPr>
          <w:rFonts w:ascii="Gotham Book" w:hAnsi="Gotham Book"/>
        </w:rPr>
        <w:t xml:space="preserve">eventually </w:t>
      </w:r>
      <w:r>
        <w:rPr>
          <w:rFonts w:ascii="Gotham Book" w:hAnsi="Gotham Book"/>
        </w:rPr>
        <w:t xml:space="preserve">caused the forced removal of </w:t>
      </w:r>
      <w:r w:rsidR="00912142">
        <w:rPr>
          <w:rFonts w:ascii="Gotham Book" w:hAnsi="Gotham Book"/>
        </w:rPr>
        <w:t xml:space="preserve">Indian </w:t>
      </w:r>
      <w:r>
        <w:rPr>
          <w:rFonts w:ascii="Gotham Book" w:hAnsi="Gotham Book"/>
        </w:rPr>
        <w:t>tribes from the Texas Plains.</w:t>
      </w:r>
    </w:p>
    <w:p w14:paraId="0BCBFE95" w14:textId="1B908CA3" w:rsidR="00E00CE5" w:rsidRPr="00E00CE5" w:rsidRDefault="00F80906">
      <w:pPr>
        <w:rPr>
          <w:rFonts w:ascii="Gotham Book" w:hAnsi="Gotham Book"/>
        </w:rPr>
      </w:pPr>
      <w:r>
        <w:rPr>
          <w:rFonts w:ascii="Gotham Book" w:hAnsi="Gotham Book"/>
        </w:rPr>
        <w:t xml:space="preserve">The overwhelming majority of </w:t>
      </w:r>
      <w:r w:rsidR="00E00CE5">
        <w:rPr>
          <w:rFonts w:ascii="Gotham Book" w:hAnsi="Gotham Book"/>
        </w:rPr>
        <w:t xml:space="preserve">Texans during this era still lived in rural areas in the countryside as agricultural workers </w:t>
      </w:r>
      <w:r w:rsidR="00E85D85">
        <w:rPr>
          <w:rFonts w:ascii="Gotham Book" w:hAnsi="Gotham Book"/>
        </w:rPr>
        <w:t>cultivating</w:t>
      </w:r>
      <w:r w:rsidR="00E00CE5">
        <w:rPr>
          <w:rFonts w:ascii="Gotham Book" w:hAnsi="Gotham Book"/>
        </w:rPr>
        <w:t xml:space="preserve"> crops like cotton. These farmers experienced financial hardships during th</w:t>
      </w:r>
      <w:r w:rsidR="00912142">
        <w:rPr>
          <w:rFonts w:ascii="Gotham Book" w:hAnsi="Gotham Book"/>
        </w:rPr>
        <w:t>e</w:t>
      </w:r>
      <w:r w:rsidR="00E00CE5">
        <w:rPr>
          <w:rFonts w:ascii="Gotham Book" w:hAnsi="Gotham Book"/>
        </w:rPr>
        <w:t xml:space="preserve"> era that caused many of them to join groups advocating for political and economic reforms to help farmers. The efforts of farm workers </w:t>
      </w:r>
      <w:r w:rsidR="00912142">
        <w:rPr>
          <w:rFonts w:ascii="Gotham Book" w:hAnsi="Gotham Book"/>
        </w:rPr>
        <w:t xml:space="preserve">influenced state and national politics, while facing opposition from many political leaders in Texas and across the </w:t>
      </w:r>
      <w:r w:rsidR="00E85D85">
        <w:rPr>
          <w:rFonts w:ascii="Gotham Book" w:hAnsi="Gotham Book"/>
        </w:rPr>
        <w:t>South</w:t>
      </w:r>
      <w:r w:rsidR="00912142">
        <w:rPr>
          <w:rFonts w:ascii="Gotham Book" w:hAnsi="Gotham Book"/>
        </w:rPr>
        <w:t>.</w:t>
      </w:r>
    </w:p>
    <w:bookmarkEnd w:id="1"/>
    <w:p w14:paraId="66479327" w14:textId="77777777" w:rsidR="00912142" w:rsidRDefault="00912142" w:rsidP="00697CCB">
      <w:pPr>
        <w:rPr>
          <w:rFonts w:ascii="Gotham Book" w:hAnsi="Gotham Book"/>
          <w:b/>
          <w:bCs/>
          <w:sz w:val="40"/>
          <w:szCs w:val="44"/>
        </w:rPr>
        <w:sectPr w:rsidR="00912142" w:rsidSect="00E00CE5">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3A511E" w:rsidRPr="002B4F84" w14:paraId="694A6D21" w14:textId="77777777" w:rsidTr="00697CCB">
        <w:trPr>
          <w:trHeight w:val="1020"/>
        </w:trPr>
        <w:tc>
          <w:tcPr>
            <w:tcW w:w="10590" w:type="dxa"/>
            <w:shd w:val="clear" w:color="auto" w:fill="D9D9D9" w:themeFill="background1" w:themeFillShade="D9"/>
          </w:tcPr>
          <w:p w14:paraId="5360D7A5" w14:textId="259DF85D" w:rsidR="003A511E" w:rsidRPr="00FB753F" w:rsidRDefault="003A511E" w:rsidP="00697CCB">
            <w:pPr>
              <w:rPr>
                <w:rFonts w:ascii="Gotham Book" w:hAnsi="Gotham Book"/>
                <w:b/>
                <w:bCs/>
                <w:sz w:val="40"/>
                <w:szCs w:val="44"/>
              </w:rPr>
            </w:pPr>
            <w:bookmarkStart w:id="2" w:name="_Hlk214620632"/>
            <w:r>
              <w:rPr>
                <w:noProof/>
                <w:sz w:val="18"/>
                <w:szCs w:val="18"/>
              </w:rPr>
              <w:drawing>
                <wp:anchor distT="0" distB="0" distL="114300" distR="114300" simplePos="0" relativeHeight="251661312" behindDoc="1" locked="0" layoutInCell="1" allowOverlap="1" wp14:anchorId="67497CBA" wp14:editId="54432BF0">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806452706" name="Picture 18064527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2)</w:t>
            </w:r>
            <w:r w:rsidR="001F0A8E">
              <w:rPr>
                <w:rFonts w:ascii="Gotham Book" w:hAnsi="Gotham Book"/>
                <w:b/>
                <w:bCs/>
                <w:sz w:val="40"/>
                <w:szCs w:val="44"/>
              </w:rPr>
              <w:t xml:space="preserve"> </w:t>
            </w:r>
            <w:r w:rsidR="001F0A8E" w:rsidRPr="001F0A8E">
              <w:rPr>
                <w:rFonts w:ascii="Gotham Book" w:hAnsi="Gotham Book"/>
                <w:b/>
                <w:bCs/>
                <w:sz w:val="36"/>
                <w:szCs w:val="36"/>
              </w:rPr>
              <w:t>The End of Comanche Dominance of the Plains</w:t>
            </w:r>
            <w:r w:rsidR="00231B98">
              <w:rPr>
                <w:rFonts w:ascii="Gotham Book" w:hAnsi="Gotham Book"/>
                <w:b/>
                <w:bCs/>
                <w:sz w:val="36"/>
                <w:szCs w:val="36"/>
              </w:rPr>
              <w:t xml:space="preserve"> </w:t>
            </w:r>
            <w:r w:rsidR="00231B98" w:rsidRPr="001F0A8E">
              <w:rPr>
                <w:rFonts w:ascii="Gotham Book" w:hAnsi="Gotham Book"/>
                <w:b/>
                <w:bCs/>
                <w:i/>
                <w:iCs/>
                <w:color w:val="595959" w:themeColor="text1" w:themeTint="A6"/>
                <w:sz w:val="32"/>
                <w:szCs w:val="28"/>
              </w:rPr>
              <w:t>187</w:t>
            </w:r>
            <w:r w:rsidR="00231B98">
              <w:rPr>
                <w:rFonts w:ascii="Gotham Book" w:hAnsi="Gotham Book"/>
                <w:b/>
                <w:bCs/>
                <w:i/>
                <w:iCs/>
                <w:color w:val="595959" w:themeColor="text1" w:themeTint="A6"/>
                <w:sz w:val="32"/>
                <w:szCs w:val="28"/>
              </w:rPr>
              <w:t>5</w:t>
            </w:r>
          </w:p>
          <w:p w14:paraId="453DA75D" w14:textId="0DB89CB9" w:rsidR="003A511E" w:rsidRPr="002B4F84" w:rsidRDefault="003A511E" w:rsidP="00697CCB">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bookmarkEnd w:id="2"/>
    </w:tbl>
    <w:p w14:paraId="262E257C" w14:textId="77777777" w:rsidR="003A511E" w:rsidRPr="00C6049A" w:rsidRDefault="003A511E">
      <w:pPr>
        <w:rPr>
          <w:sz w:val="2"/>
          <w:szCs w:val="2"/>
        </w:rPr>
      </w:pPr>
    </w:p>
    <w:p w14:paraId="0A69DB67" w14:textId="77777777" w:rsidR="001F0A8E" w:rsidRDefault="001F0A8E">
      <w:pPr>
        <w:rPr>
          <w:rFonts w:ascii="Gotham Book" w:hAnsi="Gotham Book"/>
        </w:rPr>
        <w:sectPr w:rsidR="001F0A8E" w:rsidSect="00E00CE5">
          <w:type w:val="continuous"/>
          <w:pgSz w:w="12240" w:h="15840"/>
          <w:pgMar w:top="720" w:right="720" w:bottom="720" w:left="720" w:header="720" w:footer="720" w:gutter="0"/>
          <w:cols w:space="720"/>
          <w:docGrid w:linePitch="360"/>
        </w:sectPr>
      </w:pPr>
    </w:p>
    <w:p w14:paraId="4B61F097" w14:textId="078BECAB" w:rsidR="001F3226" w:rsidRDefault="00C6049A">
      <w:pPr>
        <w:rPr>
          <w:rFonts w:ascii="Gotham Book" w:hAnsi="Gotham Book"/>
        </w:rPr>
      </w:pPr>
      <w:r w:rsidRPr="00C6049A">
        <w:rPr>
          <w:rFonts w:ascii="Gotham Book" w:hAnsi="Gotham Book"/>
        </w:rPr>
        <w:t>During th</w:t>
      </w:r>
      <w:r>
        <w:rPr>
          <w:rFonts w:ascii="Gotham Book" w:hAnsi="Gotham Book"/>
        </w:rPr>
        <w:t xml:space="preserve">is period, many Texans migrated west into the Great Plains region of the state for new opportunities. </w:t>
      </w:r>
      <w:r w:rsidR="0056330C">
        <w:rPr>
          <w:rFonts w:ascii="Gotham Book" w:hAnsi="Gotham Book"/>
        </w:rPr>
        <w:t xml:space="preserve">The Plains also attracted a number of hunters. </w:t>
      </w:r>
      <w:r>
        <w:rPr>
          <w:rFonts w:ascii="Gotham Book" w:hAnsi="Gotham Book"/>
        </w:rPr>
        <w:t>Demand for buffalo hides had increased across the U.S.</w:t>
      </w:r>
      <w:r w:rsidR="001F3226">
        <w:rPr>
          <w:rFonts w:ascii="Gotham Book" w:hAnsi="Gotham Book"/>
        </w:rPr>
        <w:t xml:space="preserve"> and Europe</w:t>
      </w:r>
      <w:r>
        <w:rPr>
          <w:rFonts w:ascii="Gotham Book" w:hAnsi="Gotham Book"/>
        </w:rPr>
        <w:t xml:space="preserve">, and bison hunters were attracted to the Plains by the promise of great profits. </w:t>
      </w:r>
      <w:r w:rsidR="00912142">
        <w:rPr>
          <w:rFonts w:ascii="Gotham Book" w:hAnsi="Gotham Book"/>
        </w:rPr>
        <w:t>By the end of the era, h</w:t>
      </w:r>
      <w:r w:rsidR="001F3226">
        <w:rPr>
          <w:rFonts w:ascii="Gotham Book" w:hAnsi="Gotham Book"/>
        </w:rPr>
        <w:t xml:space="preserve">unters would kill </w:t>
      </w:r>
      <w:r w:rsidR="00D17E78">
        <w:rPr>
          <w:rFonts w:ascii="Gotham Book" w:hAnsi="Gotham Book"/>
        </w:rPr>
        <w:t xml:space="preserve">more than </w:t>
      </w:r>
      <w:r w:rsidR="001F3226">
        <w:rPr>
          <w:rFonts w:ascii="Gotham Book" w:hAnsi="Gotham Book"/>
        </w:rPr>
        <w:t>3.5 million bison</w:t>
      </w:r>
      <w:r w:rsidR="00820FC4">
        <w:rPr>
          <w:rFonts w:ascii="Gotham Book" w:hAnsi="Gotham Book"/>
        </w:rPr>
        <w:t xml:space="preserve"> for their hides.</w:t>
      </w:r>
    </w:p>
    <w:p w14:paraId="2F57B435" w14:textId="7B12821D" w:rsidR="00E00CE5" w:rsidRDefault="001F3226">
      <w:pPr>
        <w:rPr>
          <w:rFonts w:ascii="Gotham Book" w:hAnsi="Gotham Book"/>
        </w:rPr>
      </w:pPr>
      <w:r>
        <w:rPr>
          <w:rFonts w:ascii="Gotham Book" w:hAnsi="Gotham Book"/>
        </w:rPr>
        <w:t xml:space="preserve">At the same time, the U.S. military began to reoccupy frontier forts that had been abandoned during the Civil War to protect </w:t>
      </w:r>
      <w:r w:rsidR="00820FC4">
        <w:rPr>
          <w:rFonts w:ascii="Gotham Book" w:hAnsi="Gotham Book"/>
        </w:rPr>
        <w:t xml:space="preserve">the </w:t>
      </w:r>
      <w:r>
        <w:rPr>
          <w:rFonts w:ascii="Gotham Book" w:hAnsi="Gotham Book"/>
        </w:rPr>
        <w:t xml:space="preserve">Anglo settlers and hunters moving west. The combination of the drastic depletion of bison herds, the increase in Anglo settlers, and the growing military presence in the Great Plains led to many conflicts between Anglos and American Indian tribes in the Plains like the Comanche, Apache, and Kiowa. </w:t>
      </w:r>
    </w:p>
    <w:p w14:paraId="6E730F4E" w14:textId="19F823BF" w:rsidR="001F3226" w:rsidRDefault="001F3226">
      <w:pPr>
        <w:rPr>
          <w:rFonts w:ascii="Gotham Book" w:hAnsi="Gotham Book"/>
        </w:rPr>
      </w:pPr>
      <w:r>
        <w:rPr>
          <w:rFonts w:ascii="Gotham Book" w:hAnsi="Gotham Book"/>
        </w:rPr>
        <w:t>A Kiowa chief named Sa</w:t>
      </w:r>
      <w:r w:rsidR="006D59F9">
        <w:rPr>
          <w:rFonts w:ascii="Gotham Book" w:hAnsi="Gotham Book"/>
        </w:rPr>
        <w:t>tant</w:t>
      </w:r>
      <w:r w:rsidR="00D17E78">
        <w:rPr>
          <w:rFonts w:ascii="Gotham Book" w:hAnsi="Gotham Book"/>
        </w:rPr>
        <w:t>a</w:t>
      </w:r>
      <w:r>
        <w:rPr>
          <w:rFonts w:ascii="Gotham Book" w:hAnsi="Gotham Book"/>
        </w:rPr>
        <w:t xml:space="preserve"> led an attack on a U.S. Army wagon train known as the Salt Creek </w:t>
      </w:r>
      <w:r>
        <w:rPr>
          <w:rFonts w:ascii="Gotham Book" w:hAnsi="Gotham Book"/>
        </w:rPr>
        <w:t>Massacre</w:t>
      </w:r>
      <w:r w:rsidR="00DB192E">
        <w:rPr>
          <w:rFonts w:ascii="Gotham Book" w:hAnsi="Gotham Book"/>
        </w:rPr>
        <w:t xml:space="preserve"> in May 1871</w:t>
      </w:r>
      <w:r>
        <w:rPr>
          <w:rFonts w:ascii="Gotham Book" w:hAnsi="Gotham Book"/>
        </w:rPr>
        <w:t xml:space="preserve">. </w:t>
      </w:r>
      <w:r w:rsidR="00E30B3D" w:rsidRPr="00E30B3D">
        <w:rPr>
          <w:rFonts w:ascii="Gotham Book" w:hAnsi="Gotham Book"/>
        </w:rPr>
        <w:t>A Comanche chief named Quanah Parker, who was the son of Cynthia Ann Parker and Chief Peta Nocona, led a group of Indians from the Comanche, Kiowa, Apache, and Cheyenne tribes in resistance against Anglo incursions and attacks in the Great Plains. </w:t>
      </w:r>
      <w:r>
        <w:rPr>
          <w:rFonts w:ascii="Gotham Book" w:hAnsi="Gotham Book"/>
        </w:rPr>
        <w:t>Parker</w:t>
      </w:r>
      <w:r w:rsidR="001F0A8E">
        <w:rPr>
          <w:rFonts w:ascii="Gotham Book" w:hAnsi="Gotham Book"/>
        </w:rPr>
        <w:t xml:space="preserve"> </w:t>
      </w:r>
      <w:r>
        <w:rPr>
          <w:rFonts w:ascii="Gotham Book" w:hAnsi="Gotham Book"/>
        </w:rPr>
        <w:t>mounted an attack on</w:t>
      </w:r>
      <w:r w:rsidR="00820FC4">
        <w:rPr>
          <w:rFonts w:ascii="Gotham Book" w:hAnsi="Gotham Book"/>
        </w:rPr>
        <w:t xml:space="preserve"> </w:t>
      </w:r>
      <w:r>
        <w:rPr>
          <w:rFonts w:ascii="Gotham Book" w:hAnsi="Gotham Book"/>
        </w:rPr>
        <w:t>buffalo hunters at Adobe Walls</w:t>
      </w:r>
      <w:r w:rsidR="00DB192E">
        <w:rPr>
          <w:rFonts w:ascii="Gotham Book" w:hAnsi="Gotham Book"/>
        </w:rPr>
        <w:t xml:space="preserve"> in June 1874</w:t>
      </w:r>
      <w:r>
        <w:rPr>
          <w:rFonts w:ascii="Gotham Book" w:hAnsi="Gotham Book"/>
        </w:rPr>
        <w:t>, which led to a conflict known as the Red River War from 1874 to 1875</w:t>
      </w:r>
      <w:r w:rsidR="001F0A8E">
        <w:rPr>
          <w:rFonts w:ascii="Gotham Book" w:hAnsi="Gotham Book"/>
        </w:rPr>
        <w:t xml:space="preserve"> between </w:t>
      </w:r>
      <w:r w:rsidR="00D17E78">
        <w:rPr>
          <w:rFonts w:ascii="Gotham Book" w:hAnsi="Gotham Book"/>
        </w:rPr>
        <w:t>Plains Indians</w:t>
      </w:r>
      <w:r w:rsidR="001F0A8E">
        <w:rPr>
          <w:rFonts w:ascii="Gotham Book" w:hAnsi="Gotham Book"/>
        </w:rPr>
        <w:t xml:space="preserve"> and the U.S. Army. </w:t>
      </w:r>
    </w:p>
    <w:p w14:paraId="1A12A934" w14:textId="6FD1BEC4" w:rsidR="001F0A8E" w:rsidRPr="00912142" w:rsidRDefault="001F0A8E">
      <w:pPr>
        <w:rPr>
          <w:rFonts w:ascii="Gotham Book" w:hAnsi="Gotham Book"/>
        </w:rPr>
        <w:sectPr w:rsidR="001F0A8E" w:rsidRPr="00912142" w:rsidSect="001F0A8E">
          <w:type w:val="continuous"/>
          <w:pgSz w:w="12240" w:h="15840"/>
          <w:pgMar w:top="720" w:right="720" w:bottom="720" w:left="720" w:header="720" w:footer="720" w:gutter="0"/>
          <w:cols w:num="2" w:space="432"/>
          <w:docGrid w:linePitch="360"/>
        </w:sectPr>
      </w:pPr>
      <w:r>
        <w:rPr>
          <w:rFonts w:ascii="Gotham Book" w:hAnsi="Gotham Book"/>
        </w:rPr>
        <w:t>During the Red River War, the U.S. Army pursued the Comanches, Apaches, Kiowas,</w:t>
      </w:r>
      <w:r w:rsidR="006D59F9">
        <w:rPr>
          <w:rFonts w:ascii="Gotham Book" w:hAnsi="Gotham Book"/>
        </w:rPr>
        <w:t xml:space="preserve"> and Cheyennes,</w:t>
      </w:r>
      <w:r>
        <w:rPr>
          <w:rFonts w:ascii="Gotham Book" w:hAnsi="Gotham Book"/>
        </w:rPr>
        <w:t xml:space="preserve"> </w:t>
      </w:r>
      <w:r w:rsidR="00DB192E">
        <w:rPr>
          <w:rFonts w:ascii="Gotham Book" w:hAnsi="Gotham Book"/>
        </w:rPr>
        <w:t xml:space="preserve">ultimately </w:t>
      </w:r>
      <w:r>
        <w:rPr>
          <w:rFonts w:ascii="Gotham Book" w:hAnsi="Gotham Book"/>
        </w:rPr>
        <w:t xml:space="preserve">forcing </w:t>
      </w:r>
      <w:r w:rsidR="00D17E78">
        <w:rPr>
          <w:rFonts w:ascii="Gotham Book" w:hAnsi="Gotham Book"/>
        </w:rPr>
        <w:t xml:space="preserve">the </w:t>
      </w:r>
      <w:r>
        <w:rPr>
          <w:rFonts w:ascii="Gotham Book" w:hAnsi="Gotham Book"/>
        </w:rPr>
        <w:t xml:space="preserve">surrender </w:t>
      </w:r>
      <w:r w:rsidR="00D17E78">
        <w:rPr>
          <w:rFonts w:ascii="Gotham Book" w:hAnsi="Gotham Book"/>
        </w:rPr>
        <w:t xml:space="preserve">of all Plains Indians by </w:t>
      </w:r>
      <w:r>
        <w:rPr>
          <w:rFonts w:ascii="Gotham Book" w:hAnsi="Gotham Book"/>
        </w:rPr>
        <w:t>June 1875. The tribes were removed from Texas and moved to reservations in Oklahoma. This ultimately ended American Indian dominance of the Plains in Texas and opened the region to more Anglo settlement and industry</w:t>
      </w:r>
      <w:r w:rsidR="00D17E78">
        <w:rPr>
          <w:rFonts w:ascii="Gotham Book" w:hAnsi="Gotham Book"/>
        </w:rPr>
        <w:t>.</w:t>
      </w:r>
    </w:p>
    <w:p w14:paraId="769AF24E" w14:textId="77777777" w:rsidR="00E00CE5" w:rsidRPr="00912142" w:rsidRDefault="00E00CE5">
      <w:pPr>
        <w:rPr>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3A511E" w:rsidRPr="002B4F84" w14:paraId="274ECAC0" w14:textId="77777777" w:rsidTr="00697CCB">
        <w:trPr>
          <w:trHeight w:val="1020"/>
        </w:trPr>
        <w:tc>
          <w:tcPr>
            <w:tcW w:w="10590" w:type="dxa"/>
            <w:shd w:val="clear" w:color="auto" w:fill="D9D9D9" w:themeFill="background1" w:themeFillShade="D9"/>
          </w:tcPr>
          <w:p w14:paraId="65BC6742" w14:textId="0AC05B7D" w:rsidR="003A511E" w:rsidRPr="00FB753F" w:rsidRDefault="003A511E" w:rsidP="00697CCB">
            <w:pPr>
              <w:rPr>
                <w:rFonts w:ascii="Gotham Book" w:hAnsi="Gotham Book"/>
                <w:b/>
                <w:bCs/>
                <w:sz w:val="40"/>
                <w:szCs w:val="44"/>
              </w:rPr>
            </w:pPr>
            <w:bookmarkStart w:id="3" w:name="_Hlk214620774"/>
            <w:r>
              <w:rPr>
                <w:noProof/>
                <w:sz w:val="18"/>
                <w:szCs w:val="18"/>
              </w:rPr>
              <w:drawing>
                <wp:anchor distT="0" distB="0" distL="114300" distR="114300" simplePos="0" relativeHeight="251663360" behindDoc="1" locked="0" layoutInCell="1" allowOverlap="1" wp14:anchorId="14C4F634" wp14:editId="5E85F635">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322971120" name="Picture 322971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3)</w:t>
            </w:r>
            <w:r w:rsidR="0081775F">
              <w:rPr>
                <w:rFonts w:ascii="Gotham Book" w:hAnsi="Gotham Book"/>
                <w:b/>
                <w:bCs/>
                <w:sz w:val="40"/>
                <w:szCs w:val="44"/>
              </w:rPr>
              <w:t xml:space="preserve"> Cowboys and Cattle Drives</w:t>
            </w:r>
            <w:r w:rsidR="00231B98">
              <w:rPr>
                <w:rFonts w:ascii="Gotham Book" w:hAnsi="Gotham Book"/>
                <w:b/>
                <w:bCs/>
                <w:sz w:val="40"/>
                <w:szCs w:val="44"/>
              </w:rPr>
              <w:t xml:space="preserve"> </w:t>
            </w:r>
            <w:r w:rsidR="00231B98" w:rsidRPr="001F0A8E">
              <w:rPr>
                <w:rFonts w:ascii="Gotham Book" w:hAnsi="Gotham Book"/>
                <w:b/>
                <w:bCs/>
                <w:i/>
                <w:iCs/>
                <w:color w:val="595959" w:themeColor="text1" w:themeTint="A6"/>
                <w:sz w:val="32"/>
                <w:szCs w:val="28"/>
              </w:rPr>
              <w:t>18</w:t>
            </w:r>
            <w:r w:rsidR="00231B98">
              <w:rPr>
                <w:rFonts w:ascii="Gotham Book" w:hAnsi="Gotham Book"/>
                <w:b/>
                <w:bCs/>
                <w:i/>
                <w:iCs/>
                <w:color w:val="595959" w:themeColor="text1" w:themeTint="A6"/>
                <w:sz w:val="32"/>
                <w:szCs w:val="28"/>
              </w:rPr>
              <w:t>6</w:t>
            </w:r>
            <w:r w:rsidR="00231B98" w:rsidRPr="001F0A8E">
              <w:rPr>
                <w:rFonts w:ascii="Gotham Book" w:hAnsi="Gotham Book"/>
                <w:b/>
                <w:bCs/>
                <w:i/>
                <w:iCs/>
                <w:color w:val="595959" w:themeColor="text1" w:themeTint="A6"/>
                <w:sz w:val="32"/>
                <w:szCs w:val="28"/>
              </w:rPr>
              <w:t>0</w:t>
            </w:r>
            <w:r w:rsidR="00231B98">
              <w:rPr>
                <w:rFonts w:ascii="Gotham Book" w:hAnsi="Gotham Book"/>
                <w:b/>
                <w:bCs/>
                <w:i/>
                <w:iCs/>
                <w:color w:val="595959" w:themeColor="text1" w:themeTint="A6"/>
                <w:sz w:val="32"/>
                <w:szCs w:val="28"/>
              </w:rPr>
              <w:t>s</w:t>
            </w:r>
            <w:r w:rsidR="00231B98" w:rsidRPr="001F0A8E">
              <w:rPr>
                <w:rFonts w:ascii="Gotham Book" w:hAnsi="Gotham Book"/>
                <w:b/>
                <w:bCs/>
                <w:i/>
                <w:iCs/>
                <w:color w:val="595959" w:themeColor="text1" w:themeTint="A6"/>
                <w:sz w:val="32"/>
                <w:szCs w:val="28"/>
              </w:rPr>
              <w:t xml:space="preserve"> </w:t>
            </w:r>
            <w:r w:rsidR="007D5BC4">
              <w:rPr>
                <w:rFonts w:ascii="Gotham Book" w:hAnsi="Gotham Book"/>
                <w:b/>
                <w:bCs/>
                <w:i/>
                <w:iCs/>
                <w:color w:val="595959" w:themeColor="text1" w:themeTint="A6"/>
                <w:sz w:val="32"/>
                <w:szCs w:val="28"/>
              </w:rPr>
              <w:t>–</w:t>
            </w:r>
            <w:r w:rsidR="00231B98" w:rsidRPr="001F0A8E">
              <w:rPr>
                <w:rFonts w:ascii="Gotham Book" w:hAnsi="Gotham Book"/>
                <w:b/>
                <w:bCs/>
                <w:i/>
                <w:iCs/>
                <w:color w:val="595959" w:themeColor="text1" w:themeTint="A6"/>
                <w:sz w:val="32"/>
                <w:szCs w:val="28"/>
              </w:rPr>
              <w:t xml:space="preserve"> 1</w:t>
            </w:r>
            <w:r w:rsidR="00231B98">
              <w:rPr>
                <w:rFonts w:ascii="Gotham Book" w:hAnsi="Gotham Book"/>
                <w:b/>
                <w:bCs/>
                <w:i/>
                <w:iCs/>
                <w:color w:val="595959" w:themeColor="text1" w:themeTint="A6"/>
                <w:sz w:val="32"/>
                <w:szCs w:val="28"/>
              </w:rPr>
              <w:t>890</w:t>
            </w:r>
            <w:r w:rsidR="007D5BC4">
              <w:rPr>
                <w:rFonts w:ascii="Gotham Book" w:hAnsi="Gotham Book"/>
                <w:b/>
                <w:bCs/>
                <w:i/>
                <w:iCs/>
                <w:color w:val="595959" w:themeColor="text1" w:themeTint="A6"/>
                <w:sz w:val="32"/>
                <w:szCs w:val="28"/>
              </w:rPr>
              <w:t>s</w:t>
            </w:r>
          </w:p>
          <w:p w14:paraId="07D23BDA" w14:textId="00F3AF67" w:rsidR="003A511E" w:rsidRPr="002B4F84" w:rsidRDefault="003A511E" w:rsidP="00697CCB">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bookmarkEnd w:id="3"/>
    </w:tbl>
    <w:p w14:paraId="5F9B5944" w14:textId="77777777" w:rsidR="003A511E" w:rsidRPr="00820FC4" w:rsidRDefault="003A511E">
      <w:pPr>
        <w:rPr>
          <w:sz w:val="2"/>
          <w:szCs w:val="2"/>
        </w:rPr>
      </w:pPr>
    </w:p>
    <w:p w14:paraId="1464CF2F" w14:textId="77777777" w:rsidR="0081775F" w:rsidRDefault="0081775F">
      <w:pPr>
        <w:rPr>
          <w:rFonts w:ascii="Gotham Book" w:hAnsi="Gotham Book"/>
        </w:rPr>
        <w:sectPr w:rsidR="0081775F" w:rsidSect="00E00CE5">
          <w:type w:val="continuous"/>
          <w:pgSz w:w="12240" w:h="15840"/>
          <w:pgMar w:top="720" w:right="720" w:bottom="720" w:left="720" w:header="720" w:footer="720" w:gutter="0"/>
          <w:cols w:space="720"/>
          <w:docGrid w:linePitch="360"/>
        </w:sectPr>
      </w:pPr>
    </w:p>
    <w:p w14:paraId="7D4B9911" w14:textId="25E47AE1" w:rsidR="00820FC4" w:rsidRDefault="00820FC4">
      <w:pPr>
        <w:rPr>
          <w:rFonts w:ascii="Gotham Book" w:hAnsi="Gotham Book"/>
        </w:rPr>
      </w:pPr>
      <w:r>
        <w:rPr>
          <w:rFonts w:ascii="Gotham Book" w:hAnsi="Gotham Book"/>
        </w:rPr>
        <w:t xml:space="preserve">After the </w:t>
      </w:r>
      <w:r w:rsidR="00791F13">
        <w:rPr>
          <w:rFonts w:ascii="Gotham Book" w:hAnsi="Gotham Book"/>
        </w:rPr>
        <w:t xml:space="preserve">Civil War and </w:t>
      </w:r>
      <w:r>
        <w:rPr>
          <w:rFonts w:ascii="Gotham Book" w:hAnsi="Gotham Book"/>
        </w:rPr>
        <w:t>Reconstruction, there was a high demand for beef in Northern states where cattle were less abundant. A cow that cost</w:t>
      </w:r>
      <w:r w:rsidR="00725B59">
        <w:rPr>
          <w:rFonts w:ascii="Gotham Book" w:hAnsi="Gotham Book"/>
        </w:rPr>
        <w:t>s</w:t>
      </w:r>
      <w:r>
        <w:rPr>
          <w:rFonts w:ascii="Gotham Book" w:hAnsi="Gotham Book"/>
        </w:rPr>
        <w:t xml:space="preserve"> $4.00 in Texas could </w:t>
      </w:r>
      <w:r w:rsidR="0081775F">
        <w:rPr>
          <w:rFonts w:ascii="Gotham Book" w:hAnsi="Gotham Book"/>
        </w:rPr>
        <w:t>be sold for</w:t>
      </w:r>
      <w:r>
        <w:rPr>
          <w:rFonts w:ascii="Gotham Book" w:hAnsi="Gotham Book"/>
        </w:rPr>
        <w:t xml:space="preserve"> $40.00 in the North. As a result, cowboys in Texas began gathering up herds of cattle and driving them to Northern states like Kansas and Missouri. </w:t>
      </w:r>
    </w:p>
    <w:p w14:paraId="2F5075F1" w14:textId="5AEAC176" w:rsidR="00820FC4" w:rsidRDefault="00E64A33">
      <w:pPr>
        <w:rPr>
          <w:rFonts w:ascii="Gotham Book" w:hAnsi="Gotham Book"/>
        </w:rPr>
      </w:pPr>
      <w:r>
        <w:rPr>
          <w:rFonts w:ascii="Gotham Book" w:hAnsi="Gotham Book"/>
        </w:rPr>
        <w:t xml:space="preserve">Some of the first cattle drive trails passed through </w:t>
      </w:r>
      <w:r w:rsidR="00A6796F">
        <w:rPr>
          <w:rFonts w:ascii="Gotham Book" w:hAnsi="Gotham Book"/>
        </w:rPr>
        <w:t xml:space="preserve">east Texas on their way to northern states. As the population increased and more farms were established in the east, this posed challenges to cattle drivers. </w:t>
      </w:r>
      <w:r>
        <w:rPr>
          <w:rFonts w:ascii="Gotham Book" w:hAnsi="Gotham Book"/>
        </w:rPr>
        <w:t xml:space="preserve">Additionally, Texas cattle carried a tick-borne illness known as the “Texas Fever,” which infected herds in the populated areas north of Texas. </w:t>
      </w:r>
      <w:r w:rsidR="00A6796F">
        <w:rPr>
          <w:rFonts w:ascii="Gotham Book" w:hAnsi="Gotham Book"/>
        </w:rPr>
        <w:t xml:space="preserve">Cattle drivers began establishing trails in west Texas to </w:t>
      </w:r>
      <w:r>
        <w:rPr>
          <w:rFonts w:ascii="Gotham Book" w:hAnsi="Gotham Book"/>
        </w:rPr>
        <w:t>avoid many of the challenges they faced in more populated areas and limit the spread of “Texas Fever” to other herds.</w:t>
      </w:r>
    </w:p>
    <w:p w14:paraId="011ACFD5" w14:textId="06BD402A" w:rsidR="0081775F" w:rsidRDefault="00E64A33">
      <w:pPr>
        <w:rPr>
          <w:rFonts w:ascii="Gotham Book" w:hAnsi="Gotham Book"/>
        </w:rPr>
      </w:pPr>
      <w:r>
        <w:rPr>
          <w:rFonts w:ascii="Gotham Book" w:hAnsi="Gotham Book"/>
        </w:rPr>
        <w:t>Cattle drives became a significant part of the Texas cattle industry and gave rise to “cowboy culture</w:t>
      </w:r>
      <w:r w:rsidR="00E85D85">
        <w:rPr>
          <w:rFonts w:ascii="Gotham Book" w:hAnsi="Gotham Book"/>
        </w:rPr>
        <w:t>,</w:t>
      </w:r>
      <w:r>
        <w:rPr>
          <w:rFonts w:ascii="Gotham Book" w:hAnsi="Gotham Book"/>
        </w:rPr>
        <w:t xml:space="preserve">” which presented a romanticized view of cowboys and their lifestyle. In reality, life as a cowboy was very difficult, and pay was typically quite low. </w:t>
      </w:r>
    </w:p>
    <w:p w14:paraId="072417D1" w14:textId="6BDA3382" w:rsidR="00791F13" w:rsidRDefault="00A6796F">
      <w:pPr>
        <w:rPr>
          <w:rFonts w:ascii="Gotham Book" w:hAnsi="Gotham Book"/>
        </w:rPr>
      </w:pPr>
      <w:r>
        <w:rPr>
          <w:rFonts w:ascii="Gotham Book" w:hAnsi="Gotham Book"/>
        </w:rPr>
        <w:t>Large</w:t>
      </w:r>
      <w:r w:rsidR="00791F13">
        <w:rPr>
          <w:rFonts w:ascii="Gotham Book" w:hAnsi="Gotham Book"/>
        </w:rPr>
        <w:t xml:space="preserve"> ranching operations were soon established in the Great Plains</w:t>
      </w:r>
      <w:r>
        <w:rPr>
          <w:rFonts w:ascii="Gotham Book" w:hAnsi="Gotham Book"/>
        </w:rPr>
        <w:t>, and r</w:t>
      </w:r>
      <w:r w:rsidR="00791F13">
        <w:rPr>
          <w:rFonts w:ascii="Gotham Book" w:hAnsi="Gotham Book"/>
        </w:rPr>
        <w:t>anchers used a new invention called barbed wire to fence in their land and water resources</w:t>
      </w:r>
      <w:r>
        <w:rPr>
          <w:rFonts w:ascii="Gotham Book" w:hAnsi="Gotham Book"/>
        </w:rPr>
        <w:t>.</w:t>
      </w:r>
      <w:r w:rsidR="00791F13">
        <w:rPr>
          <w:rFonts w:ascii="Gotham Book" w:hAnsi="Gotham Book"/>
        </w:rPr>
        <w:t xml:space="preserve"> </w:t>
      </w:r>
      <w:r>
        <w:rPr>
          <w:rFonts w:ascii="Gotham Book" w:hAnsi="Gotham Book"/>
        </w:rPr>
        <w:t>Cowboys were no longer able to freely access water and grazing land on their way to Northern markets, and cattle drives dramatically decreased as a result.</w:t>
      </w:r>
    </w:p>
    <w:p w14:paraId="3618313C" w14:textId="054653D5" w:rsidR="00791F13" w:rsidRDefault="00791F13">
      <w:pPr>
        <w:rPr>
          <w:rFonts w:ascii="Gotham Book" w:hAnsi="Gotham Book"/>
        </w:rPr>
      </w:pPr>
      <w:r>
        <w:rPr>
          <w:rFonts w:ascii="Gotham Book" w:hAnsi="Gotham Book"/>
        </w:rPr>
        <w:t>Though the era of the cowboy and cattle drives was short-lived, the view of Texas as a western state of cowboys would continue to live on for many</w:t>
      </w:r>
      <w:r w:rsidR="00E85D85">
        <w:rPr>
          <w:rFonts w:ascii="Gotham Book" w:hAnsi="Gotham Book"/>
        </w:rPr>
        <w:t>, even to the present day.</w:t>
      </w:r>
    </w:p>
    <w:p w14:paraId="7A6CEB2E" w14:textId="77777777" w:rsidR="0081775F" w:rsidRDefault="0081775F" w:rsidP="00697CCB">
      <w:pPr>
        <w:rPr>
          <w:rFonts w:ascii="Gotham Book" w:hAnsi="Gotham Book"/>
          <w:b/>
          <w:bCs/>
          <w:sz w:val="40"/>
          <w:szCs w:val="44"/>
        </w:rPr>
        <w:sectPr w:rsidR="0081775F" w:rsidSect="0081775F">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3A511E" w:rsidRPr="002B4F84" w14:paraId="7E1E6DD5" w14:textId="77777777" w:rsidTr="00697CCB">
        <w:trPr>
          <w:trHeight w:val="1020"/>
        </w:trPr>
        <w:tc>
          <w:tcPr>
            <w:tcW w:w="10590" w:type="dxa"/>
            <w:shd w:val="clear" w:color="auto" w:fill="D9D9D9" w:themeFill="background1" w:themeFillShade="D9"/>
          </w:tcPr>
          <w:p w14:paraId="169EBB1F" w14:textId="1542EB54" w:rsidR="003A511E" w:rsidRPr="00FB753F" w:rsidRDefault="003A511E" w:rsidP="00697CCB">
            <w:pPr>
              <w:rPr>
                <w:rFonts w:ascii="Gotham Book" w:hAnsi="Gotham Book"/>
                <w:b/>
                <w:bCs/>
                <w:sz w:val="40"/>
                <w:szCs w:val="44"/>
              </w:rPr>
            </w:pPr>
            <w:bookmarkStart w:id="4" w:name="_Hlk214620817"/>
            <w:r>
              <w:rPr>
                <w:noProof/>
                <w:sz w:val="18"/>
                <w:szCs w:val="18"/>
              </w:rPr>
              <w:drawing>
                <wp:anchor distT="0" distB="0" distL="114300" distR="114300" simplePos="0" relativeHeight="251665408" behindDoc="1" locked="0" layoutInCell="1" allowOverlap="1" wp14:anchorId="70688AF3" wp14:editId="3A18A530">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621442923" name="Picture 6214429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4)</w:t>
            </w:r>
            <w:r w:rsidR="00231B98">
              <w:rPr>
                <w:rFonts w:ascii="Gotham Book" w:hAnsi="Gotham Book"/>
                <w:b/>
                <w:bCs/>
                <w:sz w:val="40"/>
                <w:szCs w:val="44"/>
              </w:rPr>
              <w:t xml:space="preserve"> The Rise of Mega Ranches</w:t>
            </w:r>
            <w:r w:rsidR="00F132D0">
              <w:rPr>
                <w:rFonts w:ascii="Gotham Book" w:hAnsi="Gotham Book"/>
                <w:b/>
                <w:bCs/>
                <w:sz w:val="40"/>
                <w:szCs w:val="44"/>
              </w:rPr>
              <w:t xml:space="preserve"> </w:t>
            </w:r>
            <w:r w:rsidR="00F132D0" w:rsidRPr="001F0A8E">
              <w:rPr>
                <w:rFonts w:ascii="Gotham Book" w:hAnsi="Gotham Book"/>
                <w:b/>
                <w:bCs/>
                <w:i/>
                <w:iCs/>
                <w:color w:val="595959" w:themeColor="text1" w:themeTint="A6"/>
                <w:sz w:val="32"/>
                <w:szCs w:val="28"/>
              </w:rPr>
              <w:t>18</w:t>
            </w:r>
            <w:r w:rsidR="00F132D0">
              <w:rPr>
                <w:rFonts w:ascii="Gotham Book" w:hAnsi="Gotham Book"/>
                <w:b/>
                <w:bCs/>
                <w:i/>
                <w:iCs/>
                <w:color w:val="595959" w:themeColor="text1" w:themeTint="A6"/>
                <w:sz w:val="32"/>
                <w:szCs w:val="28"/>
              </w:rPr>
              <w:t>7</w:t>
            </w:r>
            <w:r w:rsidR="00F132D0" w:rsidRPr="001F0A8E">
              <w:rPr>
                <w:rFonts w:ascii="Gotham Book" w:hAnsi="Gotham Book"/>
                <w:b/>
                <w:bCs/>
                <w:i/>
                <w:iCs/>
                <w:color w:val="595959" w:themeColor="text1" w:themeTint="A6"/>
                <w:sz w:val="32"/>
                <w:szCs w:val="28"/>
              </w:rPr>
              <w:t>0</w:t>
            </w:r>
            <w:r w:rsidR="00F132D0">
              <w:rPr>
                <w:rFonts w:ascii="Gotham Book" w:hAnsi="Gotham Book"/>
                <w:b/>
                <w:bCs/>
                <w:i/>
                <w:iCs/>
                <w:color w:val="595959" w:themeColor="text1" w:themeTint="A6"/>
                <w:sz w:val="32"/>
                <w:szCs w:val="28"/>
              </w:rPr>
              <w:t>s - 1900</w:t>
            </w:r>
          </w:p>
          <w:p w14:paraId="627D5B24" w14:textId="162E802F" w:rsidR="003A511E" w:rsidRPr="002B4F84" w:rsidRDefault="003A511E" w:rsidP="00697CCB">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bookmarkEnd w:id="4"/>
    </w:tbl>
    <w:p w14:paraId="42C83B7B" w14:textId="77777777" w:rsidR="003A511E" w:rsidRPr="00231B98" w:rsidRDefault="003A511E">
      <w:pPr>
        <w:rPr>
          <w:sz w:val="2"/>
          <w:szCs w:val="2"/>
        </w:rPr>
      </w:pPr>
    </w:p>
    <w:p w14:paraId="638CC60D" w14:textId="77777777" w:rsidR="00A675F5" w:rsidRDefault="00A675F5">
      <w:pPr>
        <w:rPr>
          <w:rFonts w:ascii="Gotham Book" w:hAnsi="Gotham Book"/>
        </w:rPr>
        <w:sectPr w:rsidR="00A675F5" w:rsidSect="00E00CE5">
          <w:type w:val="continuous"/>
          <w:pgSz w:w="12240" w:h="15840"/>
          <w:pgMar w:top="720" w:right="720" w:bottom="720" w:left="720" w:header="720" w:footer="720" w:gutter="0"/>
          <w:cols w:space="720"/>
          <w:docGrid w:linePitch="360"/>
        </w:sectPr>
      </w:pPr>
    </w:p>
    <w:p w14:paraId="3F8524F3" w14:textId="5EAC7511" w:rsidR="0081775F" w:rsidRDefault="00E85D85">
      <w:pPr>
        <w:rPr>
          <w:rFonts w:ascii="Gotham Book" w:hAnsi="Gotham Book"/>
        </w:rPr>
      </w:pPr>
      <w:r>
        <w:rPr>
          <w:rFonts w:ascii="Gotham Book" w:hAnsi="Gotham Book"/>
        </w:rPr>
        <w:t xml:space="preserve">The removal of the American Indians and the depletion of the buffalo herds had opened large expanses of land in the Great Plains of Texas for ranching. </w:t>
      </w:r>
      <w:r w:rsidR="00231B98">
        <w:rPr>
          <w:rFonts w:ascii="Gotham Book" w:hAnsi="Gotham Book"/>
        </w:rPr>
        <w:t xml:space="preserve">By the mid-1870s, men who had found early success in cattle drives began building ranches in the Great Plains to raise large herds of cattle for the beef industry. </w:t>
      </w:r>
    </w:p>
    <w:p w14:paraId="3A604573" w14:textId="4BB940CF" w:rsidR="00231B98" w:rsidRDefault="00E449CC">
      <w:pPr>
        <w:rPr>
          <w:rFonts w:ascii="Gotham Book" w:hAnsi="Gotham Book"/>
        </w:rPr>
      </w:pPr>
      <w:r>
        <w:rPr>
          <w:rFonts w:ascii="Gotham Book" w:hAnsi="Gotham Book"/>
        </w:rPr>
        <w:t xml:space="preserve">The growth and success of the cattle industry in Texas brought investments from </w:t>
      </w:r>
      <w:r w:rsidR="00DB16EF">
        <w:rPr>
          <w:rFonts w:ascii="Gotham Book" w:hAnsi="Gotham Book"/>
        </w:rPr>
        <w:t xml:space="preserve">people </w:t>
      </w:r>
      <w:r>
        <w:rPr>
          <w:rFonts w:ascii="Gotham Book" w:hAnsi="Gotham Book"/>
        </w:rPr>
        <w:t xml:space="preserve">around the United States and even from other countries like England. </w:t>
      </w:r>
      <w:r w:rsidR="00231B98">
        <w:rPr>
          <w:rFonts w:ascii="Gotham Book" w:hAnsi="Gotham Book"/>
        </w:rPr>
        <w:t xml:space="preserve">A man named Charles Goodnight partnered with an </w:t>
      </w:r>
      <w:r>
        <w:rPr>
          <w:rFonts w:ascii="Gotham Book" w:hAnsi="Gotham Book"/>
        </w:rPr>
        <w:t>English investor named John Adair</w:t>
      </w:r>
      <w:r w:rsidR="00231B98">
        <w:rPr>
          <w:rFonts w:ascii="Gotham Book" w:hAnsi="Gotham Book"/>
        </w:rPr>
        <w:t xml:space="preserve"> to establish the JA Ranch </w:t>
      </w:r>
      <w:r w:rsidR="00A675F5">
        <w:rPr>
          <w:rFonts w:ascii="Gotham Book" w:hAnsi="Gotham Book"/>
        </w:rPr>
        <w:t xml:space="preserve">in the Palo Duro Canyon in 1876. The JA Ranch held 100,000 head of cattle and occupied 1.3 million acres of land. </w:t>
      </w:r>
      <w:r w:rsidR="00A675F5">
        <w:rPr>
          <w:rFonts w:ascii="Gotham Book" w:hAnsi="Gotham Book"/>
        </w:rPr>
        <w:t xml:space="preserve">Then in 1885, investors from Chicago and Britain bought 3 million acres of land from the Texas government to establish the XIT ranch in the west Texas panhandle. The Texas government sold the land to fund construction of a new capitol building after the </w:t>
      </w:r>
      <w:r w:rsidR="00600087">
        <w:rPr>
          <w:rFonts w:ascii="Gotham Book" w:hAnsi="Gotham Book"/>
        </w:rPr>
        <w:t xml:space="preserve">previous </w:t>
      </w:r>
      <w:r w:rsidR="00A675F5">
        <w:rPr>
          <w:rFonts w:ascii="Gotham Book" w:hAnsi="Gotham Book"/>
        </w:rPr>
        <w:t>capitol was destroyed by fire in 1879.</w:t>
      </w:r>
    </w:p>
    <w:p w14:paraId="3937D505" w14:textId="789B9983" w:rsidR="00A675F5" w:rsidRDefault="00E449CC">
      <w:pPr>
        <w:rPr>
          <w:rFonts w:ascii="Gotham Book" w:hAnsi="Gotham Book"/>
        </w:rPr>
      </w:pPr>
      <w:r>
        <w:rPr>
          <w:rFonts w:ascii="Gotham Book" w:hAnsi="Gotham Book"/>
        </w:rPr>
        <w:t xml:space="preserve">These mega ranches began using </w:t>
      </w:r>
      <w:r w:rsidR="00A675F5">
        <w:rPr>
          <w:rFonts w:ascii="Gotham Book" w:hAnsi="Gotham Book"/>
        </w:rPr>
        <w:t xml:space="preserve">a new invention called barbed wire to fence in their property, which prevented cowboys on cattle drives from grazing their cattle freely or accessing important water resources. </w:t>
      </w:r>
      <w:r>
        <w:rPr>
          <w:rFonts w:ascii="Gotham Book" w:hAnsi="Gotham Book"/>
        </w:rPr>
        <w:t>As a result, the practice of cattle drives came to an end, and ranchers shipped their cattle to market on the new railroad lines that were established throughout the state.</w:t>
      </w:r>
    </w:p>
    <w:p w14:paraId="2A96CE6B" w14:textId="77777777" w:rsidR="00A675F5" w:rsidRDefault="00A675F5" w:rsidP="003A511E">
      <w:pPr>
        <w:tabs>
          <w:tab w:val="left" w:pos="8806"/>
        </w:tabs>
        <w:sectPr w:rsidR="00A675F5" w:rsidSect="00A675F5">
          <w:type w:val="continuous"/>
          <w:pgSz w:w="12240" w:h="15840"/>
          <w:pgMar w:top="720" w:right="720" w:bottom="720" w:left="720" w:header="720" w:footer="720" w:gutter="0"/>
          <w:cols w:num="2" w:space="432"/>
          <w:docGrid w:linePitch="360"/>
        </w:sectPr>
      </w:pPr>
    </w:p>
    <w:p w14:paraId="2ADDDB3F" w14:textId="16DEA01C" w:rsidR="003A511E" w:rsidRPr="006D59F9" w:rsidRDefault="003A511E" w:rsidP="003A511E">
      <w:pPr>
        <w:tabs>
          <w:tab w:val="left" w:pos="8806"/>
        </w:tabs>
        <w:rPr>
          <w:sz w:val="4"/>
          <w:szCs w:val="4"/>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3A511E" w:rsidRPr="002B4F84" w14:paraId="4AEB4C85" w14:textId="77777777" w:rsidTr="00697CCB">
        <w:trPr>
          <w:trHeight w:val="1020"/>
        </w:trPr>
        <w:tc>
          <w:tcPr>
            <w:tcW w:w="10590" w:type="dxa"/>
            <w:shd w:val="clear" w:color="auto" w:fill="D9D9D9" w:themeFill="background1" w:themeFillShade="D9"/>
          </w:tcPr>
          <w:p w14:paraId="2267A3C1" w14:textId="0D9E7CF5" w:rsidR="003A511E" w:rsidRPr="00FB753F" w:rsidRDefault="003A511E" w:rsidP="00697CCB">
            <w:pPr>
              <w:rPr>
                <w:rFonts w:ascii="Gotham Book" w:hAnsi="Gotham Book"/>
                <w:b/>
                <w:bCs/>
                <w:sz w:val="40"/>
                <w:szCs w:val="44"/>
              </w:rPr>
            </w:pPr>
            <w:bookmarkStart w:id="5" w:name="_Hlk214620833"/>
            <w:r>
              <w:rPr>
                <w:noProof/>
                <w:sz w:val="18"/>
                <w:szCs w:val="18"/>
              </w:rPr>
              <w:lastRenderedPageBreak/>
              <w:drawing>
                <wp:anchor distT="0" distB="0" distL="114300" distR="114300" simplePos="0" relativeHeight="251667456" behindDoc="1" locked="0" layoutInCell="1" allowOverlap="1" wp14:anchorId="3FE3571E" wp14:editId="51A4CB50">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54906789" name="Picture 1549067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5)</w:t>
            </w:r>
            <w:r w:rsidR="00F132D0">
              <w:rPr>
                <w:rFonts w:ascii="Gotham Book" w:hAnsi="Gotham Book"/>
                <w:b/>
                <w:bCs/>
                <w:sz w:val="40"/>
                <w:szCs w:val="44"/>
              </w:rPr>
              <w:t xml:space="preserve"> Farmers &amp; Laborers Organize </w:t>
            </w:r>
            <w:r w:rsidR="00F132D0" w:rsidRPr="001F0A8E">
              <w:rPr>
                <w:rFonts w:ascii="Gotham Book" w:hAnsi="Gotham Book"/>
                <w:b/>
                <w:bCs/>
                <w:i/>
                <w:iCs/>
                <w:color w:val="595959" w:themeColor="text1" w:themeTint="A6"/>
                <w:sz w:val="32"/>
                <w:szCs w:val="28"/>
              </w:rPr>
              <w:t>18</w:t>
            </w:r>
            <w:r w:rsidR="00F132D0">
              <w:rPr>
                <w:rFonts w:ascii="Gotham Book" w:hAnsi="Gotham Book"/>
                <w:b/>
                <w:bCs/>
                <w:i/>
                <w:iCs/>
                <w:color w:val="595959" w:themeColor="text1" w:themeTint="A6"/>
                <w:sz w:val="32"/>
                <w:szCs w:val="28"/>
              </w:rPr>
              <w:t>7</w:t>
            </w:r>
            <w:r w:rsidR="00F132D0" w:rsidRPr="001F0A8E">
              <w:rPr>
                <w:rFonts w:ascii="Gotham Book" w:hAnsi="Gotham Book"/>
                <w:b/>
                <w:bCs/>
                <w:i/>
                <w:iCs/>
                <w:color w:val="595959" w:themeColor="text1" w:themeTint="A6"/>
                <w:sz w:val="32"/>
                <w:szCs w:val="28"/>
              </w:rPr>
              <w:t>0</w:t>
            </w:r>
            <w:r w:rsidR="00F132D0">
              <w:rPr>
                <w:rFonts w:ascii="Gotham Book" w:hAnsi="Gotham Book"/>
                <w:b/>
                <w:bCs/>
                <w:i/>
                <w:iCs/>
                <w:color w:val="595959" w:themeColor="text1" w:themeTint="A6"/>
                <w:sz w:val="32"/>
                <w:szCs w:val="28"/>
              </w:rPr>
              <w:t>s</w:t>
            </w:r>
            <w:r w:rsidR="00F132D0" w:rsidRPr="001F0A8E">
              <w:rPr>
                <w:rFonts w:ascii="Gotham Book" w:hAnsi="Gotham Book"/>
                <w:b/>
                <w:bCs/>
                <w:i/>
                <w:iCs/>
                <w:color w:val="595959" w:themeColor="text1" w:themeTint="A6"/>
                <w:sz w:val="32"/>
                <w:szCs w:val="28"/>
              </w:rPr>
              <w:t xml:space="preserve"> </w:t>
            </w:r>
            <w:r w:rsidR="00F132D0">
              <w:rPr>
                <w:rFonts w:ascii="Gotham Book" w:hAnsi="Gotham Book"/>
                <w:b/>
                <w:bCs/>
                <w:i/>
                <w:iCs/>
                <w:color w:val="595959" w:themeColor="text1" w:themeTint="A6"/>
                <w:sz w:val="32"/>
                <w:szCs w:val="28"/>
              </w:rPr>
              <w:t>–</w:t>
            </w:r>
            <w:r w:rsidR="00F132D0" w:rsidRPr="001F0A8E">
              <w:rPr>
                <w:rFonts w:ascii="Gotham Book" w:hAnsi="Gotham Book"/>
                <w:b/>
                <w:bCs/>
                <w:i/>
                <w:iCs/>
                <w:color w:val="595959" w:themeColor="text1" w:themeTint="A6"/>
                <w:sz w:val="32"/>
                <w:szCs w:val="28"/>
              </w:rPr>
              <w:t xml:space="preserve"> 1</w:t>
            </w:r>
            <w:r w:rsidR="00F132D0">
              <w:rPr>
                <w:rFonts w:ascii="Gotham Book" w:hAnsi="Gotham Book"/>
                <w:b/>
                <w:bCs/>
                <w:i/>
                <w:iCs/>
                <w:color w:val="595959" w:themeColor="text1" w:themeTint="A6"/>
                <w:sz w:val="32"/>
                <w:szCs w:val="28"/>
              </w:rPr>
              <w:t>890s</w:t>
            </w:r>
          </w:p>
          <w:p w14:paraId="7D01D8E9" w14:textId="7E5F092B" w:rsidR="003A511E" w:rsidRPr="002B4F84" w:rsidRDefault="003A511E" w:rsidP="00697CCB">
            <w:pPr>
              <w:rPr>
                <w:rFonts w:ascii="Gotham Book" w:hAnsi="Gotham Book"/>
                <w:b/>
                <w:bCs/>
                <w:sz w:val="36"/>
                <w:szCs w:val="36"/>
              </w:rPr>
            </w:pPr>
            <w:r>
              <w:rPr>
                <w:rFonts w:ascii="Gotham Book" w:hAnsi="Gotham Book"/>
                <w:b/>
                <w:bCs/>
                <w:color w:val="595959" w:themeColor="text1" w:themeTint="A6"/>
                <w:sz w:val="32"/>
                <w:szCs w:val="28"/>
              </w:rPr>
              <w:t xml:space="preserve"> Advanced                                       </w:t>
            </w:r>
          </w:p>
        </w:tc>
      </w:tr>
      <w:bookmarkEnd w:id="5"/>
    </w:tbl>
    <w:p w14:paraId="25EA23AE" w14:textId="77777777" w:rsidR="003A511E" w:rsidRPr="00A675F5" w:rsidRDefault="003A511E" w:rsidP="003A511E">
      <w:pPr>
        <w:tabs>
          <w:tab w:val="left" w:pos="8806"/>
        </w:tabs>
        <w:rPr>
          <w:sz w:val="2"/>
          <w:szCs w:val="2"/>
        </w:rPr>
      </w:pPr>
    </w:p>
    <w:p w14:paraId="6583DCDA" w14:textId="77777777" w:rsidR="00F132D0" w:rsidRDefault="00F132D0" w:rsidP="003A511E">
      <w:pPr>
        <w:tabs>
          <w:tab w:val="left" w:pos="8806"/>
        </w:tabs>
        <w:rPr>
          <w:rFonts w:ascii="Gotham Book" w:hAnsi="Gotham Book"/>
        </w:rPr>
        <w:sectPr w:rsidR="00F132D0" w:rsidSect="00E00CE5">
          <w:type w:val="continuous"/>
          <w:pgSz w:w="12240" w:h="15840"/>
          <w:pgMar w:top="720" w:right="720" w:bottom="720" w:left="720" w:header="720" w:footer="720" w:gutter="0"/>
          <w:cols w:space="720"/>
          <w:docGrid w:linePitch="360"/>
        </w:sectPr>
      </w:pPr>
    </w:p>
    <w:p w14:paraId="2C970596" w14:textId="19140284" w:rsidR="00A675F5" w:rsidRDefault="00A675F5" w:rsidP="003A511E">
      <w:pPr>
        <w:tabs>
          <w:tab w:val="left" w:pos="8806"/>
        </w:tabs>
        <w:rPr>
          <w:rFonts w:ascii="Gotham Book" w:hAnsi="Gotham Book"/>
        </w:rPr>
      </w:pPr>
      <w:r w:rsidRPr="00A675F5">
        <w:rPr>
          <w:rFonts w:ascii="Gotham Book" w:hAnsi="Gotham Book"/>
        </w:rPr>
        <w:t>Despite the popular image of Texas at this time as</w:t>
      </w:r>
      <w:r w:rsidR="00CE23DE">
        <w:rPr>
          <w:rFonts w:ascii="Gotham Book" w:hAnsi="Gotham Book"/>
        </w:rPr>
        <w:t xml:space="preserve"> a state of</w:t>
      </w:r>
      <w:r w:rsidRPr="00A675F5">
        <w:rPr>
          <w:rFonts w:ascii="Gotham Book" w:hAnsi="Gotham Book"/>
        </w:rPr>
        <w:t xml:space="preserve"> western cowboys</w:t>
      </w:r>
      <w:r>
        <w:rPr>
          <w:rFonts w:ascii="Gotham Book" w:hAnsi="Gotham Book"/>
        </w:rPr>
        <w:t>, the majority of Texans lived in the eastern part of the state and took part in agriculture</w:t>
      </w:r>
      <w:r w:rsidR="00E85D85">
        <w:rPr>
          <w:rFonts w:ascii="Gotham Book" w:hAnsi="Gotham Book"/>
        </w:rPr>
        <w:t>,</w:t>
      </w:r>
      <w:r>
        <w:rPr>
          <w:rFonts w:ascii="Gotham Book" w:hAnsi="Gotham Book"/>
        </w:rPr>
        <w:t xml:space="preserve"> growing crops like cotton</w:t>
      </w:r>
      <w:r w:rsidR="00CE23DE">
        <w:rPr>
          <w:rFonts w:ascii="Gotham Book" w:hAnsi="Gotham Book"/>
        </w:rPr>
        <w:t xml:space="preserve"> on small farms. A number of economic challenges at this time made life for farmers incredibly difficult.</w:t>
      </w:r>
    </w:p>
    <w:p w14:paraId="24FF9A2F" w14:textId="007A99B0" w:rsidR="00CE23DE" w:rsidRDefault="00CE23DE" w:rsidP="003A511E">
      <w:pPr>
        <w:tabs>
          <w:tab w:val="left" w:pos="8806"/>
        </w:tabs>
        <w:rPr>
          <w:rFonts w:ascii="Gotham Book" w:hAnsi="Gotham Book"/>
        </w:rPr>
      </w:pPr>
      <w:r>
        <w:rPr>
          <w:rFonts w:ascii="Gotham Book" w:hAnsi="Gotham Book"/>
        </w:rPr>
        <w:t xml:space="preserve">Economic depressions in the 1870s and 1890s caused financial struggles and uncertainty for many, including farmers. The prices of cotton dropped dramatically during this era, meaning farmers were paid less for the crops they produced. As a result, farmers grew more cotton, which flooded the market with the product, making it even less valuable. Farmers struggled to pay for their needs and provide for their families, with many being forced to sell their land and become tenant farmers. </w:t>
      </w:r>
    </w:p>
    <w:p w14:paraId="4E6C06C9" w14:textId="77777777" w:rsidR="00F132D0" w:rsidRDefault="00CE23DE" w:rsidP="003A511E">
      <w:pPr>
        <w:tabs>
          <w:tab w:val="left" w:pos="8806"/>
        </w:tabs>
        <w:rPr>
          <w:rFonts w:ascii="Gotham Book" w:hAnsi="Gotham Book"/>
        </w:rPr>
      </w:pPr>
      <w:r>
        <w:rPr>
          <w:rFonts w:ascii="Gotham Book" w:hAnsi="Gotham Book"/>
        </w:rPr>
        <w:t xml:space="preserve">With no relief in sight, many farmers began to form and join organizations that supported farmers and advocated for political changes that </w:t>
      </w:r>
    </w:p>
    <w:p w14:paraId="5F09B54A" w14:textId="7A66A244" w:rsidR="00F132D0" w:rsidRDefault="00CE23DE" w:rsidP="003A511E">
      <w:pPr>
        <w:tabs>
          <w:tab w:val="left" w:pos="8806"/>
        </w:tabs>
        <w:rPr>
          <w:rFonts w:ascii="Gotham Book" w:hAnsi="Gotham Book"/>
        </w:rPr>
      </w:pPr>
      <w:r>
        <w:rPr>
          <w:rFonts w:ascii="Gotham Book" w:hAnsi="Gotham Book"/>
        </w:rPr>
        <w:t xml:space="preserve">would help farm workers. </w:t>
      </w:r>
      <w:r w:rsidR="00F132D0">
        <w:rPr>
          <w:rFonts w:ascii="Gotham Book" w:hAnsi="Gotham Book"/>
        </w:rPr>
        <w:t xml:space="preserve">Organizations like the Grange and the Farmer’s Alliance sought to support farmers by pushing for lower railroad rates to transport crops, reducing government taxes, and arguing for government support to store excess cotton crops. </w:t>
      </w:r>
    </w:p>
    <w:p w14:paraId="28685121" w14:textId="57FC4041" w:rsidR="00F132D0" w:rsidRDefault="00CE23DE" w:rsidP="003A511E">
      <w:pPr>
        <w:tabs>
          <w:tab w:val="left" w:pos="8806"/>
        </w:tabs>
        <w:rPr>
          <w:rFonts w:ascii="Gotham Book" w:hAnsi="Gotham Book"/>
        </w:rPr>
      </w:pPr>
      <w:r>
        <w:rPr>
          <w:rFonts w:ascii="Gotham Book" w:hAnsi="Gotham Book"/>
        </w:rPr>
        <w:t>In 189</w:t>
      </w:r>
      <w:r w:rsidR="00600087">
        <w:rPr>
          <w:rFonts w:ascii="Gotham Book" w:hAnsi="Gotham Book"/>
        </w:rPr>
        <w:t>2</w:t>
      </w:r>
      <w:r>
        <w:rPr>
          <w:rFonts w:ascii="Gotham Book" w:hAnsi="Gotham Book"/>
        </w:rPr>
        <w:t xml:space="preserve">, a new political party was established called the Populist Party. This organization supported many of the same goals as the Grange and the Farmer’s Alliance, </w:t>
      </w:r>
      <w:r w:rsidR="00514F6B">
        <w:rPr>
          <w:rFonts w:ascii="Gotham Book" w:hAnsi="Gotham Book"/>
        </w:rPr>
        <w:t>while also</w:t>
      </w:r>
      <w:r>
        <w:rPr>
          <w:rFonts w:ascii="Gotham Book" w:hAnsi="Gotham Book"/>
        </w:rPr>
        <w:t xml:space="preserve"> working to support </w:t>
      </w:r>
      <w:r w:rsidR="00514F6B">
        <w:rPr>
          <w:rFonts w:ascii="Gotham Book" w:hAnsi="Gotham Book"/>
        </w:rPr>
        <w:t xml:space="preserve">many other groups of </w:t>
      </w:r>
      <w:r>
        <w:rPr>
          <w:rFonts w:ascii="Gotham Book" w:hAnsi="Gotham Book"/>
        </w:rPr>
        <w:t xml:space="preserve">laborers in the country. The organization accepted both white and Black members and worked to get its members elected to </w:t>
      </w:r>
      <w:r w:rsidR="00514F6B">
        <w:rPr>
          <w:rFonts w:ascii="Gotham Book" w:hAnsi="Gotham Book"/>
        </w:rPr>
        <w:t xml:space="preserve">public </w:t>
      </w:r>
      <w:r>
        <w:rPr>
          <w:rFonts w:ascii="Gotham Book" w:hAnsi="Gotham Book"/>
        </w:rPr>
        <w:t xml:space="preserve">office. </w:t>
      </w:r>
    </w:p>
    <w:p w14:paraId="06215423" w14:textId="544BC1A6" w:rsidR="003A511E" w:rsidRPr="00F132D0" w:rsidRDefault="00F132D0" w:rsidP="003A511E">
      <w:pPr>
        <w:tabs>
          <w:tab w:val="left" w:pos="8806"/>
        </w:tabs>
        <w:rPr>
          <w:rFonts w:ascii="Gotham Book" w:hAnsi="Gotham Book"/>
        </w:rPr>
      </w:pPr>
      <w:r>
        <w:rPr>
          <w:rFonts w:ascii="Gotham Book" w:hAnsi="Gotham Book"/>
        </w:rPr>
        <w:t xml:space="preserve">Though the Populists never held the same level of power as the existing Democratic and Republican </w:t>
      </w:r>
      <w:r w:rsidR="00514F6B">
        <w:rPr>
          <w:rFonts w:ascii="Gotham Book" w:hAnsi="Gotham Book"/>
        </w:rPr>
        <w:t>P</w:t>
      </w:r>
      <w:r>
        <w:rPr>
          <w:rFonts w:ascii="Gotham Book" w:hAnsi="Gotham Book"/>
        </w:rPr>
        <w:t xml:space="preserve">arties, it demonstrated the </w:t>
      </w:r>
      <w:r w:rsidR="00514F6B">
        <w:rPr>
          <w:rFonts w:ascii="Gotham Book" w:hAnsi="Gotham Book"/>
        </w:rPr>
        <w:t xml:space="preserve">strong </w:t>
      </w:r>
      <w:r>
        <w:rPr>
          <w:rFonts w:ascii="Gotham Book" w:hAnsi="Gotham Book"/>
        </w:rPr>
        <w:t xml:space="preserve">dissatisfaction many had with the two main parties and forced many in politics to </w:t>
      </w:r>
      <w:r w:rsidR="00514F6B">
        <w:rPr>
          <w:rFonts w:ascii="Gotham Book" w:hAnsi="Gotham Book"/>
        </w:rPr>
        <w:t xml:space="preserve">seriously </w:t>
      </w:r>
      <w:r>
        <w:rPr>
          <w:rFonts w:ascii="Gotham Book" w:hAnsi="Gotham Book"/>
        </w:rPr>
        <w:t xml:space="preserve">consider the needs of farmers and laborers. </w:t>
      </w:r>
    </w:p>
    <w:p w14:paraId="0EBC8AF6" w14:textId="77777777" w:rsidR="00F132D0" w:rsidRDefault="00F132D0" w:rsidP="00697CCB">
      <w:pPr>
        <w:rPr>
          <w:rFonts w:ascii="Gotham Book" w:hAnsi="Gotham Book"/>
          <w:b/>
          <w:bCs/>
          <w:sz w:val="40"/>
          <w:szCs w:val="44"/>
        </w:rPr>
        <w:sectPr w:rsidR="00F132D0" w:rsidSect="00F132D0">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3A511E" w:rsidRPr="002B4F84" w14:paraId="12629B65" w14:textId="77777777" w:rsidTr="00697CCB">
        <w:trPr>
          <w:trHeight w:val="1020"/>
        </w:trPr>
        <w:tc>
          <w:tcPr>
            <w:tcW w:w="10590" w:type="dxa"/>
            <w:shd w:val="clear" w:color="auto" w:fill="D9D9D9" w:themeFill="background1" w:themeFillShade="D9"/>
          </w:tcPr>
          <w:p w14:paraId="23E04FB3" w14:textId="760E12FC" w:rsidR="003A511E" w:rsidRPr="00FB753F" w:rsidRDefault="003A511E" w:rsidP="00697CCB">
            <w:pPr>
              <w:rPr>
                <w:rFonts w:ascii="Gotham Book" w:hAnsi="Gotham Book"/>
                <w:b/>
                <w:bCs/>
                <w:sz w:val="40"/>
                <w:szCs w:val="44"/>
              </w:rPr>
            </w:pPr>
            <w:bookmarkStart w:id="6" w:name="_Hlk214620842"/>
            <w:r>
              <w:rPr>
                <w:noProof/>
                <w:sz w:val="18"/>
                <w:szCs w:val="18"/>
              </w:rPr>
              <w:drawing>
                <wp:anchor distT="0" distB="0" distL="114300" distR="114300" simplePos="0" relativeHeight="251669504" behindDoc="1" locked="0" layoutInCell="1" allowOverlap="1" wp14:anchorId="6BF01A13" wp14:editId="5F8021FD">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242502855" name="Picture 2425028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6)</w:t>
            </w:r>
            <w:r w:rsidR="00863D93">
              <w:rPr>
                <w:rFonts w:ascii="Gotham Book" w:hAnsi="Gotham Book"/>
                <w:b/>
                <w:bCs/>
                <w:sz w:val="40"/>
                <w:szCs w:val="44"/>
              </w:rPr>
              <w:t xml:space="preserve"> The Rise of Jim Crow in the South </w:t>
            </w:r>
            <w:r w:rsidR="00863D93" w:rsidRPr="001F0A8E">
              <w:rPr>
                <w:rFonts w:ascii="Gotham Book" w:hAnsi="Gotham Book"/>
                <w:b/>
                <w:bCs/>
                <w:i/>
                <w:iCs/>
                <w:color w:val="595959" w:themeColor="text1" w:themeTint="A6"/>
                <w:sz w:val="32"/>
                <w:szCs w:val="28"/>
              </w:rPr>
              <w:t>18</w:t>
            </w:r>
            <w:r w:rsidR="00863D93">
              <w:rPr>
                <w:rFonts w:ascii="Gotham Book" w:hAnsi="Gotham Book"/>
                <w:b/>
                <w:bCs/>
                <w:i/>
                <w:iCs/>
                <w:color w:val="595959" w:themeColor="text1" w:themeTint="A6"/>
                <w:sz w:val="32"/>
                <w:szCs w:val="28"/>
              </w:rPr>
              <w:t>90s – 1960s</w:t>
            </w:r>
          </w:p>
          <w:p w14:paraId="6F5E5EAA" w14:textId="50447DAD" w:rsidR="003A511E" w:rsidRPr="002B4F84" w:rsidRDefault="003A511E" w:rsidP="00697CCB">
            <w:pPr>
              <w:rPr>
                <w:rFonts w:ascii="Gotham Book" w:hAnsi="Gotham Book"/>
                <w:b/>
                <w:bCs/>
                <w:sz w:val="36"/>
                <w:szCs w:val="36"/>
              </w:rPr>
            </w:pPr>
            <w:r>
              <w:rPr>
                <w:rFonts w:ascii="Gotham Book" w:hAnsi="Gotham Book"/>
                <w:b/>
                <w:bCs/>
                <w:color w:val="595959" w:themeColor="text1" w:themeTint="A6"/>
                <w:sz w:val="32"/>
                <w:szCs w:val="28"/>
              </w:rPr>
              <w:t xml:space="preserve"> Advanced</w:t>
            </w:r>
          </w:p>
        </w:tc>
      </w:tr>
      <w:bookmarkEnd w:id="6"/>
    </w:tbl>
    <w:p w14:paraId="2FB73E5D" w14:textId="77777777" w:rsidR="003A511E" w:rsidRPr="00D10754" w:rsidRDefault="003A511E" w:rsidP="003A511E">
      <w:pPr>
        <w:tabs>
          <w:tab w:val="left" w:pos="8806"/>
        </w:tabs>
        <w:rPr>
          <w:sz w:val="2"/>
          <w:szCs w:val="2"/>
        </w:rPr>
      </w:pPr>
    </w:p>
    <w:p w14:paraId="60C1D868" w14:textId="77777777" w:rsidR="00D10754" w:rsidRDefault="00D10754" w:rsidP="003A511E">
      <w:pPr>
        <w:tabs>
          <w:tab w:val="left" w:pos="8806"/>
        </w:tabs>
        <w:rPr>
          <w:rFonts w:ascii="Gotham Book" w:hAnsi="Gotham Book"/>
        </w:rPr>
        <w:sectPr w:rsidR="00D10754" w:rsidSect="00E00CE5">
          <w:type w:val="continuous"/>
          <w:pgSz w:w="12240" w:h="15840"/>
          <w:pgMar w:top="720" w:right="720" w:bottom="720" w:left="720" w:header="720" w:footer="720" w:gutter="0"/>
          <w:cols w:space="720"/>
          <w:docGrid w:linePitch="360"/>
        </w:sectPr>
      </w:pPr>
    </w:p>
    <w:p w14:paraId="6328CF3B" w14:textId="6CB1B35A" w:rsidR="00514F6B" w:rsidRDefault="00D76D9A" w:rsidP="003A511E">
      <w:pPr>
        <w:tabs>
          <w:tab w:val="left" w:pos="8806"/>
        </w:tabs>
        <w:rPr>
          <w:rFonts w:ascii="Gotham Book" w:hAnsi="Gotham Book"/>
        </w:rPr>
      </w:pPr>
      <w:r>
        <w:rPr>
          <w:rFonts w:ascii="Gotham Book" w:hAnsi="Gotham Book"/>
        </w:rPr>
        <w:t>During this era, g</w:t>
      </w:r>
      <w:r w:rsidR="00D10754">
        <w:rPr>
          <w:rFonts w:ascii="Gotham Book" w:hAnsi="Gotham Book"/>
        </w:rPr>
        <w:t>overnments of Southern states like Texas began to pass laws to restrict and control Black citizens in society, business, and politics. These laws were referred to as Jim Crow laws</w:t>
      </w:r>
      <w:r w:rsidR="00514F6B">
        <w:rPr>
          <w:rFonts w:ascii="Gotham Book" w:hAnsi="Gotham Book"/>
        </w:rPr>
        <w:t>,</w:t>
      </w:r>
      <w:r w:rsidR="00D10754">
        <w:rPr>
          <w:rFonts w:ascii="Gotham Book" w:hAnsi="Gotham Book"/>
        </w:rPr>
        <w:t xml:space="preserve"> and</w:t>
      </w:r>
      <w:r w:rsidR="000F4276">
        <w:rPr>
          <w:rFonts w:ascii="Gotham Book" w:hAnsi="Gotham Book"/>
        </w:rPr>
        <w:t xml:space="preserve"> they</w:t>
      </w:r>
      <w:r w:rsidR="00D10754">
        <w:rPr>
          <w:rFonts w:ascii="Gotham Book" w:hAnsi="Gotham Book"/>
        </w:rPr>
        <w:t xml:space="preserve"> affected many different facets of life for Black citizens in the South. </w:t>
      </w:r>
    </w:p>
    <w:p w14:paraId="2F1933B5" w14:textId="77777777" w:rsidR="00D76D9A" w:rsidRDefault="00D10754" w:rsidP="003A511E">
      <w:pPr>
        <w:tabs>
          <w:tab w:val="left" w:pos="8806"/>
        </w:tabs>
        <w:rPr>
          <w:rFonts w:ascii="Gotham Book" w:hAnsi="Gotham Book"/>
        </w:rPr>
      </w:pPr>
      <w:r>
        <w:rPr>
          <w:rFonts w:ascii="Gotham Book" w:hAnsi="Gotham Book"/>
        </w:rPr>
        <w:t>State legislatures passed laws requir</w:t>
      </w:r>
      <w:r w:rsidR="000F4276">
        <w:rPr>
          <w:rFonts w:ascii="Gotham Book" w:hAnsi="Gotham Book"/>
        </w:rPr>
        <w:t>ing</w:t>
      </w:r>
      <w:r>
        <w:rPr>
          <w:rFonts w:ascii="Gotham Book" w:hAnsi="Gotham Book"/>
        </w:rPr>
        <w:t xml:space="preserve"> segregated railroad cars – or railroad cars with passengers separated by race. Additionally, </w:t>
      </w:r>
      <w:r w:rsidR="00514F6B">
        <w:rPr>
          <w:rFonts w:ascii="Gotham Book" w:hAnsi="Gotham Book"/>
        </w:rPr>
        <w:t xml:space="preserve">lawmakers </w:t>
      </w:r>
      <w:r w:rsidR="00863D93">
        <w:rPr>
          <w:rFonts w:ascii="Gotham Book" w:hAnsi="Gotham Book"/>
        </w:rPr>
        <w:t xml:space="preserve">took measures to reduce the number of Black voters. Poll taxes required a fee at the voting booth, and literacy tests required people to prove they could read. For </w:t>
      </w:r>
      <w:r w:rsidR="000F4276">
        <w:rPr>
          <w:rFonts w:ascii="Gotham Book" w:hAnsi="Gotham Book"/>
        </w:rPr>
        <w:t>some</w:t>
      </w:r>
      <w:r w:rsidR="00863D93">
        <w:rPr>
          <w:rFonts w:ascii="Gotham Book" w:hAnsi="Gotham Book"/>
        </w:rPr>
        <w:t xml:space="preserve"> newly freed people with few </w:t>
      </w:r>
      <w:r w:rsidR="00863D93">
        <w:rPr>
          <w:rFonts w:ascii="Gotham Book" w:hAnsi="Gotham Book"/>
        </w:rPr>
        <w:t>resources and little education, these requirements prohibited them from exercising their right to vote.</w:t>
      </w:r>
      <w:r w:rsidR="000F4276">
        <w:rPr>
          <w:rFonts w:ascii="Gotham Book" w:hAnsi="Gotham Book"/>
        </w:rPr>
        <w:t xml:space="preserve"> </w:t>
      </w:r>
    </w:p>
    <w:p w14:paraId="4E829CA2" w14:textId="6CFC88CE" w:rsidR="00863D93" w:rsidRDefault="00863D93" w:rsidP="003A511E">
      <w:pPr>
        <w:tabs>
          <w:tab w:val="left" w:pos="8806"/>
        </w:tabs>
        <w:rPr>
          <w:rFonts w:ascii="Gotham Book" w:hAnsi="Gotham Book"/>
        </w:rPr>
      </w:pPr>
      <w:r>
        <w:rPr>
          <w:rFonts w:ascii="Gotham Book" w:hAnsi="Gotham Book"/>
        </w:rPr>
        <w:t>Violence was sometimes used to enforce these restrictions and punish those who did not adhere to the Jim Crow laws.</w:t>
      </w:r>
      <w:r w:rsidR="000F4276">
        <w:rPr>
          <w:rFonts w:ascii="Gotham Book" w:hAnsi="Gotham Book"/>
        </w:rPr>
        <w:t xml:space="preserve"> </w:t>
      </w:r>
    </w:p>
    <w:p w14:paraId="751160AF" w14:textId="3D5255FF" w:rsidR="00D76D9A" w:rsidRDefault="00D76D9A" w:rsidP="003A511E">
      <w:pPr>
        <w:tabs>
          <w:tab w:val="left" w:pos="8806"/>
        </w:tabs>
        <w:rPr>
          <w:rFonts w:ascii="Gotham Book" w:hAnsi="Gotham Book"/>
        </w:rPr>
      </w:pPr>
      <w:r>
        <w:rPr>
          <w:rFonts w:ascii="Gotham Book" w:hAnsi="Gotham Book"/>
        </w:rPr>
        <w:t>Despite the Jim Crow laws, Black Southerners played a significant role in the development of Texas during the era. Black cowboys took part in cattle drives and ranching. Black cavalry units served on the Texas frontier, defending settlers and taking part in conflicts with Texas Indians.</w:t>
      </w:r>
      <w:r w:rsidR="0078650A">
        <w:rPr>
          <w:rFonts w:ascii="Gotham Book" w:hAnsi="Gotham Book"/>
        </w:rPr>
        <w:t xml:space="preserve"> American Indian tribes often referred to the Black military units as “buffalo soldiers.”</w:t>
      </w:r>
    </w:p>
    <w:sectPr w:rsidR="00D76D9A" w:rsidSect="00D10754">
      <w:type w:val="continuous"/>
      <w:pgSz w:w="12240" w:h="15840"/>
      <w:pgMar w:top="720" w:right="720" w:bottom="720" w:left="720"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07"/>
    <w:rsid w:val="00075CB0"/>
    <w:rsid w:val="000A25D0"/>
    <w:rsid w:val="000F4276"/>
    <w:rsid w:val="001A1595"/>
    <w:rsid w:val="001F0A8E"/>
    <w:rsid w:val="001F3226"/>
    <w:rsid w:val="00231B98"/>
    <w:rsid w:val="00260D40"/>
    <w:rsid w:val="00340F93"/>
    <w:rsid w:val="003A511E"/>
    <w:rsid w:val="00490A68"/>
    <w:rsid w:val="004F7AA1"/>
    <w:rsid w:val="0050383B"/>
    <w:rsid w:val="00514F6B"/>
    <w:rsid w:val="0056330C"/>
    <w:rsid w:val="00600087"/>
    <w:rsid w:val="006D59F9"/>
    <w:rsid w:val="00725B59"/>
    <w:rsid w:val="00731723"/>
    <w:rsid w:val="0078650A"/>
    <w:rsid w:val="00791F13"/>
    <w:rsid w:val="007D5BC4"/>
    <w:rsid w:val="0081775F"/>
    <w:rsid w:val="00820FC4"/>
    <w:rsid w:val="00863D93"/>
    <w:rsid w:val="00912142"/>
    <w:rsid w:val="009708AC"/>
    <w:rsid w:val="0097469D"/>
    <w:rsid w:val="0097547B"/>
    <w:rsid w:val="009F1EDB"/>
    <w:rsid w:val="00A15A07"/>
    <w:rsid w:val="00A675F5"/>
    <w:rsid w:val="00A6796F"/>
    <w:rsid w:val="00AB2828"/>
    <w:rsid w:val="00B34E7D"/>
    <w:rsid w:val="00B804FF"/>
    <w:rsid w:val="00BB1842"/>
    <w:rsid w:val="00C6049A"/>
    <w:rsid w:val="00C90E04"/>
    <w:rsid w:val="00CC2D15"/>
    <w:rsid w:val="00CE23DE"/>
    <w:rsid w:val="00D10754"/>
    <w:rsid w:val="00D17E78"/>
    <w:rsid w:val="00D35479"/>
    <w:rsid w:val="00D76D9A"/>
    <w:rsid w:val="00D814AC"/>
    <w:rsid w:val="00D96534"/>
    <w:rsid w:val="00DA6330"/>
    <w:rsid w:val="00DB16EF"/>
    <w:rsid w:val="00DB192E"/>
    <w:rsid w:val="00E00CE5"/>
    <w:rsid w:val="00E30B3D"/>
    <w:rsid w:val="00E449CC"/>
    <w:rsid w:val="00E53867"/>
    <w:rsid w:val="00E64A33"/>
    <w:rsid w:val="00E85D85"/>
    <w:rsid w:val="00EB226F"/>
    <w:rsid w:val="00F132D0"/>
    <w:rsid w:val="00F80906"/>
    <w:rsid w:val="00F95034"/>
    <w:rsid w:val="00FA1077"/>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49A1"/>
  <w15:chartTrackingRefBased/>
  <w15:docId w15:val="{94AE2CC7-3E3C-4EE1-88D0-1C3169CC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11E"/>
  </w:style>
  <w:style w:type="paragraph" w:styleId="Heading1">
    <w:name w:val="heading 1"/>
    <w:basedOn w:val="Normal"/>
    <w:next w:val="Normal"/>
    <w:link w:val="Heading1Char"/>
    <w:uiPriority w:val="9"/>
    <w:qFormat/>
    <w:rsid w:val="00A15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A07"/>
    <w:rPr>
      <w:rFonts w:eastAsiaTheme="majorEastAsia" w:cstheme="majorBidi"/>
      <w:color w:val="272727" w:themeColor="text1" w:themeTint="D8"/>
    </w:rPr>
  </w:style>
  <w:style w:type="paragraph" w:styleId="Title">
    <w:name w:val="Title"/>
    <w:basedOn w:val="Normal"/>
    <w:next w:val="Normal"/>
    <w:link w:val="TitleChar"/>
    <w:uiPriority w:val="10"/>
    <w:qFormat/>
    <w:rsid w:val="00A15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A07"/>
    <w:pPr>
      <w:spacing w:before="160"/>
      <w:jc w:val="center"/>
    </w:pPr>
    <w:rPr>
      <w:i/>
      <w:iCs/>
      <w:color w:val="404040" w:themeColor="text1" w:themeTint="BF"/>
    </w:rPr>
  </w:style>
  <w:style w:type="character" w:customStyle="1" w:styleId="QuoteChar">
    <w:name w:val="Quote Char"/>
    <w:basedOn w:val="DefaultParagraphFont"/>
    <w:link w:val="Quote"/>
    <w:uiPriority w:val="29"/>
    <w:rsid w:val="00A15A07"/>
    <w:rPr>
      <w:i/>
      <w:iCs/>
      <w:color w:val="404040" w:themeColor="text1" w:themeTint="BF"/>
    </w:rPr>
  </w:style>
  <w:style w:type="paragraph" w:styleId="ListParagraph">
    <w:name w:val="List Paragraph"/>
    <w:basedOn w:val="Normal"/>
    <w:uiPriority w:val="34"/>
    <w:qFormat/>
    <w:rsid w:val="00A15A07"/>
    <w:pPr>
      <w:ind w:left="720"/>
      <w:contextualSpacing/>
    </w:pPr>
  </w:style>
  <w:style w:type="character" w:styleId="IntenseEmphasis">
    <w:name w:val="Intense Emphasis"/>
    <w:basedOn w:val="DefaultParagraphFont"/>
    <w:uiPriority w:val="21"/>
    <w:qFormat/>
    <w:rsid w:val="00A15A07"/>
    <w:rPr>
      <w:i/>
      <w:iCs/>
      <w:color w:val="0F4761" w:themeColor="accent1" w:themeShade="BF"/>
    </w:rPr>
  </w:style>
  <w:style w:type="paragraph" w:styleId="IntenseQuote">
    <w:name w:val="Intense Quote"/>
    <w:basedOn w:val="Normal"/>
    <w:next w:val="Normal"/>
    <w:link w:val="IntenseQuoteChar"/>
    <w:uiPriority w:val="30"/>
    <w:qFormat/>
    <w:rsid w:val="00A15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A07"/>
    <w:rPr>
      <w:i/>
      <w:iCs/>
      <w:color w:val="0F4761" w:themeColor="accent1" w:themeShade="BF"/>
    </w:rPr>
  </w:style>
  <w:style w:type="character" w:styleId="IntenseReference">
    <w:name w:val="Intense Reference"/>
    <w:basedOn w:val="DefaultParagraphFont"/>
    <w:uiPriority w:val="32"/>
    <w:qFormat/>
    <w:rsid w:val="00A15A07"/>
    <w:rPr>
      <w:b/>
      <w:bCs/>
      <w:smallCaps/>
      <w:color w:val="0F4761" w:themeColor="accent1" w:themeShade="BF"/>
      <w:spacing w:val="5"/>
    </w:rPr>
  </w:style>
  <w:style w:type="table" w:styleId="TableGrid">
    <w:name w:val="Table Grid"/>
    <w:basedOn w:val="TableNormal"/>
    <w:uiPriority w:val="39"/>
    <w:rsid w:val="003A5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7E78"/>
    <w:pPr>
      <w:spacing w:after="0" w:line="240" w:lineRule="auto"/>
    </w:pPr>
  </w:style>
  <w:style w:type="character" w:styleId="CommentReference">
    <w:name w:val="annotation reference"/>
    <w:basedOn w:val="DefaultParagraphFont"/>
    <w:uiPriority w:val="99"/>
    <w:semiHidden/>
    <w:unhideWhenUsed/>
    <w:rsid w:val="00D17E78"/>
    <w:rPr>
      <w:sz w:val="16"/>
      <w:szCs w:val="16"/>
    </w:rPr>
  </w:style>
  <w:style w:type="paragraph" w:styleId="CommentText">
    <w:name w:val="annotation text"/>
    <w:basedOn w:val="Normal"/>
    <w:link w:val="CommentTextChar"/>
    <w:uiPriority w:val="99"/>
    <w:unhideWhenUsed/>
    <w:rsid w:val="00D17E78"/>
    <w:pPr>
      <w:spacing w:line="240" w:lineRule="auto"/>
    </w:pPr>
    <w:rPr>
      <w:sz w:val="20"/>
      <w:szCs w:val="20"/>
    </w:rPr>
  </w:style>
  <w:style w:type="character" w:customStyle="1" w:styleId="CommentTextChar">
    <w:name w:val="Comment Text Char"/>
    <w:basedOn w:val="DefaultParagraphFont"/>
    <w:link w:val="CommentText"/>
    <w:uiPriority w:val="99"/>
    <w:rsid w:val="00D17E78"/>
    <w:rPr>
      <w:sz w:val="20"/>
      <w:szCs w:val="20"/>
    </w:rPr>
  </w:style>
  <w:style w:type="paragraph" w:styleId="CommentSubject">
    <w:name w:val="annotation subject"/>
    <w:basedOn w:val="CommentText"/>
    <w:next w:val="CommentText"/>
    <w:link w:val="CommentSubjectChar"/>
    <w:uiPriority w:val="99"/>
    <w:semiHidden/>
    <w:unhideWhenUsed/>
    <w:rsid w:val="00D17E78"/>
    <w:rPr>
      <w:b/>
      <w:bCs/>
    </w:rPr>
  </w:style>
  <w:style w:type="character" w:customStyle="1" w:styleId="CommentSubjectChar">
    <w:name w:val="Comment Subject Char"/>
    <w:basedOn w:val="CommentTextChar"/>
    <w:link w:val="CommentSubject"/>
    <w:uiPriority w:val="99"/>
    <w:semiHidden/>
    <w:rsid w:val="00D17E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347</TotalTime>
  <Pages>3</Pages>
  <Words>1551</Words>
  <Characters>7796</Characters>
  <Application>Microsoft Office Word</Application>
  <DocSecurity>0</DocSecurity>
  <Lines>227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26</cp:revision>
  <dcterms:created xsi:type="dcterms:W3CDTF">2025-11-07T16:03:00Z</dcterms:created>
  <dcterms:modified xsi:type="dcterms:W3CDTF">2026-01-05T17:29:00Z</dcterms:modified>
</cp:coreProperties>
</file>