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ECF6D" w14:textId="77777777" w:rsidR="00FD2265" w:rsidRPr="009B2E66" w:rsidRDefault="00FD2265">
      <w:pPr>
        <w:rPr>
          <w:sz w:val="8"/>
          <w:szCs w:val="8"/>
        </w:rPr>
      </w:pPr>
    </w:p>
    <w:p w14:paraId="3B8DB245" w14:textId="6E629D16" w:rsidR="00E34FED" w:rsidRPr="00E34FED" w:rsidRDefault="00E34FED">
      <w:pPr>
        <w:rPr>
          <w:rFonts w:ascii="Gotham Book" w:hAnsi="Gotham Book"/>
          <w:b/>
          <w:bCs/>
          <w:sz w:val="32"/>
          <w:szCs w:val="40"/>
        </w:rPr>
      </w:pPr>
      <w:r w:rsidRPr="00E34FED">
        <w:rPr>
          <w:rFonts w:ascii="Gotham Book" w:hAnsi="Gotham Book"/>
          <w:b/>
          <w:bCs/>
          <w:sz w:val="32"/>
          <w:szCs w:val="40"/>
        </w:rPr>
        <w:t>Warm-up</w:t>
      </w:r>
    </w:p>
    <w:p w14:paraId="770B976E" w14:textId="6D38E432" w:rsidR="00E34FED" w:rsidRPr="00E34FED" w:rsidRDefault="00E34FED" w:rsidP="00E34FED">
      <w:pPr>
        <w:pStyle w:val="ListParagraph"/>
        <w:numPr>
          <w:ilvl w:val="0"/>
          <w:numId w:val="1"/>
        </w:numPr>
        <w:rPr>
          <w:rFonts w:ascii="Gotham Book" w:hAnsi="Gotham Book"/>
        </w:rPr>
      </w:pPr>
      <w:r>
        <w:rPr>
          <w:rFonts w:ascii="Gotham Book" w:hAnsi="Gotham Book"/>
        </w:rPr>
        <w:t>Responses will vary</w:t>
      </w:r>
    </w:p>
    <w:p w14:paraId="01B4FB64" w14:textId="7F5A5024" w:rsidR="00E34FED" w:rsidRPr="00E34FED" w:rsidRDefault="00E34FED">
      <w:pPr>
        <w:rPr>
          <w:rFonts w:ascii="Gotham Book" w:hAnsi="Gotham Book"/>
          <w:b/>
          <w:bCs/>
          <w:sz w:val="32"/>
          <w:szCs w:val="40"/>
        </w:rPr>
      </w:pPr>
      <w:r w:rsidRPr="00E34FED">
        <w:rPr>
          <w:rFonts w:ascii="Gotham Book" w:hAnsi="Gotham Book"/>
          <w:b/>
          <w:bCs/>
          <w:sz w:val="32"/>
          <w:szCs w:val="40"/>
        </w:rPr>
        <w:t>Lesson</w:t>
      </w:r>
    </w:p>
    <w:p w14:paraId="38AF31FA" w14:textId="1ACA2BB8" w:rsidR="0024076B" w:rsidRPr="0024076B" w:rsidRDefault="0024076B">
      <w:pPr>
        <w:rPr>
          <w:rFonts w:ascii="Gotham Book" w:hAnsi="Gotham Book"/>
          <w:i/>
          <w:iCs/>
        </w:rPr>
      </w:pPr>
      <w:r>
        <w:rPr>
          <w:rFonts w:ascii="Gotham Book" w:hAnsi="Gotham Book"/>
          <w:i/>
          <w:iCs/>
        </w:rPr>
        <w:t>Grade Level and Foundations</w:t>
      </w:r>
    </w:p>
    <w:p w14:paraId="05306EC1" w14:textId="7B48C536" w:rsidR="00E34FED" w:rsidRDefault="00E34FED">
      <w:pPr>
        <w:rPr>
          <w:rFonts w:ascii="Gotham Book" w:hAnsi="Gotham Book"/>
        </w:rPr>
      </w:pPr>
      <w:r>
        <w:rPr>
          <w:rFonts w:ascii="Gotham Book" w:hAnsi="Gotham Book"/>
        </w:rPr>
        <w:t>STATION 1: BIRTHPLACE OF TEXAS RESIDENTS, 1850</w:t>
      </w:r>
    </w:p>
    <w:p w14:paraId="723BFAF2" w14:textId="4AE43531" w:rsidR="0024076B" w:rsidRPr="0024076B" w:rsidRDefault="00E34FED" w:rsidP="0024076B">
      <w:pPr>
        <w:pStyle w:val="ListParagraph"/>
        <w:numPr>
          <w:ilvl w:val="0"/>
          <w:numId w:val="2"/>
        </w:numPr>
        <w:rPr>
          <w:rFonts w:ascii="Gotham Book" w:hAnsi="Gotham Book"/>
        </w:rPr>
      </w:pPr>
      <w:r>
        <w:rPr>
          <w:rFonts w:ascii="Gotham Book" w:hAnsi="Gotham Book"/>
        </w:rPr>
        <w:t>A</w:t>
      </w:r>
      <w:r w:rsidR="0024076B">
        <w:rPr>
          <w:rFonts w:ascii="Gotham Book" w:hAnsi="Gotham Book"/>
        </w:rPr>
        <w:t xml:space="preserve"> </w:t>
      </w:r>
    </w:p>
    <w:p w14:paraId="43C40679" w14:textId="42ED3F9F" w:rsidR="0024076B" w:rsidRDefault="00E34FED" w:rsidP="0024076B">
      <w:pPr>
        <w:pStyle w:val="ListParagraph"/>
        <w:numPr>
          <w:ilvl w:val="0"/>
          <w:numId w:val="2"/>
        </w:numPr>
        <w:rPr>
          <w:rFonts w:ascii="Gotham Book" w:hAnsi="Gotham Book"/>
        </w:rPr>
      </w:pPr>
      <w:r w:rsidRPr="0024076B">
        <w:rPr>
          <w:rFonts w:ascii="Gotham Book" w:hAnsi="Gotham Book"/>
        </w:rPr>
        <w:t>B</w:t>
      </w:r>
      <w:r w:rsidR="0024076B" w:rsidRPr="0024076B">
        <w:rPr>
          <w:rFonts w:ascii="Gotham Book" w:hAnsi="Gotham Book"/>
        </w:rPr>
        <w:t xml:space="preserve"> </w:t>
      </w:r>
    </w:p>
    <w:p w14:paraId="478E57E3" w14:textId="071720EC" w:rsidR="00E34FED" w:rsidRPr="0024076B" w:rsidRDefault="00E34FED" w:rsidP="00E34FED">
      <w:pPr>
        <w:pStyle w:val="ListParagraph"/>
        <w:numPr>
          <w:ilvl w:val="0"/>
          <w:numId w:val="2"/>
        </w:numPr>
        <w:rPr>
          <w:rFonts w:ascii="Gotham Book" w:hAnsi="Gotham Book"/>
        </w:rPr>
      </w:pPr>
      <w:r w:rsidRPr="0024076B">
        <w:rPr>
          <w:rFonts w:ascii="Gotham Book" w:hAnsi="Gotham Book"/>
        </w:rPr>
        <w:t>A</w:t>
      </w:r>
      <w:r w:rsidR="0024076B">
        <w:rPr>
          <w:rFonts w:ascii="Gotham Book" w:hAnsi="Gotham Book"/>
        </w:rPr>
        <w:t xml:space="preserve">, </w:t>
      </w:r>
      <w:r w:rsidRPr="0024076B">
        <w:rPr>
          <w:rFonts w:ascii="Gotham Book" w:hAnsi="Gotham Book"/>
        </w:rPr>
        <w:t>C</w:t>
      </w:r>
      <w:r w:rsidR="0024076B" w:rsidRPr="0024076B">
        <w:rPr>
          <w:rFonts w:ascii="Gotham Book" w:hAnsi="Gotham Book"/>
        </w:rPr>
        <w:t xml:space="preserve"> </w:t>
      </w:r>
    </w:p>
    <w:p w14:paraId="257F4985" w14:textId="17B86486" w:rsidR="00E34FED" w:rsidRPr="00E34FED" w:rsidRDefault="00E34FED" w:rsidP="00E34FED">
      <w:pPr>
        <w:rPr>
          <w:rFonts w:ascii="Gotham Book" w:hAnsi="Gotham Book"/>
        </w:rPr>
      </w:pPr>
      <w:r>
        <w:rPr>
          <w:rFonts w:ascii="Gotham Book" w:hAnsi="Gotham Book"/>
        </w:rPr>
        <w:t>STATION 2: TEXAS RESIDENTS BORN OUTSIDE THE UNITED STATES, 1850</w:t>
      </w:r>
    </w:p>
    <w:p w14:paraId="0D0FF3EB" w14:textId="0ECCB55F" w:rsidR="00E34FED" w:rsidRDefault="00E34FED" w:rsidP="00E34FED">
      <w:pPr>
        <w:pStyle w:val="ListParagraph"/>
        <w:numPr>
          <w:ilvl w:val="0"/>
          <w:numId w:val="3"/>
        </w:numPr>
        <w:rPr>
          <w:rFonts w:ascii="Gotham Book" w:hAnsi="Gotham Book"/>
        </w:rPr>
      </w:pPr>
      <w:r>
        <w:rPr>
          <w:rFonts w:ascii="Gotham Book" w:hAnsi="Gotham Book"/>
        </w:rPr>
        <w:t>C</w:t>
      </w:r>
    </w:p>
    <w:p w14:paraId="3D5DDC44" w14:textId="15281986" w:rsidR="00E34FED" w:rsidRDefault="00E34FED" w:rsidP="00E34FED">
      <w:pPr>
        <w:pStyle w:val="ListParagraph"/>
        <w:numPr>
          <w:ilvl w:val="0"/>
          <w:numId w:val="3"/>
        </w:numPr>
        <w:rPr>
          <w:rFonts w:ascii="Gotham Book" w:hAnsi="Gotham Book"/>
        </w:rPr>
      </w:pPr>
      <w:r>
        <w:rPr>
          <w:rFonts w:ascii="Gotham Book" w:hAnsi="Gotham Book"/>
        </w:rPr>
        <w:t>Germany 10,522</w:t>
      </w:r>
      <w:r>
        <w:rPr>
          <w:rFonts w:ascii="Gotham Book" w:hAnsi="Gotham Book"/>
        </w:rPr>
        <w:t xml:space="preserve">; </w:t>
      </w:r>
      <w:r>
        <w:rPr>
          <w:rFonts w:ascii="Gotham Book" w:hAnsi="Gotham Book"/>
        </w:rPr>
        <w:t>Mexico 4,239</w:t>
      </w:r>
    </w:p>
    <w:p w14:paraId="41EAAEC3" w14:textId="2BEED1A9" w:rsidR="00E34FED" w:rsidRDefault="00E34FED" w:rsidP="00E34FED">
      <w:pPr>
        <w:pStyle w:val="ListParagraph"/>
        <w:numPr>
          <w:ilvl w:val="0"/>
          <w:numId w:val="3"/>
        </w:numPr>
        <w:rPr>
          <w:rFonts w:ascii="Gotham Book" w:hAnsi="Gotham Book"/>
        </w:rPr>
      </w:pPr>
      <w:r>
        <w:rPr>
          <w:rFonts w:ascii="Gotham Book" w:hAnsi="Gotham Book"/>
        </w:rPr>
        <w:t>Population totals written below</w:t>
      </w:r>
    </w:p>
    <w:tbl>
      <w:tblPr>
        <w:tblStyle w:val="TableGrid"/>
        <w:tblW w:w="8635" w:type="dxa"/>
        <w:tblInd w:w="720" w:type="dxa"/>
        <w:tblLook w:val="04A0" w:firstRow="1" w:lastRow="0" w:firstColumn="1" w:lastColumn="0" w:noHBand="0" w:noVBand="1"/>
      </w:tblPr>
      <w:tblGrid>
        <w:gridCol w:w="2514"/>
        <w:gridCol w:w="3061"/>
        <w:gridCol w:w="3060"/>
      </w:tblGrid>
      <w:tr w:rsidR="00E34FED" w14:paraId="1B3E73F9" w14:textId="77777777" w:rsidTr="00EB723B">
        <w:trPr>
          <w:trHeight w:val="521"/>
        </w:trPr>
        <w:tc>
          <w:tcPr>
            <w:tcW w:w="2514" w:type="dxa"/>
            <w:shd w:val="clear" w:color="auto" w:fill="E8E8E8" w:themeFill="background2"/>
            <w:vAlign w:val="center"/>
          </w:tcPr>
          <w:p w14:paraId="1AEFF503" w14:textId="77777777" w:rsidR="00E34FED" w:rsidRPr="00840B7E" w:rsidRDefault="00E34FED" w:rsidP="00EB723B">
            <w:pPr>
              <w:pStyle w:val="ListParagraph"/>
              <w:ind w:left="0"/>
              <w:jc w:val="center"/>
              <w:rPr>
                <w:rFonts w:ascii="Gotham Book" w:hAnsi="Gotham Book"/>
                <w:b/>
                <w:bCs/>
                <w:sz w:val="32"/>
                <w:szCs w:val="32"/>
              </w:rPr>
            </w:pPr>
            <w:r w:rsidRPr="00840B7E">
              <w:rPr>
                <w:rFonts w:ascii="Gotham Book" w:hAnsi="Gotham Book"/>
                <w:b/>
                <w:bCs/>
                <w:sz w:val="32"/>
                <w:szCs w:val="32"/>
              </w:rPr>
              <w:t>Country</w:t>
            </w:r>
          </w:p>
        </w:tc>
        <w:tc>
          <w:tcPr>
            <w:tcW w:w="3061" w:type="dxa"/>
            <w:shd w:val="clear" w:color="auto" w:fill="E8E8E8" w:themeFill="background2"/>
            <w:vAlign w:val="center"/>
          </w:tcPr>
          <w:p w14:paraId="02973B47" w14:textId="77777777" w:rsidR="00E34FED" w:rsidRPr="00840B7E" w:rsidRDefault="00E34FED" w:rsidP="00EB723B">
            <w:pPr>
              <w:pStyle w:val="ListParagraph"/>
              <w:ind w:left="0"/>
              <w:jc w:val="center"/>
              <w:rPr>
                <w:rFonts w:ascii="Gotham Book" w:hAnsi="Gotham Book"/>
                <w:b/>
                <w:bCs/>
                <w:sz w:val="32"/>
                <w:szCs w:val="32"/>
              </w:rPr>
            </w:pPr>
            <w:r w:rsidRPr="00840B7E">
              <w:rPr>
                <w:rFonts w:ascii="Gotham Book" w:hAnsi="Gotham Book"/>
                <w:b/>
                <w:bCs/>
                <w:sz w:val="32"/>
                <w:szCs w:val="32"/>
              </w:rPr>
              <w:t>North America</w:t>
            </w:r>
          </w:p>
        </w:tc>
        <w:tc>
          <w:tcPr>
            <w:tcW w:w="3060" w:type="dxa"/>
            <w:shd w:val="clear" w:color="auto" w:fill="E8E8E8" w:themeFill="background2"/>
            <w:vAlign w:val="center"/>
          </w:tcPr>
          <w:p w14:paraId="7EC9B555" w14:textId="77777777" w:rsidR="00E34FED" w:rsidRPr="00840B7E" w:rsidRDefault="00E34FED" w:rsidP="00EB723B">
            <w:pPr>
              <w:pStyle w:val="ListParagraph"/>
              <w:ind w:left="0"/>
              <w:jc w:val="center"/>
              <w:rPr>
                <w:rFonts w:ascii="Gotham Book" w:hAnsi="Gotham Book"/>
                <w:b/>
                <w:bCs/>
                <w:sz w:val="32"/>
                <w:szCs w:val="32"/>
              </w:rPr>
            </w:pPr>
            <w:r w:rsidRPr="00840B7E">
              <w:rPr>
                <w:rFonts w:ascii="Gotham Book" w:hAnsi="Gotham Book"/>
                <w:b/>
                <w:bCs/>
                <w:sz w:val="32"/>
                <w:szCs w:val="32"/>
              </w:rPr>
              <w:t>Europe</w:t>
            </w:r>
          </w:p>
        </w:tc>
      </w:tr>
      <w:tr w:rsidR="00E34FED" w14:paraId="41329C7B" w14:textId="77777777" w:rsidTr="00E34FED">
        <w:trPr>
          <w:trHeight w:val="359"/>
        </w:trPr>
        <w:tc>
          <w:tcPr>
            <w:tcW w:w="2514" w:type="dxa"/>
            <w:vAlign w:val="center"/>
          </w:tcPr>
          <w:p w14:paraId="45F3C5D6"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Canada</w:t>
            </w:r>
          </w:p>
        </w:tc>
        <w:tc>
          <w:tcPr>
            <w:tcW w:w="3061" w:type="dxa"/>
          </w:tcPr>
          <w:p w14:paraId="33F98D4B"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183</w:t>
            </w:r>
          </w:p>
        </w:tc>
        <w:tc>
          <w:tcPr>
            <w:tcW w:w="3060" w:type="dxa"/>
            <w:shd w:val="clear" w:color="auto" w:fill="E8E8E8" w:themeFill="background2"/>
          </w:tcPr>
          <w:p w14:paraId="07AE34F7"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w:t>
            </w:r>
          </w:p>
        </w:tc>
      </w:tr>
      <w:tr w:rsidR="00E34FED" w14:paraId="20E5A53E" w14:textId="77777777" w:rsidTr="009B2E66">
        <w:trPr>
          <w:trHeight w:val="350"/>
        </w:trPr>
        <w:tc>
          <w:tcPr>
            <w:tcW w:w="2514" w:type="dxa"/>
            <w:vAlign w:val="center"/>
          </w:tcPr>
          <w:p w14:paraId="4DA9EFBA"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England</w:t>
            </w:r>
          </w:p>
        </w:tc>
        <w:tc>
          <w:tcPr>
            <w:tcW w:w="3061" w:type="dxa"/>
            <w:shd w:val="clear" w:color="auto" w:fill="E8E8E8" w:themeFill="background2"/>
          </w:tcPr>
          <w:p w14:paraId="0B5E92A2"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w:t>
            </w:r>
          </w:p>
        </w:tc>
        <w:tc>
          <w:tcPr>
            <w:tcW w:w="3060" w:type="dxa"/>
          </w:tcPr>
          <w:p w14:paraId="462BFF15" w14:textId="5B8D5D8A"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536</w:t>
            </w:r>
          </w:p>
        </w:tc>
      </w:tr>
      <w:tr w:rsidR="00E34FED" w14:paraId="206B5B52" w14:textId="77777777" w:rsidTr="00E34FED">
        <w:trPr>
          <w:trHeight w:val="350"/>
        </w:trPr>
        <w:tc>
          <w:tcPr>
            <w:tcW w:w="2514" w:type="dxa"/>
            <w:vAlign w:val="center"/>
          </w:tcPr>
          <w:p w14:paraId="2501027C"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France</w:t>
            </w:r>
          </w:p>
        </w:tc>
        <w:tc>
          <w:tcPr>
            <w:tcW w:w="3061" w:type="dxa"/>
            <w:shd w:val="clear" w:color="auto" w:fill="E8E8E8" w:themeFill="background2"/>
          </w:tcPr>
          <w:p w14:paraId="32C9030C"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w:t>
            </w:r>
          </w:p>
        </w:tc>
        <w:tc>
          <w:tcPr>
            <w:tcW w:w="3060" w:type="dxa"/>
          </w:tcPr>
          <w:p w14:paraId="6486BF72"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220</w:t>
            </w:r>
          </w:p>
        </w:tc>
      </w:tr>
      <w:tr w:rsidR="00E34FED" w14:paraId="68B06869" w14:textId="77777777" w:rsidTr="00E34FED">
        <w:trPr>
          <w:trHeight w:val="350"/>
        </w:trPr>
        <w:tc>
          <w:tcPr>
            <w:tcW w:w="2514" w:type="dxa"/>
            <w:vAlign w:val="center"/>
          </w:tcPr>
          <w:p w14:paraId="519B29A3"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Germany</w:t>
            </w:r>
          </w:p>
        </w:tc>
        <w:tc>
          <w:tcPr>
            <w:tcW w:w="3061" w:type="dxa"/>
            <w:shd w:val="clear" w:color="auto" w:fill="E8E8E8" w:themeFill="background2"/>
          </w:tcPr>
          <w:p w14:paraId="48992BAE"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w:t>
            </w:r>
          </w:p>
        </w:tc>
        <w:tc>
          <w:tcPr>
            <w:tcW w:w="3060" w:type="dxa"/>
          </w:tcPr>
          <w:p w14:paraId="372D8768" w14:textId="3A5C7B60"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10,522</w:t>
            </w:r>
          </w:p>
        </w:tc>
      </w:tr>
      <w:tr w:rsidR="00E34FED" w14:paraId="5A71F4D7" w14:textId="77777777" w:rsidTr="00E34FED">
        <w:trPr>
          <w:trHeight w:val="350"/>
        </w:trPr>
        <w:tc>
          <w:tcPr>
            <w:tcW w:w="2514" w:type="dxa"/>
            <w:vAlign w:val="center"/>
          </w:tcPr>
          <w:p w14:paraId="52A276DC"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Ireland</w:t>
            </w:r>
          </w:p>
        </w:tc>
        <w:tc>
          <w:tcPr>
            <w:tcW w:w="3061" w:type="dxa"/>
            <w:shd w:val="clear" w:color="auto" w:fill="E8E8E8" w:themeFill="background2"/>
          </w:tcPr>
          <w:p w14:paraId="3DB6B348"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w:t>
            </w:r>
          </w:p>
        </w:tc>
        <w:tc>
          <w:tcPr>
            <w:tcW w:w="3060" w:type="dxa"/>
          </w:tcPr>
          <w:p w14:paraId="2508B76F"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565</w:t>
            </w:r>
          </w:p>
        </w:tc>
      </w:tr>
      <w:tr w:rsidR="00E34FED" w14:paraId="6E96E98C" w14:textId="77777777" w:rsidTr="00E34FED">
        <w:trPr>
          <w:trHeight w:val="350"/>
        </w:trPr>
        <w:tc>
          <w:tcPr>
            <w:tcW w:w="2514" w:type="dxa"/>
            <w:vAlign w:val="center"/>
          </w:tcPr>
          <w:p w14:paraId="60CABBF0"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Mexico</w:t>
            </w:r>
          </w:p>
        </w:tc>
        <w:tc>
          <w:tcPr>
            <w:tcW w:w="3061" w:type="dxa"/>
          </w:tcPr>
          <w:p w14:paraId="5C98CC3D" w14:textId="4EBC4F28"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4,239</w:t>
            </w:r>
          </w:p>
        </w:tc>
        <w:tc>
          <w:tcPr>
            <w:tcW w:w="3060" w:type="dxa"/>
            <w:shd w:val="clear" w:color="auto" w:fill="E8E8E8" w:themeFill="background2"/>
          </w:tcPr>
          <w:p w14:paraId="6CE02922"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w:t>
            </w:r>
          </w:p>
        </w:tc>
      </w:tr>
      <w:tr w:rsidR="00E34FED" w14:paraId="76E33BFE" w14:textId="77777777" w:rsidTr="009B2E66">
        <w:trPr>
          <w:trHeight w:val="260"/>
        </w:trPr>
        <w:tc>
          <w:tcPr>
            <w:tcW w:w="2514" w:type="dxa"/>
            <w:vAlign w:val="center"/>
          </w:tcPr>
          <w:p w14:paraId="2E8A84CA" w14:textId="77777777" w:rsidR="00E34FED" w:rsidRPr="009B2E66" w:rsidRDefault="00E34FED" w:rsidP="00EB723B">
            <w:pPr>
              <w:pStyle w:val="ListParagraph"/>
              <w:ind w:left="0"/>
              <w:jc w:val="right"/>
              <w:rPr>
                <w:rFonts w:ascii="Gotham Book" w:hAnsi="Gotham Book"/>
                <w:b/>
                <w:bCs/>
                <w:szCs w:val="20"/>
              </w:rPr>
            </w:pPr>
            <w:r w:rsidRPr="009B2E66">
              <w:rPr>
                <w:rFonts w:ascii="Gotham Book" w:hAnsi="Gotham Book"/>
                <w:b/>
                <w:bCs/>
                <w:szCs w:val="20"/>
              </w:rPr>
              <w:t>TOTAL</w:t>
            </w:r>
          </w:p>
        </w:tc>
        <w:tc>
          <w:tcPr>
            <w:tcW w:w="3061" w:type="dxa"/>
          </w:tcPr>
          <w:p w14:paraId="131506A3" w14:textId="1427815D"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4,422</w:t>
            </w:r>
          </w:p>
        </w:tc>
        <w:tc>
          <w:tcPr>
            <w:tcW w:w="3060" w:type="dxa"/>
          </w:tcPr>
          <w:p w14:paraId="28AC591B" w14:textId="77777777" w:rsidR="00E34FED" w:rsidRPr="009B2E66" w:rsidRDefault="00E34FED" w:rsidP="00EB723B">
            <w:pPr>
              <w:pStyle w:val="ListParagraph"/>
              <w:ind w:left="0"/>
              <w:jc w:val="center"/>
              <w:rPr>
                <w:rFonts w:ascii="Gotham Book" w:hAnsi="Gotham Book"/>
                <w:szCs w:val="20"/>
              </w:rPr>
            </w:pPr>
            <w:r w:rsidRPr="009B2E66">
              <w:rPr>
                <w:rFonts w:ascii="Gotham Book" w:hAnsi="Gotham Book"/>
                <w:szCs w:val="20"/>
              </w:rPr>
              <w:t>11,843</w:t>
            </w:r>
          </w:p>
        </w:tc>
      </w:tr>
    </w:tbl>
    <w:p w14:paraId="6DF2814C" w14:textId="77777777" w:rsidR="0024076B" w:rsidRPr="0024076B" w:rsidRDefault="0024076B" w:rsidP="0024076B">
      <w:pPr>
        <w:rPr>
          <w:rFonts w:ascii="Gotham Book" w:hAnsi="Gotham Book"/>
          <w:sz w:val="14"/>
          <w:szCs w:val="14"/>
        </w:rPr>
      </w:pPr>
    </w:p>
    <w:p w14:paraId="5E5D7964" w14:textId="34A7BF39" w:rsidR="00E34FED" w:rsidRDefault="00E34FED" w:rsidP="00E34FED">
      <w:pPr>
        <w:rPr>
          <w:rFonts w:ascii="Gotham Book" w:hAnsi="Gotham Book"/>
        </w:rPr>
      </w:pPr>
      <w:r>
        <w:rPr>
          <w:rFonts w:ascii="Gotham Book" w:hAnsi="Gotham Book"/>
        </w:rPr>
        <w:t xml:space="preserve">STATION 3: NON-INDIAN POPULATION OF TEXAS, 1800 – 1860 </w:t>
      </w:r>
    </w:p>
    <w:p w14:paraId="4FA7F555" w14:textId="1BF290DE" w:rsidR="00E34FED" w:rsidRDefault="00E34FED" w:rsidP="00E34FED">
      <w:pPr>
        <w:pStyle w:val="ListParagraph"/>
        <w:numPr>
          <w:ilvl w:val="0"/>
          <w:numId w:val="4"/>
        </w:numPr>
        <w:rPr>
          <w:rFonts w:ascii="Gotham Book" w:hAnsi="Gotham Book"/>
        </w:rPr>
      </w:pPr>
      <w:r>
        <w:rPr>
          <w:rFonts w:ascii="Gotham Book" w:hAnsi="Gotham Book"/>
        </w:rPr>
        <w:t>A</w:t>
      </w:r>
    </w:p>
    <w:p w14:paraId="48066F5E" w14:textId="39EB4A68" w:rsidR="00E34FED" w:rsidRDefault="00E34FED" w:rsidP="00E34FED">
      <w:pPr>
        <w:pStyle w:val="ListParagraph"/>
        <w:numPr>
          <w:ilvl w:val="0"/>
          <w:numId w:val="4"/>
        </w:numPr>
        <w:rPr>
          <w:rFonts w:ascii="Gotham Book" w:hAnsi="Gotham Book"/>
        </w:rPr>
      </w:pPr>
      <w:r>
        <w:rPr>
          <w:rFonts w:ascii="Gotham Book" w:hAnsi="Gotham Book"/>
        </w:rPr>
        <w:t>A</w:t>
      </w:r>
    </w:p>
    <w:p w14:paraId="10FEE1B2" w14:textId="58833E76" w:rsidR="00E34FED" w:rsidRDefault="009B2E66" w:rsidP="00E34FED">
      <w:pPr>
        <w:pStyle w:val="ListParagraph"/>
        <w:numPr>
          <w:ilvl w:val="0"/>
          <w:numId w:val="4"/>
        </w:numPr>
        <w:rPr>
          <w:rFonts w:ascii="Gotham Book" w:hAnsi="Gotham Book"/>
        </w:rPr>
      </w:pPr>
      <w:r>
        <w:rPr>
          <w:rFonts w:ascii="Gotham Book" w:hAnsi="Gotham Book"/>
        </w:rPr>
        <w:t>Response below:</w:t>
      </w:r>
    </w:p>
    <w:tbl>
      <w:tblPr>
        <w:tblStyle w:val="TableGrid"/>
        <w:tblW w:w="9180" w:type="dxa"/>
        <w:tblInd w:w="265" w:type="dxa"/>
        <w:tblLook w:val="04A0" w:firstRow="1" w:lastRow="0" w:firstColumn="1" w:lastColumn="0" w:noHBand="0" w:noVBand="1"/>
      </w:tblPr>
      <w:tblGrid>
        <w:gridCol w:w="2250"/>
        <w:gridCol w:w="2340"/>
        <w:gridCol w:w="4590"/>
      </w:tblGrid>
      <w:tr w:rsidR="009B2E66" w14:paraId="6EE18A44" w14:textId="77777777" w:rsidTr="00EB723B">
        <w:tc>
          <w:tcPr>
            <w:tcW w:w="2250" w:type="dxa"/>
            <w:shd w:val="clear" w:color="auto" w:fill="E8E8E8" w:themeFill="background2"/>
            <w:vAlign w:val="center"/>
          </w:tcPr>
          <w:p w14:paraId="08688CDE" w14:textId="77777777" w:rsidR="009B2E66" w:rsidRDefault="009B2E66" w:rsidP="00EB723B">
            <w:pPr>
              <w:jc w:val="center"/>
              <w:rPr>
                <w:rFonts w:ascii="Gotham Book" w:hAnsi="Gotham Book"/>
              </w:rPr>
            </w:pPr>
            <w:r>
              <w:rPr>
                <w:rFonts w:ascii="Gotham Book" w:hAnsi="Gotham Book"/>
              </w:rPr>
              <w:t>Free, non-Indian population in 1830</w:t>
            </w:r>
          </w:p>
        </w:tc>
        <w:tc>
          <w:tcPr>
            <w:tcW w:w="2340" w:type="dxa"/>
            <w:shd w:val="clear" w:color="auto" w:fill="E8E8E8" w:themeFill="background2"/>
            <w:vAlign w:val="center"/>
          </w:tcPr>
          <w:p w14:paraId="2DF0DACB" w14:textId="77777777" w:rsidR="009B2E66" w:rsidRDefault="009B2E66" w:rsidP="00EB723B">
            <w:pPr>
              <w:jc w:val="center"/>
              <w:rPr>
                <w:rFonts w:ascii="Gotham Book" w:hAnsi="Gotham Book"/>
              </w:rPr>
            </w:pPr>
            <w:r>
              <w:rPr>
                <w:rFonts w:ascii="Gotham Book" w:hAnsi="Gotham Book"/>
              </w:rPr>
              <w:t>Free, non-Indian population in 1860</w:t>
            </w:r>
          </w:p>
        </w:tc>
        <w:tc>
          <w:tcPr>
            <w:tcW w:w="4590" w:type="dxa"/>
            <w:shd w:val="clear" w:color="auto" w:fill="E8E8E8" w:themeFill="background2"/>
            <w:vAlign w:val="center"/>
          </w:tcPr>
          <w:p w14:paraId="0C0675CA" w14:textId="77777777" w:rsidR="009B2E66" w:rsidRDefault="009B2E66" w:rsidP="00EB723B">
            <w:pPr>
              <w:jc w:val="center"/>
              <w:rPr>
                <w:rFonts w:ascii="Gotham Book" w:hAnsi="Gotham Book"/>
              </w:rPr>
            </w:pPr>
            <w:r>
              <w:rPr>
                <w:rFonts w:ascii="Gotham Book" w:hAnsi="Gotham Book"/>
              </w:rPr>
              <w:t>Difference between the two numbers.</w:t>
            </w:r>
          </w:p>
        </w:tc>
      </w:tr>
      <w:tr w:rsidR="009B2E66" w14:paraId="41CEF702" w14:textId="77777777" w:rsidTr="009B2E66">
        <w:trPr>
          <w:trHeight w:val="494"/>
        </w:trPr>
        <w:tc>
          <w:tcPr>
            <w:tcW w:w="2250" w:type="dxa"/>
            <w:vAlign w:val="center"/>
          </w:tcPr>
          <w:p w14:paraId="5D824245" w14:textId="77777777" w:rsidR="009B2E66" w:rsidRPr="009B2E66" w:rsidRDefault="009B2E66" w:rsidP="00EB723B">
            <w:pPr>
              <w:jc w:val="center"/>
              <w:rPr>
                <w:rFonts w:ascii="Gotham Book" w:hAnsi="Gotham Book"/>
              </w:rPr>
            </w:pPr>
            <w:r w:rsidRPr="009B2E66">
              <w:rPr>
                <w:rFonts w:ascii="Gotham Book" w:hAnsi="Gotham Book"/>
              </w:rPr>
              <w:t>20,000</w:t>
            </w:r>
          </w:p>
        </w:tc>
        <w:tc>
          <w:tcPr>
            <w:tcW w:w="2340" w:type="dxa"/>
            <w:vAlign w:val="center"/>
          </w:tcPr>
          <w:p w14:paraId="69353CBC" w14:textId="0E304ACB" w:rsidR="009B2E66" w:rsidRPr="009B2E66" w:rsidRDefault="009B2E66" w:rsidP="00EB723B">
            <w:pPr>
              <w:jc w:val="center"/>
              <w:rPr>
                <w:rFonts w:ascii="Gotham Book" w:hAnsi="Gotham Book"/>
              </w:rPr>
            </w:pPr>
            <w:r w:rsidRPr="009B2E66">
              <w:rPr>
                <w:rFonts w:ascii="Gotham Book" w:hAnsi="Gotham Book"/>
              </w:rPr>
              <w:t>600,000</w:t>
            </w:r>
          </w:p>
        </w:tc>
        <w:tc>
          <w:tcPr>
            <w:tcW w:w="4590" w:type="dxa"/>
            <w:vAlign w:val="center"/>
          </w:tcPr>
          <w:p w14:paraId="3A67F92D" w14:textId="5D31F32E" w:rsidR="009B2E66" w:rsidRPr="009B2E66" w:rsidRDefault="009B2E66" w:rsidP="00EB723B">
            <w:pPr>
              <w:jc w:val="center"/>
              <w:rPr>
                <w:rFonts w:ascii="Gotham Book" w:hAnsi="Gotham Book"/>
              </w:rPr>
            </w:pPr>
            <w:r w:rsidRPr="009B2E66">
              <w:rPr>
                <w:rFonts w:ascii="Gotham Book" w:hAnsi="Gotham Book"/>
                <w:u w:val="single"/>
              </w:rPr>
              <w:t>600,000</w:t>
            </w:r>
            <w:r w:rsidRPr="009B2E66">
              <w:rPr>
                <w:rFonts w:ascii="Gotham Book" w:hAnsi="Gotham Book"/>
              </w:rPr>
              <w:t xml:space="preserve"> - 20,000 = </w:t>
            </w:r>
            <w:r w:rsidR="004676A5" w:rsidRPr="004676A5">
              <w:rPr>
                <w:rFonts w:ascii="Gotham Book" w:hAnsi="Gotham Book"/>
                <w:u w:val="single"/>
              </w:rPr>
              <w:t>580,000</w:t>
            </w:r>
          </w:p>
        </w:tc>
      </w:tr>
    </w:tbl>
    <w:p w14:paraId="145B4E32" w14:textId="77777777" w:rsidR="009B2E66" w:rsidRPr="0024076B" w:rsidRDefault="009B2E66" w:rsidP="009B2E66">
      <w:pPr>
        <w:spacing w:line="360" w:lineRule="auto"/>
        <w:rPr>
          <w:rFonts w:ascii="Gotham Book" w:hAnsi="Gotham Book"/>
          <w:sz w:val="4"/>
          <w:szCs w:val="4"/>
        </w:rPr>
      </w:pPr>
    </w:p>
    <w:p w14:paraId="239D034A" w14:textId="1C5A3A8B" w:rsidR="009B2E66" w:rsidRDefault="009B2E66" w:rsidP="009B2E66">
      <w:pPr>
        <w:pStyle w:val="ListParagraph"/>
        <w:numPr>
          <w:ilvl w:val="0"/>
          <w:numId w:val="4"/>
        </w:numPr>
        <w:spacing w:line="276" w:lineRule="auto"/>
        <w:rPr>
          <w:rFonts w:ascii="Gotham Book" w:hAnsi="Gotham Book"/>
        </w:rPr>
      </w:pPr>
      <w:r w:rsidRPr="009B2E66">
        <w:rPr>
          <w:rFonts w:ascii="Gotham Book" w:hAnsi="Gotham Book"/>
        </w:rPr>
        <w:t xml:space="preserve">Based on the information in this chart, many Texans would be more likely to </w:t>
      </w:r>
      <w:proofErr w:type="gramStart"/>
      <w:r w:rsidRPr="009B2E66">
        <w:rPr>
          <w:rFonts w:ascii="Gotham Book" w:hAnsi="Gotham Book"/>
        </w:rPr>
        <w:t xml:space="preserve">support </w:t>
      </w:r>
      <w:r w:rsidRPr="009B2E66">
        <w:rPr>
          <w:rFonts w:ascii="Gotham Book" w:hAnsi="Gotham Book"/>
          <w:i/>
          <w:iCs/>
        </w:rPr>
        <w:t xml:space="preserve"> </w:t>
      </w:r>
      <w:r w:rsidRPr="009B2E66">
        <w:rPr>
          <w:rFonts w:ascii="Gotham Book" w:hAnsi="Gotham Book"/>
          <w:b/>
          <w:bCs/>
        </w:rPr>
        <w:t>(</w:t>
      </w:r>
      <w:proofErr w:type="gramEnd"/>
      <w:r w:rsidRPr="009B2E66">
        <w:rPr>
          <w:rFonts w:ascii="Gotham Book" w:hAnsi="Gotham Book"/>
          <w:b/>
          <w:bCs/>
        </w:rPr>
        <w:t>B)</w:t>
      </w:r>
      <w:r w:rsidRPr="009B2E66">
        <w:rPr>
          <w:rFonts w:ascii="Gotham Book" w:hAnsi="Gotham Book"/>
          <w:b/>
          <w:bCs/>
          <w:i/>
          <w:iCs/>
        </w:rPr>
        <w:t xml:space="preserve"> </w:t>
      </w:r>
      <w:r w:rsidRPr="009B2E66">
        <w:rPr>
          <w:rFonts w:ascii="Gotham Book" w:hAnsi="Gotham Book"/>
          <w:i/>
          <w:iCs/>
          <w:u w:val="single"/>
        </w:rPr>
        <w:t xml:space="preserve">the anti-slavery Southern </w:t>
      </w:r>
      <w:proofErr w:type="gramStart"/>
      <w:r w:rsidRPr="009B2E66">
        <w:rPr>
          <w:rFonts w:ascii="Gotham Book" w:hAnsi="Gotham Book"/>
          <w:i/>
          <w:iCs/>
          <w:u w:val="single"/>
        </w:rPr>
        <w:t>states</w:t>
      </w:r>
      <w:r w:rsidRPr="009B2E66">
        <w:rPr>
          <w:rFonts w:ascii="Gotham Book" w:hAnsi="Gotham Book"/>
        </w:rPr>
        <w:t xml:space="preserve">  because</w:t>
      </w:r>
      <w:proofErr w:type="gramEnd"/>
      <w:r w:rsidRPr="009B2E66">
        <w:rPr>
          <w:rFonts w:ascii="Gotham Book" w:hAnsi="Gotham Book"/>
        </w:rPr>
        <w:t xml:space="preserve"> most new arrivals to the state came from the </w:t>
      </w:r>
      <w:r w:rsidRPr="009B2E66">
        <w:rPr>
          <w:rFonts w:ascii="Gotham Book" w:hAnsi="Gotham Book"/>
          <w:b/>
          <w:bCs/>
        </w:rPr>
        <w:t xml:space="preserve">(D) </w:t>
      </w:r>
      <w:proofErr w:type="gramStart"/>
      <w:r w:rsidRPr="009B2E66">
        <w:rPr>
          <w:rFonts w:ascii="Gotham Book" w:hAnsi="Gotham Book"/>
          <w:i/>
          <w:iCs/>
          <w:u w:val="single"/>
        </w:rPr>
        <w:t>South</w:t>
      </w:r>
      <w:r w:rsidRPr="009B2E66">
        <w:rPr>
          <w:rFonts w:ascii="Gotham Book" w:hAnsi="Gotham Book"/>
        </w:rPr>
        <w:t xml:space="preserve">  and</w:t>
      </w:r>
      <w:proofErr w:type="gramEnd"/>
      <w:r w:rsidRPr="009B2E66">
        <w:rPr>
          <w:rFonts w:ascii="Gotham Book" w:hAnsi="Gotham Book"/>
        </w:rPr>
        <w:t xml:space="preserve"> there was a large </w:t>
      </w:r>
      <w:r w:rsidRPr="009B2E66">
        <w:rPr>
          <w:rFonts w:ascii="Gotham Book" w:hAnsi="Gotham Book"/>
          <w:b/>
          <w:bCs/>
        </w:rPr>
        <w:t xml:space="preserve">(E) </w:t>
      </w:r>
      <w:r w:rsidRPr="009B2E66">
        <w:rPr>
          <w:rFonts w:ascii="Gotham Book" w:hAnsi="Gotham Book"/>
          <w:i/>
          <w:iCs/>
          <w:u w:val="single"/>
        </w:rPr>
        <w:t>enslaved</w:t>
      </w:r>
      <w:r w:rsidRPr="009B2E66">
        <w:rPr>
          <w:rFonts w:ascii="Gotham Book" w:hAnsi="Gotham Book"/>
          <w:b/>
          <w:bCs/>
          <w:i/>
          <w:iCs/>
        </w:rPr>
        <w:t xml:space="preserve"> </w:t>
      </w:r>
      <w:r w:rsidRPr="009B2E66">
        <w:rPr>
          <w:rFonts w:ascii="Gotham Book" w:hAnsi="Gotham Book"/>
        </w:rPr>
        <w:t>population in the state.</w:t>
      </w:r>
    </w:p>
    <w:p w14:paraId="339341B1" w14:textId="2734391A" w:rsidR="00E34FED" w:rsidRPr="0024076B" w:rsidRDefault="00E34FED">
      <w:pPr>
        <w:rPr>
          <w:rFonts w:ascii="Gotham Book" w:hAnsi="Gotham Book"/>
          <w:sz w:val="16"/>
          <w:szCs w:val="16"/>
        </w:rPr>
      </w:pPr>
    </w:p>
    <w:p w14:paraId="050A41F4" w14:textId="71AFF11F" w:rsidR="00E34FED" w:rsidRDefault="0024076B">
      <w:pPr>
        <w:rPr>
          <w:rFonts w:ascii="Gotham Book" w:hAnsi="Gotham Book"/>
        </w:rPr>
      </w:pPr>
      <w:r>
        <w:rPr>
          <w:rFonts w:ascii="Gotham Book" w:hAnsi="Gotham Book"/>
        </w:rPr>
        <w:t xml:space="preserve">STATION 4: </w:t>
      </w:r>
      <w:r w:rsidR="009B2E66">
        <w:rPr>
          <w:rFonts w:ascii="Gotham Book" w:hAnsi="Gotham Book"/>
        </w:rPr>
        <w:t>ENSLAVED POPULATION IN THE SOUTHERN UNITED STATES, 186O</w:t>
      </w:r>
    </w:p>
    <w:p w14:paraId="79A1D03D" w14:textId="1CEE8284" w:rsidR="009B2E66" w:rsidRDefault="009B2E66" w:rsidP="009B2E66">
      <w:pPr>
        <w:pStyle w:val="ListParagraph"/>
        <w:numPr>
          <w:ilvl w:val="0"/>
          <w:numId w:val="7"/>
        </w:numPr>
        <w:rPr>
          <w:rFonts w:ascii="Gotham Book" w:hAnsi="Gotham Book"/>
        </w:rPr>
      </w:pPr>
      <w:r>
        <w:rPr>
          <w:rFonts w:ascii="Gotham Book" w:hAnsi="Gotham Book"/>
        </w:rPr>
        <w:t>C</w:t>
      </w:r>
    </w:p>
    <w:p w14:paraId="15587864" w14:textId="7E0F5B6E" w:rsidR="009B2E66" w:rsidRDefault="009B2E66" w:rsidP="009B2E66">
      <w:pPr>
        <w:pStyle w:val="ListParagraph"/>
        <w:numPr>
          <w:ilvl w:val="0"/>
          <w:numId w:val="7"/>
        </w:numPr>
        <w:rPr>
          <w:rFonts w:ascii="Gotham Book" w:hAnsi="Gotham Book"/>
        </w:rPr>
      </w:pPr>
      <w:r>
        <w:rPr>
          <w:rFonts w:ascii="Gotham Book" w:hAnsi="Gotham Book"/>
        </w:rPr>
        <w:t>D</w:t>
      </w:r>
    </w:p>
    <w:p w14:paraId="5F48A5EB" w14:textId="42665BE9" w:rsidR="009B2E66" w:rsidRPr="009B2E66" w:rsidRDefault="009B2E66" w:rsidP="009B2E66">
      <w:pPr>
        <w:pStyle w:val="ListParagraph"/>
        <w:numPr>
          <w:ilvl w:val="0"/>
          <w:numId w:val="7"/>
        </w:numPr>
        <w:rPr>
          <w:rFonts w:ascii="Gotham Book" w:hAnsi="Gotham Book"/>
        </w:rPr>
      </w:pPr>
      <w:r w:rsidRPr="009B2E66">
        <w:rPr>
          <w:rFonts w:ascii="Gotham Book" w:hAnsi="Gotham Book"/>
        </w:rPr>
        <w:t xml:space="preserve">One thing I notice about the population distribution of enslaved people in Texas is that </w:t>
      </w:r>
      <w:r w:rsidRPr="009B2E66">
        <w:rPr>
          <w:rFonts w:ascii="Gotham Book" w:hAnsi="Gotham Book"/>
          <w:i/>
          <w:iCs/>
        </w:rPr>
        <w:t xml:space="preserve">(responses will vary). </w:t>
      </w:r>
      <w:r w:rsidRPr="009B2E66">
        <w:rPr>
          <w:rFonts w:ascii="Gotham Book" w:hAnsi="Gotham Book"/>
          <w:sz w:val="26"/>
          <w:szCs w:val="28"/>
        </w:rPr>
        <w:t xml:space="preserve">The majority of enslaved people in Texas were located in the </w:t>
      </w:r>
      <w:r w:rsidRPr="009B2E66">
        <w:rPr>
          <w:rFonts w:ascii="Gotham Book" w:hAnsi="Gotham Book"/>
          <w:b/>
          <w:bCs/>
          <w:i/>
          <w:iCs/>
          <w:sz w:val="26"/>
          <w:szCs w:val="28"/>
        </w:rPr>
        <w:t xml:space="preserve">eastern </w:t>
      </w:r>
      <w:r w:rsidRPr="009B2E66">
        <w:rPr>
          <w:rFonts w:ascii="Gotham Book" w:hAnsi="Gotham Book"/>
          <w:sz w:val="26"/>
          <w:szCs w:val="28"/>
        </w:rPr>
        <w:t xml:space="preserve">portion of the state. I think the reason for this is that </w:t>
      </w:r>
      <w:r w:rsidRPr="009B2E66">
        <w:rPr>
          <w:rFonts w:ascii="Gotham Book" w:hAnsi="Gotham Book"/>
          <w:b/>
          <w:bCs/>
          <w:sz w:val="26"/>
          <w:szCs w:val="28"/>
        </w:rPr>
        <w:t>(A)</w:t>
      </w:r>
      <w:r w:rsidRPr="009B2E66">
        <w:rPr>
          <w:rFonts w:ascii="Gotham Book" w:hAnsi="Gotham Book"/>
          <w:sz w:val="26"/>
          <w:szCs w:val="28"/>
        </w:rPr>
        <w:t xml:space="preserve"> </w:t>
      </w:r>
      <w:r w:rsidRPr="009B2E66">
        <w:rPr>
          <w:rFonts w:ascii="Gotham Book" w:hAnsi="Gotham Book"/>
          <w:i/>
          <w:iCs/>
          <w:sz w:val="26"/>
          <w:szCs w:val="28"/>
          <w:u w:val="single"/>
        </w:rPr>
        <w:t>the majority of Texas plantations were in that</w:t>
      </w:r>
      <w:r>
        <w:rPr>
          <w:rFonts w:ascii="Gotham Book" w:hAnsi="Gotham Book"/>
          <w:i/>
          <w:iCs/>
          <w:sz w:val="26"/>
          <w:szCs w:val="28"/>
          <w:u w:val="single"/>
        </w:rPr>
        <w:t>.</w:t>
      </w:r>
    </w:p>
    <w:p w14:paraId="282CEF9B" w14:textId="77777777" w:rsidR="009B2E66" w:rsidRDefault="009B2E66" w:rsidP="009B2E66">
      <w:pPr>
        <w:rPr>
          <w:rFonts w:ascii="Gotham Book" w:hAnsi="Gotham Book"/>
        </w:rPr>
      </w:pPr>
    </w:p>
    <w:p w14:paraId="2CC30F9A" w14:textId="09CFB036" w:rsidR="009B2E66" w:rsidRDefault="0024076B" w:rsidP="009B2E66">
      <w:pPr>
        <w:rPr>
          <w:rFonts w:ascii="Gotham Book" w:hAnsi="Gotham Book"/>
        </w:rPr>
      </w:pPr>
      <w:r>
        <w:rPr>
          <w:rFonts w:ascii="Gotham Book" w:hAnsi="Gotham Book"/>
        </w:rPr>
        <w:t xml:space="preserve">STATION 5: </w:t>
      </w:r>
      <w:r w:rsidR="009B2E66">
        <w:rPr>
          <w:rFonts w:ascii="Gotham Book" w:hAnsi="Gotham Book"/>
        </w:rPr>
        <w:t>OKTOBERFEST CELEBRATION POSTER</w:t>
      </w:r>
    </w:p>
    <w:p w14:paraId="47B1B97A" w14:textId="459DC08B" w:rsidR="009B2E66" w:rsidRDefault="009B2E66" w:rsidP="009B2E66">
      <w:pPr>
        <w:pStyle w:val="ListParagraph"/>
        <w:numPr>
          <w:ilvl w:val="0"/>
          <w:numId w:val="8"/>
        </w:numPr>
        <w:rPr>
          <w:rFonts w:ascii="Gotham Book" w:hAnsi="Gotham Book"/>
        </w:rPr>
      </w:pPr>
      <w:r>
        <w:rPr>
          <w:rFonts w:ascii="Gotham Book" w:hAnsi="Gotham Book"/>
        </w:rPr>
        <w:t>C</w:t>
      </w:r>
    </w:p>
    <w:p w14:paraId="56E7FDDA" w14:textId="7BA71BD6" w:rsidR="009B2E66" w:rsidRDefault="009B2E66" w:rsidP="009B2E66">
      <w:pPr>
        <w:pStyle w:val="ListParagraph"/>
        <w:numPr>
          <w:ilvl w:val="0"/>
          <w:numId w:val="8"/>
        </w:numPr>
        <w:rPr>
          <w:rFonts w:ascii="Gotham Book" w:hAnsi="Gotham Book"/>
        </w:rPr>
      </w:pPr>
      <w:r>
        <w:rPr>
          <w:rFonts w:ascii="Gotham Book" w:hAnsi="Gotham Book"/>
        </w:rPr>
        <w:t>Correct responses included below</w:t>
      </w:r>
    </w:p>
    <w:p w14:paraId="6DADAAB9" w14:textId="77777777" w:rsidR="009B2E66" w:rsidRDefault="009B2E66" w:rsidP="009B2E66">
      <w:pPr>
        <w:pStyle w:val="ListParagraph"/>
        <w:numPr>
          <w:ilvl w:val="0"/>
          <w:numId w:val="10"/>
        </w:numPr>
        <w:rPr>
          <w:rFonts w:ascii="Gotham Book" w:hAnsi="Gotham Book"/>
        </w:rPr>
      </w:pPr>
      <w:r>
        <w:rPr>
          <w:rFonts w:ascii="Gotham Book" w:hAnsi="Gotham Book"/>
        </w:rPr>
        <w:t>A Christmas market including items and products from Germany</w:t>
      </w:r>
    </w:p>
    <w:p w14:paraId="1E6730DE" w14:textId="77777777" w:rsidR="009B2E66" w:rsidRDefault="009B2E66" w:rsidP="009B2E66">
      <w:pPr>
        <w:pStyle w:val="ListParagraph"/>
        <w:numPr>
          <w:ilvl w:val="0"/>
          <w:numId w:val="10"/>
        </w:numPr>
        <w:rPr>
          <w:rFonts w:ascii="Gotham Book" w:hAnsi="Gotham Book"/>
        </w:rPr>
      </w:pPr>
      <w:r w:rsidRPr="009B2E66">
        <w:rPr>
          <w:rFonts w:ascii="Gotham Book" w:hAnsi="Gotham Book"/>
        </w:rPr>
        <w:t>German musical performances and dances</w:t>
      </w:r>
    </w:p>
    <w:p w14:paraId="111FC770" w14:textId="77777777" w:rsidR="009B2E66" w:rsidRDefault="009B2E66" w:rsidP="009B2E66">
      <w:pPr>
        <w:pStyle w:val="ListParagraph"/>
        <w:numPr>
          <w:ilvl w:val="0"/>
          <w:numId w:val="10"/>
        </w:numPr>
        <w:rPr>
          <w:rFonts w:ascii="Gotham Book" w:hAnsi="Gotham Book"/>
        </w:rPr>
      </w:pPr>
      <w:r w:rsidRPr="009B2E66">
        <w:rPr>
          <w:rFonts w:ascii="Gotham Book" w:hAnsi="Gotham Book"/>
        </w:rPr>
        <w:t>A cultural celebration of German traditions</w:t>
      </w:r>
    </w:p>
    <w:p w14:paraId="35770EC9" w14:textId="54E3D39B" w:rsidR="009B2E66" w:rsidRDefault="009B2E66" w:rsidP="009B2E66">
      <w:pPr>
        <w:pStyle w:val="ListParagraph"/>
        <w:numPr>
          <w:ilvl w:val="0"/>
          <w:numId w:val="8"/>
        </w:numPr>
        <w:rPr>
          <w:rFonts w:ascii="Gotham Book" w:hAnsi="Gotham Book"/>
        </w:rPr>
      </w:pPr>
      <w:r>
        <w:rPr>
          <w:rFonts w:ascii="Gotham Book" w:hAnsi="Gotham Book"/>
        </w:rPr>
        <w:t>A</w:t>
      </w:r>
    </w:p>
    <w:p w14:paraId="690A561F" w14:textId="59842206" w:rsidR="009B2E66" w:rsidRDefault="009B2E66" w:rsidP="009B2E66">
      <w:pPr>
        <w:pStyle w:val="ListParagraph"/>
        <w:numPr>
          <w:ilvl w:val="0"/>
          <w:numId w:val="8"/>
        </w:numPr>
        <w:rPr>
          <w:rFonts w:ascii="Gotham Book" w:hAnsi="Gotham Book"/>
        </w:rPr>
      </w:pPr>
      <w:r>
        <w:rPr>
          <w:rFonts w:ascii="Gotham Book" w:hAnsi="Gotham Book"/>
        </w:rPr>
        <w:t xml:space="preserve">The material at this station teaches us that immigrant groups like </w:t>
      </w:r>
      <w:r w:rsidRPr="006E6F2E">
        <w:rPr>
          <w:rFonts w:ascii="Gotham Book" w:hAnsi="Gotham Book"/>
          <w:b/>
          <w:bCs/>
        </w:rPr>
        <w:t>(A)</w:t>
      </w:r>
      <w:r>
        <w:rPr>
          <w:rFonts w:ascii="Gotham Book" w:hAnsi="Gotham Book"/>
        </w:rPr>
        <w:t xml:space="preserve"> </w:t>
      </w:r>
      <w:r w:rsidRPr="006E6F2E">
        <w:rPr>
          <w:rFonts w:ascii="Gotham Book" w:hAnsi="Gotham Book"/>
          <w:i/>
          <w:iCs/>
          <w:u w:val="single"/>
        </w:rPr>
        <w:t>Germans</w:t>
      </w:r>
      <w:r>
        <w:rPr>
          <w:rFonts w:ascii="Gotham Book" w:hAnsi="Gotham Book"/>
        </w:rPr>
        <w:t xml:space="preserve">         have preserved their cultural heritage by</w:t>
      </w:r>
      <w:r>
        <w:rPr>
          <w:rFonts w:ascii="Gotham Book" w:hAnsi="Gotham Book"/>
        </w:rPr>
        <w:t xml:space="preserve"> </w:t>
      </w:r>
      <w:r>
        <w:rPr>
          <w:rFonts w:ascii="Gotham Book" w:hAnsi="Gotham Book"/>
          <w:i/>
          <w:iCs/>
        </w:rPr>
        <w:t xml:space="preserve">(responses will vary) </w:t>
      </w:r>
    </w:p>
    <w:p w14:paraId="30AC5DBA" w14:textId="77777777" w:rsidR="009B2E66" w:rsidRDefault="009B2E66" w:rsidP="009B2E66">
      <w:pPr>
        <w:rPr>
          <w:rFonts w:ascii="Gotham Book" w:hAnsi="Gotham Book"/>
        </w:rPr>
      </w:pPr>
    </w:p>
    <w:p w14:paraId="50C4FFB6" w14:textId="394BBADE" w:rsidR="009B2E66" w:rsidRDefault="0024076B" w:rsidP="009B2E66">
      <w:pPr>
        <w:rPr>
          <w:rFonts w:ascii="Gotham Book" w:hAnsi="Gotham Book"/>
          <w:i/>
          <w:iCs/>
        </w:rPr>
      </w:pPr>
      <w:r>
        <w:rPr>
          <w:rFonts w:ascii="Gotham Book" w:hAnsi="Gotham Book"/>
          <w:i/>
          <w:iCs/>
        </w:rPr>
        <w:t>Advanced</w:t>
      </w:r>
    </w:p>
    <w:p w14:paraId="08B4193C" w14:textId="77777777" w:rsidR="0024076B" w:rsidRDefault="0024076B" w:rsidP="0024076B">
      <w:pPr>
        <w:rPr>
          <w:rFonts w:ascii="Gotham Book" w:hAnsi="Gotham Book"/>
        </w:rPr>
      </w:pPr>
      <w:r>
        <w:rPr>
          <w:rFonts w:ascii="Gotham Book" w:hAnsi="Gotham Book"/>
        </w:rPr>
        <w:t>STATION 1: BIRTHPLACE OF TEXAS RESIDENTS, 1850</w:t>
      </w:r>
    </w:p>
    <w:p w14:paraId="34F1F827" w14:textId="77777777" w:rsidR="0024076B" w:rsidRDefault="0024076B" w:rsidP="0024076B">
      <w:pPr>
        <w:pStyle w:val="ListParagraph"/>
        <w:numPr>
          <w:ilvl w:val="0"/>
          <w:numId w:val="12"/>
        </w:numPr>
        <w:rPr>
          <w:rFonts w:ascii="Gotham Book" w:hAnsi="Gotham Book"/>
        </w:rPr>
      </w:pPr>
      <w:r w:rsidRPr="0024076B">
        <w:rPr>
          <w:rFonts w:ascii="Gotham Book" w:hAnsi="Gotham Book"/>
        </w:rPr>
        <w:t>The purpose of this chart is to show the top ten birthplaces of people living in Texas in 1850</w:t>
      </w:r>
    </w:p>
    <w:p w14:paraId="1B9C9BB3" w14:textId="32F67BA3" w:rsidR="0024076B" w:rsidRPr="0024076B" w:rsidRDefault="0024076B" w:rsidP="0024076B">
      <w:pPr>
        <w:pStyle w:val="ListParagraph"/>
        <w:numPr>
          <w:ilvl w:val="0"/>
          <w:numId w:val="12"/>
        </w:numPr>
        <w:rPr>
          <w:rFonts w:ascii="Gotham Book" w:hAnsi="Gotham Book"/>
        </w:rPr>
      </w:pPr>
      <w:r w:rsidRPr="0024076B">
        <w:rPr>
          <w:rFonts w:ascii="Gotham Book" w:hAnsi="Gotham Book"/>
        </w:rPr>
        <w:t>Approximately 14,500 people were born outside of the U.S. in Mexico and Germany.</w:t>
      </w:r>
    </w:p>
    <w:p w14:paraId="70F5693C" w14:textId="531E2F79" w:rsidR="0024076B" w:rsidRDefault="0024076B" w:rsidP="0024076B">
      <w:pPr>
        <w:pStyle w:val="ListParagraph"/>
        <w:numPr>
          <w:ilvl w:val="0"/>
          <w:numId w:val="12"/>
        </w:numPr>
        <w:rPr>
          <w:rFonts w:ascii="Gotham Book" w:hAnsi="Gotham Book"/>
        </w:rPr>
      </w:pPr>
      <w:r>
        <w:rPr>
          <w:rFonts w:ascii="Gotham Book" w:hAnsi="Gotham Book"/>
        </w:rPr>
        <w:t xml:space="preserve">American </w:t>
      </w:r>
      <w:r>
        <w:rPr>
          <w:rFonts w:ascii="Gotham Book" w:hAnsi="Gotham Book"/>
        </w:rPr>
        <w:t>Indians are excluded from the chart because there was no accurate count taken for their population in Texas at the time.</w:t>
      </w:r>
      <w:r>
        <w:rPr>
          <w:rFonts w:ascii="Gotham Book" w:hAnsi="Gotham Book"/>
        </w:rPr>
        <w:t xml:space="preserve"> The enslaved population</w:t>
      </w:r>
      <w:r>
        <w:rPr>
          <w:rFonts w:ascii="Gotham Book" w:hAnsi="Gotham Book"/>
        </w:rPr>
        <w:t xml:space="preserve"> </w:t>
      </w:r>
      <w:r>
        <w:rPr>
          <w:rFonts w:ascii="Gotham Book" w:hAnsi="Gotham Book"/>
        </w:rPr>
        <w:t>is</w:t>
      </w:r>
      <w:r>
        <w:rPr>
          <w:rFonts w:ascii="Gotham Book" w:hAnsi="Gotham Book"/>
        </w:rPr>
        <w:t xml:space="preserve"> excluded from the chart because there was no accurate count taken for their population in Texas at the time.</w:t>
      </w:r>
    </w:p>
    <w:p w14:paraId="2CD375B6" w14:textId="6DA2F430" w:rsidR="0024076B" w:rsidRDefault="0024076B" w:rsidP="0024076B">
      <w:pPr>
        <w:pStyle w:val="ListParagraph"/>
        <w:numPr>
          <w:ilvl w:val="0"/>
          <w:numId w:val="12"/>
        </w:numPr>
        <w:rPr>
          <w:rFonts w:ascii="Gotham Book" w:hAnsi="Gotham Book"/>
        </w:rPr>
      </w:pPr>
      <w:r>
        <w:rPr>
          <w:rFonts w:ascii="Gotham Book" w:hAnsi="Gotham Book"/>
        </w:rPr>
        <w:t>The growth of sectionalism during this time likely affected Texas by causing Texas to side more with the Southern slave-holding states because of Texas’s close economic and social ties to other Southern states as a result of the majority of its incoming population being from the South.</w:t>
      </w:r>
    </w:p>
    <w:p w14:paraId="5ED411F6" w14:textId="77777777" w:rsidR="0024076B" w:rsidRDefault="0024076B" w:rsidP="0024076B">
      <w:pPr>
        <w:rPr>
          <w:rFonts w:ascii="Gotham Book" w:hAnsi="Gotham Book"/>
        </w:rPr>
      </w:pPr>
    </w:p>
    <w:p w14:paraId="0E611B5E" w14:textId="77777777" w:rsidR="0024076B" w:rsidRDefault="0024076B" w:rsidP="0024076B">
      <w:pPr>
        <w:rPr>
          <w:rFonts w:ascii="Gotham Book" w:hAnsi="Gotham Book"/>
        </w:rPr>
      </w:pPr>
    </w:p>
    <w:p w14:paraId="0EFF96FF" w14:textId="77777777" w:rsidR="0024076B" w:rsidRPr="0024076B" w:rsidRDefault="0024076B" w:rsidP="0024076B">
      <w:pPr>
        <w:rPr>
          <w:rFonts w:ascii="Gotham Book" w:hAnsi="Gotham Book"/>
        </w:rPr>
      </w:pPr>
    </w:p>
    <w:p w14:paraId="69899FA6" w14:textId="77777777" w:rsidR="0024076B" w:rsidRPr="00E34FED" w:rsidRDefault="0024076B" w:rsidP="0024076B">
      <w:pPr>
        <w:rPr>
          <w:rFonts w:ascii="Gotham Book" w:hAnsi="Gotham Book"/>
        </w:rPr>
      </w:pPr>
      <w:r>
        <w:rPr>
          <w:rFonts w:ascii="Gotham Book" w:hAnsi="Gotham Book"/>
        </w:rPr>
        <w:t>STATION 2: TEXAS RESIDENTS BORN OUTSIDE THE UNITED STATES, 1850</w:t>
      </w:r>
    </w:p>
    <w:p w14:paraId="1CA56268" w14:textId="6182C04D" w:rsidR="0024076B" w:rsidRDefault="0024076B" w:rsidP="0024076B">
      <w:pPr>
        <w:pStyle w:val="ListParagraph"/>
        <w:numPr>
          <w:ilvl w:val="0"/>
          <w:numId w:val="13"/>
        </w:numPr>
        <w:rPr>
          <w:rFonts w:ascii="Gotham Book" w:hAnsi="Gotham Book"/>
        </w:rPr>
      </w:pPr>
      <w:r w:rsidRPr="0024076B">
        <w:rPr>
          <w:rFonts w:ascii="Gotham Book" w:hAnsi="Gotham Book"/>
        </w:rPr>
        <w:t>The purpose of this chart is to show which countries most immigrants to Texas came from in 1850.</w:t>
      </w:r>
    </w:p>
    <w:p w14:paraId="34BE769F" w14:textId="34E35307" w:rsidR="0024076B" w:rsidRDefault="0024076B" w:rsidP="0024076B">
      <w:pPr>
        <w:pStyle w:val="ListParagraph"/>
        <w:numPr>
          <w:ilvl w:val="0"/>
          <w:numId w:val="13"/>
        </w:numPr>
        <w:rPr>
          <w:rFonts w:ascii="Gotham Book" w:hAnsi="Gotham Book"/>
        </w:rPr>
      </w:pPr>
      <w:r>
        <w:rPr>
          <w:rFonts w:ascii="Gotham Book" w:hAnsi="Gotham Book"/>
        </w:rPr>
        <w:t xml:space="preserve">The majority of immigrants living in Texas came from Germany and Mexico. The number of German immigrants in 1850 was </w:t>
      </w:r>
      <w:r>
        <w:rPr>
          <w:rFonts w:ascii="Gotham Book" w:hAnsi="Gotham Book"/>
        </w:rPr>
        <w:t>10,522</w:t>
      </w:r>
      <w:r>
        <w:rPr>
          <w:rFonts w:ascii="Gotham Book" w:hAnsi="Gotham Book"/>
        </w:rPr>
        <w:t>, and the number of Mexican immigrants was 4,239.</w:t>
      </w:r>
    </w:p>
    <w:p w14:paraId="465A226C" w14:textId="1E42832A" w:rsidR="0024076B" w:rsidRDefault="0024076B" w:rsidP="0024076B">
      <w:pPr>
        <w:pStyle w:val="ListParagraph"/>
        <w:numPr>
          <w:ilvl w:val="0"/>
          <w:numId w:val="13"/>
        </w:numPr>
        <w:rPr>
          <w:rFonts w:ascii="Gotham Book" w:hAnsi="Gotham Book"/>
        </w:rPr>
      </w:pPr>
      <w:r>
        <w:rPr>
          <w:rFonts w:ascii="Gotham Book" w:hAnsi="Gotham Book"/>
        </w:rPr>
        <w:t>Population totals shown below:</w:t>
      </w:r>
    </w:p>
    <w:tbl>
      <w:tblPr>
        <w:tblStyle w:val="TableGrid"/>
        <w:tblW w:w="8635" w:type="dxa"/>
        <w:tblInd w:w="720" w:type="dxa"/>
        <w:tblLook w:val="04A0" w:firstRow="1" w:lastRow="0" w:firstColumn="1" w:lastColumn="0" w:noHBand="0" w:noVBand="1"/>
      </w:tblPr>
      <w:tblGrid>
        <w:gridCol w:w="2514"/>
        <w:gridCol w:w="3061"/>
        <w:gridCol w:w="3060"/>
      </w:tblGrid>
      <w:tr w:rsidR="0024076B" w14:paraId="2F875DDD" w14:textId="77777777" w:rsidTr="00EB723B">
        <w:trPr>
          <w:trHeight w:val="521"/>
        </w:trPr>
        <w:tc>
          <w:tcPr>
            <w:tcW w:w="2514" w:type="dxa"/>
            <w:shd w:val="clear" w:color="auto" w:fill="E8E8E8" w:themeFill="background2"/>
            <w:vAlign w:val="center"/>
          </w:tcPr>
          <w:p w14:paraId="764548E3" w14:textId="77777777" w:rsidR="0024076B" w:rsidRPr="00840B7E" w:rsidRDefault="0024076B" w:rsidP="00EB723B">
            <w:pPr>
              <w:pStyle w:val="ListParagraph"/>
              <w:ind w:left="0"/>
              <w:jc w:val="center"/>
              <w:rPr>
                <w:rFonts w:ascii="Gotham Book" w:hAnsi="Gotham Book"/>
                <w:b/>
                <w:bCs/>
                <w:sz w:val="32"/>
                <w:szCs w:val="32"/>
              </w:rPr>
            </w:pPr>
            <w:r w:rsidRPr="00840B7E">
              <w:rPr>
                <w:rFonts w:ascii="Gotham Book" w:hAnsi="Gotham Book"/>
                <w:b/>
                <w:bCs/>
                <w:sz w:val="32"/>
                <w:szCs w:val="32"/>
              </w:rPr>
              <w:t>Country</w:t>
            </w:r>
          </w:p>
        </w:tc>
        <w:tc>
          <w:tcPr>
            <w:tcW w:w="3061" w:type="dxa"/>
            <w:shd w:val="clear" w:color="auto" w:fill="E8E8E8" w:themeFill="background2"/>
            <w:vAlign w:val="center"/>
          </w:tcPr>
          <w:p w14:paraId="5B0A30C9" w14:textId="77777777" w:rsidR="0024076B" w:rsidRPr="00840B7E" w:rsidRDefault="0024076B" w:rsidP="00EB723B">
            <w:pPr>
              <w:pStyle w:val="ListParagraph"/>
              <w:ind w:left="0"/>
              <w:jc w:val="center"/>
              <w:rPr>
                <w:rFonts w:ascii="Gotham Book" w:hAnsi="Gotham Book"/>
                <w:b/>
                <w:bCs/>
                <w:sz w:val="32"/>
                <w:szCs w:val="32"/>
              </w:rPr>
            </w:pPr>
            <w:r w:rsidRPr="00840B7E">
              <w:rPr>
                <w:rFonts w:ascii="Gotham Book" w:hAnsi="Gotham Book"/>
                <w:b/>
                <w:bCs/>
                <w:sz w:val="32"/>
                <w:szCs w:val="32"/>
              </w:rPr>
              <w:t>North America</w:t>
            </w:r>
          </w:p>
        </w:tc>
        <w:tc>
          <w:tcPr>
            <w:tcW w:w="3060" w:type="dxa"/>
            <w:shd w:val="clear" w:color="auto" w:fill="E8E8E8" w:themeFill="background2"/>
            <w:vAlign w:val="center"/>
          </w:tcPr>
          <w:p w14:paraId="30FE86D5" w14:textId="77777777" w:rsidR="0024076B" w:rsidRPr="00840B7E" w:rsidRDefault="0024076B" w:rsidP="00EB723B">
            <w:pPr>
              <w:pStyle w:val="ListParagraph"/>
              <w:ind w:left="0"/>
              <w:jc w:val="center"/>
              <w:rPr>
                <w:rFonts w:ascii="Gotham Book" w:hAnsi="Gotham Book"/>
                <w:b/>
                <w:bCs/>
                <w:sz w:val="32"/>
                <w:szCs w:val="32"/>
              </w:rPr>
            </w:pPr>
            <w:r w:rsidRPr="00840B7E">
              <w:rPr>
                <w:rFonts w:ascii="Gotham Book" w:hAnsi="Gotham Book"/>
                <w:b/>
                <w:bCs/>
                <w:sz w:val="32"/>
                <w:szCs w:val="32"/>
              </w:rPr>
              <w:t>Europe</w:t>
            </w:r>
          </w:p>
        </w:tc>
      </w:tr>
      <w:tr w:rsidR="0024076B" w14:paraId="4F352354" w14:textId="77777777" w:rsidTr="00EB723B">
        <w:trPr>
          <w:trHeight w:val="359"/>
        </w:trPr>
        <w:tc>
          <w:tcPr>
            <w:tcW w:w="2514" w:type="dxa"/>
            <w:vAlign w:val="center"/>
          </w:tcPr>
          <w:p w14:paraId="7728C1DF"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Canada</w:t>
            </w:r>
          </w:p>
        </w:tc>
        <w:tc>
          <w:tcPr>
            <w:tcW w:w="3061" w:type="dxa"/>
          </w:tcPr>
          <w:p w14:paraId="71A27900"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183</w:t>
            </w:r>
          </w:p>
        </w:tc>
        <w:tc>
          <w:tcPr>
            <w:tcW w:w="3060" w:type="dxa"/>
            <w:shd w:val="clear" w:color="auto" w:fill="E8E8E8" w:themeFill="background2"/>
          </w:tcPr>
          <w:p w14:paraId="0108F1E9"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w:t>
            </w:r>
          </w:p>
        </w:tc>
      </w:tr>
      <w:tr w:rsidR="0024076B" w14:paraId="4133C6E7" w14:textId="77777777" w:rsidTr="00EB723B">
        <w:trPr>
          <w:trHeight w:val="350"/>
        </w:trPr>
        <w:tc>
          <w:tcPr>
            <w:tcW w:w="2514" w:type="dxa"/>
            <w:vAlign w:val="center"/>
          </w:tcPr>
          <w:p w14:paraId="44992362"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England</w:t>
            </w:r>
          </w:p>
        </w:tc>
        <w:tc>
          <w:tcPr>
            <w:tcW w:w="3061" w:type="dxa"/>
            <w:shd w:val="clear" w:color="auto" w:fill="E8E8E8" w:themeFill="background2"/>
          </w:tcPr>
          <w:p w14:paraId="41EF520D"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w:t>
            </w:r>
          </w:p>
        </w:tc>
        <w:tc>
          <w:tcPr>
            <w:tcW w:w="3060" w:type="dxa"/>
          </w:tcPr>
          <w:p w14:paraId="152B8255"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536</w:t>
            </w:r>
          </w:p>
        </w:tc>
      </w:tr>
      <w:tr w:rsidR="0024076B" w14:paraId="03534753" w14:textId="77777777" w:rsidTr="00EB723B">
        <w:trPr>
          <w:trHeight w:val="350"/>
        </w:trPr>
        <w:tc>
          <w:tcPr>
            <w:tcW w:w="2514" w:type="dxa"/>
            <w:vAlign w:val="center"/>
          </w:tcPr>
          <w:p w14:paraId="7A626574"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France</w:t>
            </w:r>
          </w:p>
        </w:tc>
        <w:tc>
          <w:tcPr>
            <w:tcW w:w="3061" w:type="dxa"/>
            <w:shd w:val="clear" w:color="auto" w:fill="E8E8E8" w:themeFill="background2"/>
          </w:tcPr>
          <w:p w14:paraId="2BDB15AB"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w:t>
            </w:r>
          </w:p>
        </w:tc>
        <w:tc>
          <w:tcPr>
            <w:tcW w:w="3060" w:type="dxa"/>
          </w:tcPr>
          <w:p w14:paraId="0EDB04C9"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220</w:t>
            </w:r>
          </w:p>
        </w:tc>
      </w:tr>
      <w:tr w:rsidR="0024076B" w14:paraId="1C69AEBD" w14:textId="77777777" w:rsidTr="00EB723B">
        <w:trPr>
          <w:trHeight w:val="350"/>
        </w:trPr>
        <w:tc>
          <w:tcPr>
            <w:tcW w:w="2514" w:type="dxa"/>
            <w:vAlign w:val="center"/>
          </w:tcPr>
          <w:p w14:paraId="2CE3E663"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Germany</w:t>
            </w:r>
          </w:p>
        </w:tc>
        <w:tc>
          <w:tcPr>
            <w:tcW w:w="3061" w:type="dxa"/>
            <w:shd w:val="clear" w:color="auto" w:fill="E8E8E8" w:themeFill="background2"/>
          </w:tcPr>
          <w:p w14:paraId="3E0A3664"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w:t>
            </w:r>
          </w:p>
        </w:tc>
        <w:tc>
          <w:tcPr>
            <w:tcW w:w="3060" w:type="dxa"/>
          </w:tcPr>
          <w:p w14:paraId="28D55D51"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10,522</w:t>
            </w:r>
          </w:p>
        </w:tc>
      </w:tr>
      <w:tr w:rsidR="0024076B" w14:paraId="0AAC5E5A" w14:textId="77777777" w:rsidTr="00EB723B">
        <w:trPr>
          <w:trHeight w:val="350"/>
        </w:trPr>
        <w:tc>
          <w:tcPr>
            <w:tcW w:w="2514" w:type="dxa"/>
            <w:vAlign w:val="center"/>
          </w:tcPr>
          <w:p w14:paraId="1D6158FC"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Ireland</w:t>
            </w:r>
          </w:p>
        </w:tc>
        <w:tc>
          <w:tcPr>
            <w:tcW w:w="3061" w:type="dxa"/>
            <w:shd w:val="clear" w:color="auto" w:fill="E8E8E8" w:themeFill="background2"/>
          </w:tcPr>
          <w:p w14:paraId="3A9F8A99"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w:t>
            </w:r>
          </w:p>
        </w:tc>
        <w:tc>
          <w:tcPr>
            <w:tcW w:w="3060" w:type="dxa"/>
          </w:tcPr>
          <w:p w14:paraId="1594DB43"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565</w:t>
            </w:r>
          </w:p>
        </w:tc>
      </w:tr>
      <w:tr w:rsidR="0024076B" w14:paraId="538BF8AC" w14:textId="77777777" w:rsidTr="00EB723B">
        <w:trPr>
          <w:trHeight w:val="350"/>
        </w:trPr>
        <w:tc>
          <w:tcPr>
            <w:tcW w:w="2514" w:type="dxa"/>
            <w:vAlign w:val="center"/>
          </w:tcPr>
          <w:p w14:paraId="11AC6157"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Mexico</w:t>
            </w:r>
          </w:p>
        </w:tc>
        <w:tc>
          <w:tcPr>
            <w:tcW w:w="3061" w:type="dxa"/>
          </w:tcPr>
          <w:p w14:paraId="1D1EF464"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4,239</w:t>
            </w:r>
          </w:p>
        </w:tc>
        <w:tc>
          <w:tcPr>
            <w:tcW w:w="3060" w:type="dxa"/>
            <w:shd w:val="clear" w:color="auto" w:fill="E8E8E8" w:themeFill="background2"/>
          </w:tcPr>
          <w:p w14:paraId="47925321"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w:t>
            </w:r>
          </w:p>
        </w:tc>
      </w:tr>
      <w:tr w:rsidR="0024076B" w14:paraId="4DCA788F" w14:textId="77777777" w:rsidTr="00EB723B">
        <w:trPr>
          <w:trHeight w:val="260"/>
        </w:trPr>
        <w:tc>
          <w:tcPr>
            <w:tcW w:w="2514" w:type="dxa"/>
            <w:vAlign w:val="center"/>
          </w:tcPr>
          <w:p w14:paraId="3BCFB69A" w14:textId="77777777" w:rsidR="0024076B" w:rsidRPr="009B2E66" w:rsidRDefault="0024076B" w:rsidP="00EB723B">
            <w:pPr>
              <w:pStyle w:val="ListParagraph"/>
              <w:ind w:left="0"/>
              <w:jc w:val="right"/>
              <w:rPr>
                <w:rFonts w:ascii="Gotham Book" w:hAnsi="Gotham Book"/>
                <w:b/>
                <w:bCs/>
                <w:szCs w:val="20"/>
              </w:rPr>
            </w:pPr>
            <w:r w:rsidRPr="009B2E66">
              <w:rPr>
                <w:rFonts w:ascii="Gotham Book" w:hAnsi="Gotham Book"/>
                <w:b/>
                <w:bCs/>
                <w:szCs w:val="20"/>
              </w:rPr>
              <w:t>TOTAL</w:t>
            </w:r>
          </w:p>
        </w:tc>
        <w:tc>
          <w:tcPr>
            <w:tcW w:w="3061" w:type="dxa"/>
          </w:tcPr>
          <w:p w14:paraId="2A9CFCCD"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4,422</w:t>
            </w:r>
          </w:p>
        </w:tc>
        <w:tc>
          <w:tcPr>
            <w:tcW w:w="3060" w:type="dxa"/>
          </w:tcPr>
          <w:p w14:paraId="639B098E" w14:textId="77777777" w:rsidR="0024076B" w:rsidRPr="009B2E66" w:rsidRDefault="0024076B" w:rsidP="00EB723B">
            <w:pPr>
              <w:pStyle w:val="ListParagraph"/>
              <w:ind w:left="0"/>
              <w:jc w:val="center"/>
              <w:rPr>
                <w:rFonts w:ascii="Gotham Book" w:hAnsi="Gotham Book"/>
                <w:szCs w:val="20"/>
              </w:rPr>
            </w:pPr>
            <w:r w:rsidRPr="009B2E66">
              <w:rPr>
                <w:rFonts w:ascii="Gotham Book" w:hAnsi="Gotham Book"/>
                <w:szCs w:val="20"/>
              </w:rPr>
              <w:t>11,843</w:t>
            </w:r>
          </w:p>
        </w:tc>
      </w:tr>
    </w:tbl>
    <w:p w14:paraId="22408B00" w14:textId="1F1EDD77" w:rsidR="0024076B" w:rsidRPr="0024076B" w:rsidRDefault="0024076B" w:rsidP="0024076B">
      <w:pPr>
        <w:pStyle w:val="ListParagraph"/>
        <w:rPr>
          <w:rFonts w:ascii="Gotham Book" w:hAnsi="Gotham Book"/>
        </w:rPr>
      </w:pPr>
    </w:p>
    <w:p w14:paraId="606F1305" w14:textId="77777777" w:rsidR="0024076B" w:rsidRDefault="0024076B" w:rsidP="0024076B">
      <w:pPr>
        <w:rPr>
          <w:rFonts w:ascii="Gotham Book" w:hAnsi="Gotham Book"/>
        </w:rPr>
      </w:pPr>
      <w:r>
        <w:rPr>
          <w:rFonts w:ascii="Gotham Book" w:hAnsi="Gotham Book"/>
        </w:rPr>
        <w:t xml:space="preserve">STATION 3: NON-INDIAN POPULATION OF TEXAS, 1800 – 1860 </w:t>
      </w:r>
    </w:p>
    <w:p w14:paraId="748B314C" w14:textId="77777777" w:rsidR="004676A5" w:rsidRDefault="0024076B" w:rsidP="004676A5">
      <w:pPr>
        <w:pStyle w:val="ListParagraph"/>
        <w:numPr>
          <w:ilvl w:val="0"/>
          <w:numId w:val="14"/>
        </w:numPr>
        <w:rPr>
          <w:rFonts w:ascii="Gotham Book" w:hAnsi="Gotham Book"/>
        </w:rPr>
      </w:pPr>
      <w:r w:rsidRPr="0024076B">
        <w:rPr>
          <w:rFonts w:ascii="Gotham Book" w:hAnsi="Gotham Book"/>
        </w:rPr>
        <w:t>The purpose of this chart is to show</w:t>
      </w:r>
      <w:r w:rsidRPr="0024076B">
        <w:rPr>
          <w:rFonts w:ascii="Gotham Book" w:hAnsi="Gotham Book"/>
          <w:b/>
          <w:bCs/>
        </w:rPr>
        <w:t xml:space="preserve"> </w:t>
      </w:r>
      <w:r w:rsidRPr="0024076B">
        <w:rPr>
          <w:rFonts w:ascii="Gotham Book" w:hAnsi="Gotham Book"/>
        </w:rPr>
        <w:t xml:space="preserve">the population changes over time in the </w:t>
      </w:r>
      <w:proofErr w:type="gramStart"/>
      <w:r w:rsidRPr="0024076B">
        <w:rPr>
          <w:rFonts w:ascii="Gotham Book" w:hAnsi="Gotham Book"/>
        </w:rPr>
        <w:t>Non-Indian</w:t>
      </w:r>
      <w:proofErr w:type="gramEnd"/>
      <w:r w:rsidRPr="0024076B">
        <w:rPr>
          <w:rFonts w:ascii="Gotham Book" w:hAnsi="Gotham Book"/>
        </w:rPr>
        <w:t xml:space="preserve"> population of Texas</w:t>
      </w:r>
    </w:p>
    <w:p w14:paraId="6850488C" w14:textId="0EF1652B" w:rsidR="004676A5" w:rsidRPr="004676A5" w:rsidRDefault="004676A5" w:rsidP="004676A5">
      <w:pPr>
        <w:pStyle w:val="ListParagraph"/>
        <w:numPr>
          <w:ilvl w:val="0"/>
          <w:numId w:val="14"/>
        </w:numPr>
        <w:rPr>
          <w:rFonts w:ascii="Gotham Book" w:hAnsi="Gotham Book"/>
        </w:rPr>
      </w:pPr>
      <w:r w:rsidRPr="004676A5">
        <w:rPr>
          <w:rFonts w:ascii="Gotham Book" w:hAnsi="Gotham Book"/>
        </w:rPr>
        <w:t>From 1800 to 1860, the population of Texas increased dramatically, especially in the period of time from 1850 to 1860.</w:t>
      </w:r>
      <w:r>
        <w:rPr>
          <w:rFonts w:ascii="Gotham Book" w:hAnsi="Gotham Book"/>
        </w:rPr>
        <w:t xml:space="preserve"> The chart shows the non-Indian population in 1850 as approximately 200,000 and by 1860 that number had climbed to 600,000.</w:t>
      </w:r>
    </w:p>
    <w:p w14:paraId="7315BC35" w14:textId="489D26F2" w:rsidR="0024076B" w:rsidRDefault="004676A5" w:rsidP="0024076B">
      <w:pPr>
        <w:pStyle w:val="ListParagraph"/>
        <w:numPr>
          <w:ilvl w:val="0"/>
          <w:numId w:val="14"/>
        </w:numPr>
        <w:rPr>
          <w:rFonts w:ascii="Gotham Book" w:hAnsi="Gotham Book"/>
        </w:rPr>
      </w:pPr>
      <w:r>
        <w:rPr>
          <w:rFonts w:ascii="Gotham Book" w:hAnsi="Gotham Book"/>
        </w:rPr>
        <w:t>The approximate free, non-Indian population in 1830 was about 20,000, while in 1860 it was 600,000, which is a difference of 580,000.</w:t>
      </w:r>
    </w:p>
    <w:p w14:paraId="26DD3284" w14:textId="335B0F15" w:rsidR="004676A5" w:rsidRDefault="004676A5" w:rsidP="0024076B">
      <w:pPr>
        <w:pStyle w:val="ListParagraph"/>
        <w:numPr>
          <w:ilvl w:val="0"/>
          <w:numId w:val="14"/>
        </w:numPr>
        <w:rPr>
          <w:rFonts w:ascii="Gotham Book" w:hAnsi="Gotham Book"/>
        </w:rPr>
      </w:pPr>
      <w:r>
        <w:rPr>
          <w:rFonts w:ascii="Gotham Book" w:hAnsi="Gotham Book"/>
        </w:rPr>
        <w:t>Based on the information in this station, more Texans would be likely to support the pro-slavery Southern states because the enslaved population of Texas was also increasing during this time. The enslaved population was a few thousand in 1840, but by 1860 it had grown to nearly 200,000.</w:t>
      </w:r>
    </w:p>
    <w:p w14:paraId="0B0A11E9" w14:textId="77777777" w:rsidR="004676A5" w:rsidRDefault="004676A5" w:rsidP="004676A5">
      <w:pPr>
        <w:pStyle w:val="ListParagraph"/>
        <w:rPr>
          <w:rFonts w:ascii="Gotham Book" w:hAnsi="Gotham Book"/>
        </w:rPr>
      </w:pPr>
    </w:p>
    <w:p w14:paraId="55F2AE2C" w14:textId="77777777" w:rsidR="004676A5" w:rsidRDefault="004676A5" w:rsidP="004676A5">
      <w:pPr>
        <w:pStyle w:val="ListParagraph"/>
        <w:rPr>
          <w:rFonts w:ascii="Gotham Book" w:hAnsi="Gotham Book"/>
        </w:rPr>
      </w:pPr>
    </w:p>
    <w:p w14:paraId="4F22375F" w14:textId="77777777" w:rsidR="004676A5" w:rsidRDefault="004676A5" w:rsidP="004676A5">
      <w:pPr>
        <w:pStyle w:val="ListParagraph"/>
        <w:rPr>
          <w:rFonts w:ascii="Gotham Book" w:hAnsi="Gotham Book"/>
        </w:rPr>
      </w:pPr>
    </w:p>
    <w:p w14:paraId="67657317" w14:textId="77777777" w:rsidR="004676A5" w:rsidRDefault="004676A5" w:rsidP="004676A5">
      <w:pPr>
        <w:pStyle w:val="ListParagraph"/>
        <w:rPr>
          <w:rFonts w:ascii="Gotham Book" w:hAnsi="Gotham Book"/>
        </w:rPr>
      </w:pPr>
    </w:p>
    <w:p w14:paraId="3D82AF14" w14:textId="77777777" w:rsidR="004676A5" w:rsidRDefault="004676A5" w:rsidP="004676A5">
      <w:pPr>
        <w:pStyle w:val="ListParagraph"/>
        <w:rPr>
          <w:rFonts w:ascii="Gotham Book" w:hAnsi="Gotham Book"/>
        </w:rPr>
      </w:pPr>
    </w:p>
    <w:p w14:paraId="1F3677BF" w14:textId="77777777" w:rsidR="004676A5" w:rsidRDefault="004676A5" w:rsidP="004676A5">
      <w:pPr>
        <w:pStyle w:val="ListParagraph"/>
        <w:rPr>
          <w:rFonts w:ascii="Gotham Book" w:hAnsi="Gotham Book"/>
        </w:rPr>
      </w:pPr>
    </w:p>
    <w:p w14:paraId="1CB320AF" w14:textId="77777777" w:rsidR="004676A5" w:rsidRDefault="004676A5" w:rsidP="004676A5">
      <w:pPr>
        <w:pStyle w:val="ListParagraph"/>
        <w:rPr>
          <w:rFonts w:ascii="Gotham Book" w:hAnsi="Gotham Book"/>
        </w:rPr>
      </w:pPr>
    </w:p>
    <w:p w14:paraId="674BB5E4" w14:textId="77777777" w:rsidR="004676A5" w:rsidRPr="0024076B" w:rsidRDefault="004676A5" w:rsidP="004676A5">
      <w:pPr>
        <w:pStyle w:val="ListParagraph"/>
        <w:rPr>
          <w:rFonts w:ascii="Gotham Book" w:hAnsi="Gotham Book"/>
        </w:rPr>
      </w:pPr>
    </w:p>
    <w:p w14:paraId="06281035" w14:textId="77777777" w:rsidR="0024076B" w:rsidRDefault="0024076B" w:rsidP="0024076B">
      <w:pPr>
        <w:rPr>
          <w:rFonts w:ascii="Gotham Book" w:hAnsi="Gotham Book"/>
        </w:rPr>
      </w:pPr>
      <w:r>
        <w:rPr>
          <w:rFonts w:ascii="Gotham Book" w:hAnsi="Gotham Book"/>
        </w:rPr>
        <w:t>STATION 4: ENSLAVED POPULATION IN THE SOUTHERN UNITED STATES, 186O</w:t>
      </w:r>
    </w:p>
    <w:p w14:paraId="1CCF4BD8" w14:textId="5D60ADC1" w:rsidR="0024076B" w:rsidRDefault="004676A5" w:rsidP="004676A5">
      <w:pPr>
        <w:pStyle w:val="ListParagraph"/>
        <w:numPr>
          <w:ilvl w:val="0"/>
          <w:numId w:val="16"/>
        </w:numPr>
        <w:rPr>
          <w:rFonts w:ascii="Gotham Book" w:hAnsi="Gotham Book"/>
        </w:rPr>
      </w:pPr>
      <w:r w:rsidRPr="004676A5">
        <w:rPr>
          <w:rFonts w:ascii="Gotham Book" w:hAnsi="Gotham Book"/>
        </w:rPr>
        <w:t>The purpose of this chart is to show the percentage of enslaved people living in different areas of the South.</w:t>
      </w:r>
    </w:p>
    <w:p w14:paraId="5409D97C" w14:textId="28C1C6BA" w:rsidR="004676A5" w:rsidRDefault="004676A5" w:rsidP="004676A5">
      <w:pPr>
        <w:pStyle w:val="ListParagraph"/>
        <w:numPr>
          <w:ilvl w:val="0"/>
          <w:numId w:val="16"/>
        </w:numPr>
        <w:rPr>
          <w:rFonts w:ascii="Gotham Book" w:hAnsi="Gotham Book"/>
        </w:rPr>
      </w:pPr>
      <w:r>
        <w:rPr>
          <w:rFonts w:ascii="Gotham Book" w:hAnsi="Gotham Book"/>
        </w:rPr>
        <w:t xml:space="preserve">The darkest portions of the map represent areas with more than 50% enslaved population. These areas are spread throughout the South, with two primary areas being east of Texas along the Mississippi River, and in </w:t>
      </w:r>
      <w:r w:rsidR="00607929">
        <w:rPr>
          <w:rFonts w:ascii="Gotham Book" w:hAnsi="Gotham Book"/>
        </w:rPr>
        <w:t>south</w:t>
      </w:r>
      <w:r>
        <w:rPr>
          <w:rFonts w:ascii="Gotham Book" w:hAnsi="Gotham Book"/>
        </w:rPr>
        <w:t>east Texas</w:t>
      </w:r>
      <w:r w:rsidR="00607929">
        <w:rPr>
          <w:rFonts w:ascii="Gotham Book" w:hAnsi="Gotham Book"/>
        </w:rPr>
        <w:t>.</w:t>
      </w:r>
    </w:p>
    <w:p w14:paraId="4AE19926" w14:textId="3A34196B" w:rsidR="00607929" w:rsidRPr="004676A5" w:rsidRDefault="00607929" w:rsidP="004676A5">
      <w:pPr>
        <w:pStyle w:val="ListParagraph"/>
        <w:numPr>
          <w:ilvl w:val="0"/>
          <w:numId w:val="16"/>
        </w:numPr>
        <w:rPr>
          <w:rFonts w:ascii="Gotham Book" w:hAnsi="Gotham Book"/>
        </w:rPr>
      </w:pPr>
      <w:r>
        <w:rPr>
          <w:rFonts w:ascii="Gotham Book" w:hAnsi="Gotham Book"/>
        </w:rPr>
        <w:t>The largest number of enslaved people in Texas were found in southeast Texas, while the least enslaved people were found in west Texas. The reason for this is that the best farming land for plantations was located in east Texas.</w:t>
      </w:r>
    </w:p>
    <w:p w14:paraId="5FCA2483" w14:textId="77777777" w:rsidR="0024076B" w:rsidRDefault="0024076B" w:rsidP="0024076B">
      <w:pPr>
        <w:rPr>
          <w:rFonts w:ascii="Gotham Book" w:hAnsi="Gotham Book"/>
        </w:rPr>
      </w:pPr>
      <w:r>
        <w:rPr>
          <w:rFonts w:ascii="Gotham Book" w:hAnsi="Gotham Book"/>
        </w:rPr>
        <w:t>STATION 5: OKTOBERFEST CELEBRATION POSTER</w:t>
      </w:r>
    </w:p>
    <w:p w14:paraId="588A7B08" w14:textId="62694D01" w:rsidR="0024076B" w:rsidRDefault="00607929" w:rsidP="00607929">
      <w:pPr>
        <w:pStyle w:val="ListParagraph"/>
        <w:numPr>
          <w:ilvl w:val="0"/>
          <w:numId w:val="17"/>
        </w:numPr>
        <w:rPr>
          <w:rFonts w:ascii="Gotham Book" w:hAnsi="Gotham Book"/>
        </w:rPr>
      </w:pPr>
      <w:r w:rsidRPr="00607929">
        <w:rPr>
          <w:rFonts w:ascii="Gotham Book" w:hAnsi="Gotham Book"/>
        </w:rPr>
        <w:t>The purpose of this chart is to show a German cultural celebration held in Texas in modern times</w:t>
      </w:r>
      <w:r>
        <w:rPr>
          <w:rFonts w:ascii="Gotham Book" w:hAnsi="Gotham Book"/>
        </w:rPr>
        <w:t>.</w:t>
      </w:r>
    </w:p>
    <w:p w14:paraId="6D7BF205" w14:textId="77777777" w:rsidR="00607929" w:rsidRDefault="00607929" w:rsidP="00607929">
      <w:pPr>
        <w:pStyle w:val="ListParagraph"/>
        <w:numPr>
          <w:ilvl w:val="0"/>
          <w:numId w:val="17"/>
        </w:numPr>
        <w:rPr>
          <w:rFonts w:ascii="Gotham Book" w:hAnsi="Gotham Book"/>
        </w:rPr>
      </w:pPr>
      <w:r>
        <w:rPr>
          <w:rFonts w:ascii="Gotham Book" w:hAnsi="Gotham Book"/>
        </w:rPr>
        <w:t>The poster is advertising a German Christmas market with traditional German food, drinks, music, dancing, and kids’ activities.</w:t>
      </w:r>
    </w:p>
    <w:p w14:paraId="21EA2F27" w14:textId="408FF377" w:rsidR="00607929" w:rsidRPr="00607929" w:rsidRDefault="00607929" w:rsidP="00607929">
      <w:pPr>
        <w:pStyle w:val="ListParagraph"/>
        <w:numPr>
          <w:ilvl w:val="0"/>
          <w:numId w:val="17"/>
        </w:numPr>
        <w:rPr>
          <w:rFonts w:ascii="Gotham Book" w:hAnsi="Gotham Book"/>
        </w:rPr>
      </w:pPr>
      <w:r w:rsidRPr="00607929">
        <w:rPr>
          <w:rFonts w:ascii="Gotham Book" w:hAnsi="Gotham Book"/>
        </w:rPr>
        <w:t>The German-Texas Heritage Society is hosting the event in Austin, Texas, in Fall, 2014.</w:t>
      </w:r>
    </w:p>
    <w:p w14:paraId="5160D0C7" w14:textId="4D4F42B0" w:rsidR="00607929" w:rsidRPr="00607929" w:rsidRDefault="00607929" w:rsidP="00607929">
      <w:pPr>
        <w:pStyle w:val="ListParagraph"/>
        <w:numPr>
          <w:ilvl w:val="0"/>
          <w:numId w:val="17"/>
        </w:numPr>
        <w:rPr>
          <w:rFonts w:ascii="Gotham Book" w:hAnsi="Gotham Book"/>
        </w:rPr>
      </w:pPr>
      <w:r>
        <w:rPr>
          <w:rFonts w:ascii="Gotham Book" w:hAnsi="Gotham Book"/>
        </w:rPr>
        <w:t xml:space="preserve">From this poster I can infer </w:t>
      </w:r>
      <w:r>
        <w:rPr>
          <w:rFonts w:ascii="Gotham Book" w:hAnsi="Gotham Book"/>
          <w:i/>
          <w:iCs/>
        </w:rPr>
        <w:t>(responses will vary but may include)</w:t>
      </w:r>
      <w:r>
        <w:rPr>
          <w:rFonts w:ascii="Gotham Book" w:hAnsi="Gotham Book"/>
        </w:rPr>
        <w:t xml:space="preserve"> that there are still communities with German ancestry and heritage in Texas today who keep their culture alive by hosting different events. </w:t>
      </w:r>
    </w:p>
    <w:p w14:paraId="2AA3C686" w14:textId="77777777" w:rsidR="009B2E66" w:rsidRDefault="009B2E66">
      <w:pPr>
        <w:rPr>
          <w:rFonts w:ascii="Gotham Book" w:hAnsi="Gotham Book"/>
        </w:rPr>
      </w:pPr>
    </w:p>
    <w:p w14:paraId="6F072EF0" w14:textId="3D6297A2" w:rsidR="00E34FED" w:rsidRPr="00E34FED" w:rsidRDefault="00E34FED">
      <w:pPr>
        <w:rPr>
          <w:rFonts w:ascii="Gotham Book" w:hAnsi="Gotham Book"/>
          <w:b/>
          <w:bCs/>
          <w:sz w:val="32"/>
          <w:szCs w:val="40"/>
        </w:rPr>
      </w:pPr>
      <w:r w:rsidRPr="00E34FED">
        <w:rPr>
          <w:rFonts w:ascii="Gotham Book" w:hAnsi="Gotham Book"/>
          <w:b/>
          <w:bCs/>
          <w:sz w:val="32"/>
          <w:szCs w:val="40"/>
        </w:rPr>
        <w:t>Exit Ticket</w:t>
      </w:r>
    </w:p>
    <w:p w14:paraId="1FF6DF16" w14:textId="20E8ACE1" w:rsidR="00E34FED" w:rsidRDefault="00E34FED">
      <w:pPr>
        <w:rPr>
          <w:rFonts w:ascii="Gotham Book" w:hAnsi="Gotham Book"/>
        </w:rPr>
      </w:pPr>
      <w:r>
        <w:rPr>
          <w:rFonts w:ascii="Gotham Book" w:hAnsi="Gotham Book"/>
        </w:rPr>
        <w:t>Incorrect answers are crossed out.</w:t>
      </w:r>
    </w:p>
    <w:tbl>
      <w:tblPr>
        <w:tblStyle w:val="TableGrid"/>
        <w:tblW w:w="0" w:type="auto"/>
        <w:tblInd w:w="355" w:type="dxa"/>
        <w:tblLook w:val="04A0" w:firstRow="1" w:lastRow="0" w:firstColumn="1" w:lastColumn="0" w:noHBand="0" w:noVBand="1"/>
      </w:tblPr>
      <w:tblGrid>
        <w:gridCol w:w="2756"/>
        <w:gridCol w:w="3142"/>
        <w:gridCol w:w="3097"/>
      </w:tblGrid>
      <w:tr w:rsidR="00E34FED" w:rsidRPr="00E34FED" w14:paraId="57272C09" w14:textId="77777777" w:rsidTr="00EB723B">
        <w:trPr>
          <w:trHeight w:val="1025"/>
        </w:trPr>
        <w:tc>
          <w:tcPr>
            <w:tcW w:w="3150" w:type="dxa"/>
            <w:vAlign w:val="center"/>
          </w:tcPr>
          <w:p w14:paraId="77E2E292" w14:textId="77777777" w:rsidR="00E34FED" w:rsidRPr="00E34FED" w:rsidRDefault="00E34FED" w:rsidP="00EB723B">
            <w:pPr>
              <w:pStyle w:val="ListParagraph"/>
              <w:ind w:left="0"/>
              <w:jc w:val="center"/>
              <w:rPr>
                <w:rFonts w:ascii="Gotham Book" w:hAnsi="Gotham Book"/>
                <w:strike/>
              </w:rPr>
            </w:pPr>
            <w:r w:rsidRPr="00E34FED">
              <w:rPr>
                <w:rFonts w:ascii="Gotham Book" w:hAnsi="Gotham Book"/>
                <w:strike/>
              </w:rPr>
              <w:t>Planters moved into Texas and settled with their slaves primarily in west Texas.</w:t>
            </w:r>
          </w:p>
        </w:tc>
        <w:tc>
          <w:tcPr>
            <w:tcW w:w="3690" w:type="dxa"/>
            <w:vAlign w:val="center"/>
          </w:tcPr>
          <w:p w14:paraId="561AE177" w14:textId="77777777" w:rsidR="00E34FED" w:rsidRPr="00E34FED" w:rsidRDefault="00E34FED" w:rsidP="00EB723B">
            <w:pPr>
              <w:pStyle w:val="ListParagraph"/>
              <w:ind w:left="0"/>
              <w:jc w:val="center"/>
              <w:rPr>
                <w:rFonts w:ascii="Gotham Book" w:hAnsi="Gotham Book"/>
              </w:rPr>
            </w:pPr>
            <w:r w:rsidRPr="00E34FED">
              <w:rPr>
                <w:rFonts w:ascii="Gotham Book" w:hAnsi="Gotham Book"/>
              </w:rPr>
              <w:t>Most American migrants to Texas came from the Southern states, and many brought their slaves.</w:t>
            </w:r>
          </w:p>
        </w:tc>
        <w:tc>
          <w:tcPr>
            <w:tcW w:w="3595" w:type="dxa"/>
            <w:vAlign w:val="center"/>
          </w:tcPr>
          <w:p w14:paraId="604877C2" w14:textId="77777777" w:rsidR="00E34FED" w:rsidRPr="00E34FED" w:rsidRDefault="00E34FED" w:rsidP="00EB723B">
            <w:pPr>
              <w:pStyle w:val="ListParagraph"/>
              <w:ind w:left="0"/>
              <w:jc w:val="center"/>
              <w:rPr>
                <w:rFonts w:ascii="Gotham Book" w:hAnsi="Gotham Book"/>
              </w:rPr>
            </w:pPr>
            <w:r w:rsidRPr="00E34FED">
              <w:rPr>
                <w:rFonts w:ascii="Gotham Book" w:hAnsi="Gotham Book"/>
              </w:rPr>
              <w:t>Immigration to Texas from other countries increased, specifically immigration from Germany.</w:t>
            </w:r>
          </w:p>
        </w:tc>
      </w:tr>
      <w:tr w:rsidR="00E34FED" w:rsidRPr="00E34FED" w14:paraId="5451FF13" w14:textId="77777777" w:rsidTr="00EB723B">
        <w:trPr>
          <w:trHeight w:val="1070"/>
        </w:trPr>
        <w:tc>
          <w:tcPr>
            <w:tcW w:w="3150" w:type="dxa"/>
            <w:vAlign w:val="center"/>
          </w:tcPr>
          <w:p w14:paraId="14D137F4" w14:textId="77777777" w:rsidR="00E34FED" w:rsidRPr="00E34FED" w:rsidRDefault="00E34FED" w:rsidP="00EB723B">
            <w:pPr>
              <w:pStyle w:val="ListParagraph"/>
              <w:ind w:left="0"/>
              <w:jc w:val="center"/>
              <w:rPr>
                <w:rFonts w:ascii="Gotham Book" w:hAnsi="Gotham Book"/>
              </w:rPr>
            </w:pPr>
            <w:r w:rsidRPr="00E34FED">
              <w:rPr>
                <w:rFonts w:ascii="Gotham Book" w:hAnsi="Gotham Book"/>
              </w:rPr>
              <w:t>The population of Texas increased dramatically during this period of time.</w:t>
            </w:r>
          </w:p>
        </w:tc>
        <w:tc>
          <w:tcPr>
            <w:tcW w:w="3690" w:type="dxa"/>
            <w:vAlign w:val="center"/>
          </w:tcPr>
          <w:p w14:paraId="395C4796" w14:textId="77777777" w:rsidR="00E34FED" w:rsidRPr="00E34FED" w:rsidRDefault="00E34FED" w:rsidP="00EB723B">
            <w:pPr>
              <w:pStyle w:val="ListParagraph"/>
              <w:ind w:left="0"/>
              <w:jc w:val="center"/>
              <w:rPr>
                <w:rFonts w:ascii="Gotham Book" w:hAnsi="Gotham Book"/>
                <w:strike/>
              </w:rPr>
            </w:pPr>
            <w:r w:rsidRPr="00E34FED">
              <w:rPr>
                <w:rFonts w:ascii="Gotham Book" w:hAnsi="Gotham Book"/>
                <w:strike/>
              </w:rPr>
              <w:t>People from the Northern states flooded into Texas, forming large abolitionist societies.</w:t>
            </w:r>
          </w:p>
        </w:tc>
        <w:tc>
          <w:tcPr>
            <w:tcW w:w="3595" w:type="dxa"/>
            <w:vAlign w:val="center"/>
          </w:tcPr>
          <w:p w14:paraId="243304F5" w14:textId="77777777" w:rsidR="00E34FED" w:rsidRPr="00E34FED" w:rsidRDefault="00E34FED" w:rsidP="00EB723B">
            <w:pPr>
              <w:pStyle w:val="ListParagraph"/>
              <w:ind w:left="0"/>
              <w:jc w:val="center"/>
              <w:rPr>
                <w:rFonts w:ascii="Gotham Book" w:hAnsi="Gotham Book"/>
                <w:strike/>
              </w:rPr>
            </w:pPr>
            <w:r w:rsidRPr="00E34FED">
              <w:rPr>
                <w:rFonts w:ascii="Gotham Book" w:hAnsi="Gotham Book"/>
                <w:strike/>
              </w:rPr>
              <w:t>The Indian population of Texas increased as many tribes moved into east Texas.</w:t>
            </w:r>
          </w:p>
        </w:tc>
      </w:tr>
    </w:tbl>
    <w:p w14:paraId="781C7C8B" w14:textId="77777777" w:rsidR="00E34FED" w:rsidRDefault="00E34FED">
      <w:pPr>
        <w:rPr>
          <w:rFonts w:ascii="Gotham Book" w:hAnsi="Gotham Book"/>
        </w:rPr>
      </w:pPr>
    </w:p>
    <w:p w14:paraId="0EC18A6E" w14:textId="77777777" w:rsidR="00E34FED" w:rsidRPr="00E34FED" w:rsidRDefault="00E34FED">
      <w:pPr>
        <w:rPr>
          <w:rFonts w:ascii="Gotham Book" w:hAnsi="Gotham Book"/>
        </w:rPr>
      </w:pPr>
    </w:p>
    <w:sectPr w:rsidR="00E34FED" w:rsidRPr="00E34F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641D" w14:textId="77777777" w:rsidR="00E34FED" w:rsidRDefault="00E34FED" w:rsidP="00E34FED">
      <w:pPr>
        <w:spacing w:after="0" w:line="240" w:lineRule="auto"/>
      </w:pPr>
      <w:r>
        <w:separator/>
      </w:r>
    </w:p>
  </w:endnote>
  <w:endnote w:type="continuationSeparator" w:id="0">
    <w:p w14:paraId="58EABBFB" w14:textId="77777777" w:rsidR="00E34FED" w:rsidRDefault="00E34FED" w:rsidP="00E3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257716"/>
      <w:docPartObj>
        <w:docPartGallery w:val="Page Numbers (Bottom of Page)"/>
        <w:docPartUnique/>
      </w:docPartObj>
    </w:sdtPr>
    <w:sdtEndPr>
      <w:rPr>
        <w:noProof/>
      </w:rPr>
    </w:sdtEndPr>
    <w:sdtContent>
      <w:p w14:paraId="2998F230" w14:textId="4FE4298B" w:rsidR="00E34FED" w:rsidRDefault="00E34FED">
        <w:pPr>
          <w:pStyle w:val="Footer"/>
          <w:jc w:val="center"/>
        </w:pPr>
        <w:r w:rsidRPr="00C7059C">
          <w:rPr>
            <w:rFonts w:ascii="Gotham Book" w:hAnsi="Gotham Book"/>
            <w:noProof/>
            <w:sz w:val="18"/>
            <w:szCs w:val="18"/>
          </w:rPr>
          <w:drawing>
            <wp:anchor distT="0" distB="0" distL="114300" distR="114300" simplePos="0" relativeHeight="251661312" behindDoc="1" locked="0" layoutInCell="1" allowOverlap="1" wp14:anchorId="082846BE" wp14:editId="77C26EEF">
              <wp:simplePos x="0" y="0"/>
              <wp:positionH relativeFrom="margin">
                <wp:posOffset>5422973</wp:posOffset>
              </wp:positionH>
              <wp:positionV relativeFrom="paragraph">
                <wp:posOffset>-90064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4B9C85F" w14:textId="0A5473B7" w:rsidR="00E34FED" w:rsidRDefault="00E34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BDB8" w14:textId="77777777" w:rsidR="00E34FED" w:rsidRDefault="00E34FED" w:rsidP="00E34FED">
      <w:pPr>
        <w:spacing w:after="0" w:line="240" w:lineRule="auto"/>
      </w:pPr>
      <w:r>
        <w:separator/>
      </w:r>
    </w:p>
  </w:footnote>
  <w:footnote w:type="continuationSeparator" w:id="0">
    <w:p w14:paraId="4EF0887A" w14:textId="77777777" w:rsidR="00E34FED" w:rsidRDefault="00E34FED" w:rsidP="00E34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815D" w14:textId="4B71076C" w:rsidR="00E34FED" w:rsidRDefault="00E34FED">
    <w:pPr>
      <w:pStyle w:val="Header"/>
    </w:pPr>
    <w:r w:rsidRPr="00C7059C">
      <w:rPr>
        <w:rFonts w:ascii="Gotham Book" w:hAnsi="Gotham Book"/>
        <w:noProof/>
      </w:rPr>
      <w:drawing>
        <wp:anchor distT="0" distB="0" distL="114300" distR="114300" simplePos="0" relativeHeight="251659264" behindDoc="1" locked="0" layoutInCell="1" allowOverlap="1" wp14:anchorId="22139888" wp14:editId="3CFA09DB">
          <wp:simplePos x="0" y="0"/>
          <wp:positionH relativeFrom="margin">
            <wp:align>left</wp:align>
          </wp:positionH>
          <wp:positionV relativeFrom="paragraph">
            <wp:posOffset>-105921</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p>
  <w:p w14:paraId="08703795" w14:textId="15443C83" w:rsidR="00E34FED" w:rsidRPr="00E34FED" w:rsidRDefault="00E34FED">
    <w:pPr>
      <w:pStyle w:val="Header"/>
      <w:rPr>
        <w:rFonts w:ascii="Gotham Book" w:hAnsi="Gotham Book"/>
        <w:sz w:val="36"/>
        <w:szCs w:val="48"/>
      </w:rPr>
    </w:pPr>
    <w:r w:rsidRPr="00E34FED">
      <w:rPr>
        <w:rFonts w:ascii="Gotham Book" w:hAnsi="Gotham Book"/>
        <w:b/>
        <w:bCs/>
        <w:sz w:val="36"/>
        <w:szCs w:val="48"/>
      </w:rPr>
      <w:t>Answer Key</w:t>
    </w:r>
    <w:r w:rsidRPr="00E34FED">
      <w:rPr>
        <w:rFonts w:ascii="Gotham Book" w:hAnsi="Gotham Book"/>
        <w:sz w:val="36"/>
        <w:szCs w:val="48"/>
      </w:rPr>
      <w:t>: Population and Settlement Extension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B94"/>
    <w:multiLevelType w:val="hybridMultilevel"/>
    <w:tmpl w:val="E4CAB9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72D60"/>
    <w:multiLevelType w:val="hybridMultilevel"/>
    <w:tmpl w:val="BD2027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E063B"/>
    <w:multiLevelType w:val="hybridMultilevel"/>
    <w:tmpl w:val="CB6C9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AA369F"/>
    <w:multiLevelType w:val="hybridMultilevel"/>
    <w:tmpl w:val="2CFE7E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72994"/>
    <w:multiLevelType w:val="hybridMultilevel"/>
    <w:tmpl w:val="4922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470B9"/>
    <w:multiLevelType w:val="hybridMultilevel"/>
    <w:tmpl w:val="92369F50"/>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9866B6"/>
    <w:multiLevelType w:val="hybridMultilevel"/>
    <w:tmpl w:val="5CE0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A29AC"/>
    <w:multiLevelType w:val="hybridMultilevel"/>
    <w:tmpl w:val="CA86358A"/>
    <w:lvl w:ilvl="0" w:tplc="8E6EB058">
      <w:start w:val="1"/>
      <w:numFmt w:val="bullet"/>
      <w:lvlText w:val="-"/>
      <w:lvlJc w:val="left"/>
      <w:pPr>
        <w:ind w:left="1080" w:hanging="360"/>
      </w:pPr>
      <w:rPr>
        <w:rFonts w:ascii="Gotham Book" w:eastAsiaTheme="minorHAnsi"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0E7795"/>
    <w:multiLevelType w:val="hybridMultilevel"/>
    <w:tmpl w:val="514EB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B04EE"/>
    <w:multiLevelType w:val="hybridMultilevel"/>
    <w:tmpl w:val="E1D41A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EF320E"/>
    <w:multiLevelType w:val="hybridMultilevel"/>
    <w:tmpl w:val="B896F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010A3"/>
    <w:multiLevelType w:val="hybridMultilevel"/>
    <w:tmpl w:val="CB6C9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225873"/>
    <w:multiLevelType w:val="hybridMultilevel"/>
    <w:tmpl w:val="362A5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CBF"/>
    <w:multiLevelType w:val="hybridMultilevel"/>
    <w:tmpl w:val="85742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2248CE"/>
    <w:multiLevelType w:val="hybridMultilevel"/>
    <w:tmpl w:val="5EAC5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A745F0"/>
    <w:multiLevelType w:val="hybridMultilevel"/>
    <w:tmpl w:val="61C4F0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F5B9A"/>
    <w:multiLevelType w:val="hybridMultilevel"/>
    <w:tmpl w:val="FF449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B197C"/>
    <w:multiLevelType w:val="hybridMultilevel"/>
    <w:tmpl w:val="13F27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236921">
    <w:abstractNumId w:val="6"/>
  </w:num>
  <w:num w:numId="2" w16cid:durableId="305284912">
    <w:abstractNumId w:val="13"/>
  </w:num>
  <w:num w:numId="3" w16cid:durableId="1012103570">
    <w:abstractNumId w:val="14"/>
  </w:num>
  <w:num w:numId="4" w16cid:durableId="1591616209">
    <w:abstractNumId w:val="11"/>
  </w:num>
  <w:num w:numId="5" w16cid:durableId="945889351">
    <w:abstractNumId w:val="0"/>
  </w:num>
  <w:num w:numId="6" w16cid:durableId="825439765">
    <w:abstractNumId w:val="2"/>
  </w:num>
  <w:num w:numId="7" w16cid:durableId="2073231707">
    <w:abstractNumId w:val="4"/>
  </w:num>
  <w:num w:numId="8" w16cid:durableId="1512993529">
    <w:abstractNumId w:val="12"/>
  </w:num>
  <w:num w:numId="9" w16cid:durableId="1274367286">
    <w:abstractNumId w:val="5"/>
  </w:num>
  <w:num w:numId="10" w16cid:durableId="1922056030">
    <w:abstractNumId w:val="7"/>
  </w:num>
  <w:num w:numId="11" w16cid:durableId="1789739532">
    <w:abstractNumId w:val="16"/>
  </w:num>
  <w:num w:numId="12" w16cid:durableId="1914855626">
    <w:abstractNumId w:val="9"/>
  </w:num>
  <w:num w:numId="13" w16cid:durableId="910164634">
    <w:abstractNumId w:val="17"/>
  </w:num>
  <w:num w:numId="14" w16cid:durableId="2142653832">
    <w:abstractNumId w:val="15"/>
  </w:num>
  <w:num w:numId="15" w16cid:durableId="665326418">
    <w:abstractNumId w:val="1"/>
  </w:num>
  <w:num w:numId="16" w16cid:durableId="2048917946">
    <w:abstractNumId w:val="10"/>
  </w:num>
  <w:num w:numId="17" w16cid:durableId="1656373902">
    <w:abstractNumId w:val="3"/>
  </w:num>
  <w:num w:numId="18" w16cid:durableId="872769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FE"/>
    <w:rsid w:val="001823FE"/>
    <w:rsid w:val="0024076B"/>
    <w:rsid w:val="004676A5"/>
    <w:rsid w:val="00490A68"/>
    <w:rsid w:val="00607929"/>
    <w:rsid w:val="009B2E66"/>
    <w:rsid w:val="00AF1592"/>
    <w:rsid w:val="00BB1842"/>
    <w:rsid w:val="00E34FED"/>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DB6B"/>
  <w15:chartTrackingRefBased/>
  <w15:docId w15:val="{50AC6AF8-F087-4F65-9DA1-C50661AC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3FE"/>
    <w:rPr>
      <w:rFonts w:eastAsiaTheme="majorEastAsia" w:cstheme="majorBidi"/>
      <w:color w:val="272727" w:themeColor="text1" w:themeTint="D8"/>
    </w:rPr>
  </w:style>
  <w:style w:type="paragraph" w:styleId="Title">
    <w:name w:val="Title"/>
    <w:basedOn w:val="Normal"/>
    <w:next w:val="Normal"/>
    <w:link w:val="TitleChar"/>
    <w:uiPriority w:val="10"/>
    <w:qFormat/>
    <w:rsid w:val="00182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3FE"/>
    <w:pPr>
      <w:spacing w:before="160"/>
      <w:jc w:val="center"/>
    </w:pPr>
    <w:rPr>
      <w:i/>
      <w:iCs/>
      <w:color w:val="404040" w:themeColor="text1" w:themeTint="BF"/>
    </w:rPr>
  </w:style>
  <w:style w:type="character" w:customStyle="1" w:styleId="QuoteChar">
    <w:name w:val="Quote Char"/>
    <w:basedOn w:val="DefaultParagraphFont"/>
    <w:link w:val="Quote"/>
    <w:uiPriority w:val="29"/>
    <w:rsid w:val="001823FE"/>
    <w:rPr>
      <w:i/>
      <w:iCs/>
      <w:color w:val="404040" w:themeColor="text1" w:themeTint="BF"/>
    </w:rPr>
  </w:style>
  <w:style w:type="paragraph" w:styleId="ListParagraph">
    <w:name w:val="List Paragraph"/>
    <w:basedOn w:val="Normal"/>
    <w:uiPriority w:val="34"/>
    <w:qFormat/>
    <w:rsid w:val="001823FE"/>
    <w:pPr>
      <w:ind w:left="720"/>
      <w:contextualSpacing/>
    </w:pPr>
  </w:style>
  <w:style w:type="character" w:styleId="IntenseEmphasis">
    <w:name w:val="Intense Emphasis"/>
    <w:basedOn w:val="DefaultParagraphFont"/>
    <w:uiPriority w:val="21"/>
    <w:qFormat/>
    <w:rsid w:val="001823FE"/>
    <w:rPr>
      <w:i/>
      <w:iCs/>
      <w:color w:val="0F4761" w:themeColor="accent1" w:themeShade="BF"/>
    </w:rPr>
  </w:style>
  <w:style w:type="paragraph" w:styleId="IntenseQuote">
    <w:name w:val="Intense Quote"/>
    <w:basedOn w:val="Normal"/>
    <w:next w:val="Normal"/>
    <w:link w:val="IntenseQuoteChar"/>
    <w:uiPriority w:val="30"/>
    <w:qFormat/>
    <w:rsid w:val="00182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3FE"/>
    <w:rPr>
      <w:i/>
      <w:iCs/>
      <w:color w:val="0F4761" w:themeColor="accent1" w:themeShade="BF"/>
    </w:rPr>
  </w:style>
  <w:style w:type="character" w:styleId="IntenseReference">
    <w:name w:val="Intense Reference"/>
    <w:basedOn w:val="DefaultParagraphFont"/>
    <w:uiPriority w:val="32"/>
    <w:qFormat/>
    <w:rsid w:val="001823FE"/>
    <w:rPr>
      <w:b/>
      <w:bCs/>
      <w:smallCaps/>
      <w:color w:val="0F4761" w:themeColor="accent1" w:themeShade="BF"/>
      <w:spacing w:val="5"/>
    </w:rPr>
  </w:style>
  <w:style w:type="paragraph" w:styleId="Header">
    <w:name w:val="header"/>
    <w:basedOn w:val="Normal"/>
    <w:link w:val="HeaderChar"/>
    <w:uiPriority w:val="99"/>
    <w:unhideWhenUsed/>
    <w:rsid w:val="00E34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ED"/>
  </w:style>
  <w:style w:type="paragraph" w:styleId="Footer">
    <w:name w:val="footer"/>
    <w:basedOn w:val="Normal"/>
    <w:link w:val="FooterChar"/>
    <w:uiPriority w:val="99"/>
    <w:unhideWhenUsed/>
    <w:rsid w:val="00E34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ED"/>
  </w:style>
  <w:style w:type="table" w:styleId="TableGrid">
    <w:name w:val="Table Grid"/>
    <w:basedOn w:val="TableNormal"/>
    <w:uiPriority w:val="39"/>
    <w:rsid w:val="00E34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F6301-734B-4C62-89AB-FA3C5A335339}">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4</Pages>
  <Words>852</Words>
  <Characters>4664</Characters>
  <Application>Microsoft Office Word</Application>
  <DocSecurity>0</DocSecurity>
  <Lines>160</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2026-01-15T18:35:00Z</dcterms:created>
  <dcterms:modified xsi:type="dcterms:W3CDTF">2026-01-15T19:24:00Z</dcterms:modified>
</cp:coreProperties>
</file>