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2973" w14:textId="7C739228" w:rsidR="003F091D" w:rsidRPr="00C7059C" w:rsidRDefault="003F091D" w:rsidP="003F091D">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17EAFEE1" wp14:editId="0DA658C7">
            <wp:simplePos x="0" y="0"/>
            <wp:positionH relativeFrom="column">
              <wp:posOffset>0</wp:posOffset>
            </wp:positionH>
            <wp:positionV relativeFrom="paragraph">
              <wp:posOffset>0</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3F091D">
        <w:rPr>
          <w:rFonts w:ascii="Gotham Book" w:hAnsi="Gotham Book"/>
          <w:b/>
          <w:bCs/>
          <w:i/>
          <w:iCs/>
          <w:sz w:val="50"/>
          <w:szCs w:val="180"/>
        </w:rPr>
        <w:t>Warm-up:</w:t>
      </w:r>
      <w:r w:rsidRPr="003F091D">
        <w:rPr>
          <w:rFonts w:ascii="Gotham Book" w:hAnsi="Gotham Book"/>
          <w:sz w:val="50"/>
          <w:szCs w:val="180"/>
        </w:rPr>
        <w:t xml:space="preserve"> </w:t>
      </w:r>
      <w:r w:rsidRPr="003F091D">
        <w:rPr>
          <w:rFonts w:ascii="Gotham Book" w:hAnsi="Gotham Book"/>
          <w:sz w:val="44"/>
          <w:szCs w:val="96"/>
        </w:rPr>
        <w:t>Population &amp; Settlement Extension</w:t>
      </w:r>
    </w:p>
    <w:p w14:paraId="049DE8F0" w14:textId="4A3148AC" w:rsidR="003F091D" w:rsidRPr="00C7059C" w:rsidRDefault="003F091D" w:rsidP="003F091D">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7</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Early Statehood</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F091D" w:rsidRPr="00C7059C" w14:paraId="4DDE5DC9" w14:textId="77777777" w:rsidTr="005949F4">
        <w:trPr>
          <w:trHeight w:val="501"/>
        </w:trPr>
        <w:tc>
          <w:tcPr>
            <w:tcW w:w="1122" w:type="dxa"/>
            <w:tcBorders>
              <w:top w:val="nil"/>
              <w:left w:val="nil"/>
              <w:bottom w:val="nil"/>
              <w:right w:val="single" w:sz="4" w:space="0" w:color="auto"/>
            </w:tcBorders>
            <w:vAlign w:val="bottom"/>
          </w:tcPr>
          <w:p w14:paraId="38FDEF98" w14:textId="77777777" w:rsidR="003F091D" w:rsidRPr="00C7059C" w:rsidRDefault="003F091D" w:rsidP="005949F4">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0DD5ABC" w14:textId="77777777" w:rsidR="003F091D" w:rsidRPr="00C7059C" w:rsidRDefault="003F091D" w:rsidP="005949F4">
            <w:pPr>
              <w:rPr>
                <w:rFonts w:ascii="Gotham Book" w:hAnsi="Gotham Book"/>
              </w:rPr>
            </w:pPr>
          </w:p>
        </w:tc>
        <w:tc>
          <w:tcPr>
            <w:tcW w:w="960" w:type="dxa"/>
            <w:tcBorders>
              <w:top w:val="nil"/>
              <w:left w:val="single" w:sz="4" w:space="0" w:color="auto"/>
              <w:bottom w:val="nil"/>
              <w:right w:val="single" w:sz="4" w:space="0" w:color="auto"/>
            </w:tcBorders>
            <w:vAlign w:val="bottom"/>
          </w:tcPr>
          <w:p w14:paraId="46EEA0D5" w14:textId="77777777" w:rsidR="003F091D" w:rsidRPr="00C7059C" w:rsidRDefault="003F091D" w:rsidP="005949F4">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4B9CF09C" w14:textId="77777777" w:rsidR="003F091D" w:rsidRPr="00C7059C" w:rsidRDefault="003F091D" w:rsidP="005949F4">
            <w:pPr>
              <w:rPr>
                <w:rFonts w:ascii="Gotham Book" w:hAnsi="Gotham Book"/>
              </w:rPr>
            </w:pPr>
          </w:p>
        </w:tc>
        <w:tc>
          <w:tcPr>
            <w:tcW w:w="1175" w:type="dxa"/>
            <w:tcBorders>
              <w:top w:val="nil"/>
              <w:left w:val="single" w:sz="4" w:space="0" w:color="auto"/>
              <w:bottom w:val="nil"/>
              <w:right w:val="single" w:sz="4" w:space="0" w:color="auto"/>
            </w:tcBorders>
            <w:vAlign w:val="bottom"/>
          </w:tcPr>
          <w:p w14:paraId="5EC75ED2" w14:textId="77777777" w:rsidR="003F091D" w:rsidRPr="00C7059C" w:rsidRDefault="003F091D" w:rsidP="005949F4">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218D8970" w14:textId="77777777" w:rsidR="003F091D" w:rsidRPr="00C7059C" w:rsidRDefault="003F091D" w:rsidP="005949F4">
            <w:pPr>
              <w:rPr>
                <w:rFonts w:ascii="Gotham Book" w:hAnsi="Gotham Book"/>
              </w:rPr>
            </w:pPr>
          </w:p>
        </w:tc>
      </w:tr>
    </w:tbl>
    <w:p w14:paraId="66C0C886" w14:textId="77777777" w:rsidR="003F091D" w:rsidRPr="00C7059C" w:rsidRDefault="003F091D" w:rsidP="003F091D">
      <w:pPr>
        <w:spacing w:after="0"/>
        <w:rPr>
          <w:rFonts w:ascii="Gotham Book" w:hAnsi="Gotham Book"/>
          <w:sz w:val="18"/>
          <w:szCs w:val="18"/>
        </w:rPr>
      </w:pPr>
    </w:p>
    <w:tbl>
      <w:tblPr>
        <w:tblStyle w:val="TableGrid"/>
        <w:tblW w:w="0" w:type="auto"/>
        <w:tblLook w:val="04A0" w:firstRow="1" w:lastRow="0" w:firstColumn="1" w:lastColumn="0" w:noHBand="0" w:noVBand="1"/>
      </w:tblPr>
      <w:tblGrid>
        <w:gridCol w:w="10790"/>
      </w:tblGrid>
      <w:tr w:rsidR="003F091D" w14:paraId="04B26204" w14:textId="77777777">
        <w:tc>
          <w:tcPr>
            <w:tcW w:w="10790" w:type="dxa"/>
          </w:tcPr>
          <w:p w14:paraId="5EB90E23" w14:textId="10E93655" w:rsidR="003F091D" w:rsidRPr="003F091D" w:rsidRDefault="003F091D">
            <w:pPr>
              <w:rPr>
                <w:rFonts w:ascii="Ink Free" w:hAnsi="Ink Free"/>
                <w:sz w:val="24"/>
                <w:szCs w:val="24"/>
              </w:rPr>
            </w:pPr>
            <w:r w:rsidRPr="003F091D">
              <w:rPr>
                <w:rFonts w:ascii="Ink Free" w:hAnsi="Ink Free"/>
                <w:sz w:val="24"/>
                <w:szCs w:val="24"/>
              </w:rPr>
              <w:t>“First of all, hospital sheds had to be put up for those who were ill. Then the men all started their homes and a church … Until the church was finished, my father continued to preach to the people under the same large elm tree in the grove of trees where they always met…. But New Braunfels grew into a real town fast; ... Mr. Seele and my father were the first school teachers in the colony and began having school in the log church building as soon as it was complete … Soon we had a cow and some other stock including a few sheep for wool. We spun our own thread and knitted our own woolen stockings and sox. When I was nine years old I had to knit three socks a week.”</w:t>
            </w:r>
          </w:p>
          <w:p w14:paraId="462E990D" w14:textId="48B19334" w:rsidR="003F091D" w:rsidRPr="003F091D" w:rsidRDefault="003F091D" w:rsidP="003F091D">
            <w:pPr>
              <w:pStyle w:val="ListParagraph"/>
              <w:numPr>
                <w:ilvl w:val="0"/>
                <w:numId w:val="1"/>
              </w:numPr>
            </w:pPr>
            <w:r w:rsidRPr="003F091D">
              <w:t xml:space="preserve">From an interview with a German woman named Auguste Ervendberg Wiegreffe, whose family immigrated to Texas when she was a young girl. </w:t>
            </w:r>
            <w:r w:rsidRPr="003F091D">
              <w:rPr>
                <w:i/>
                <w:iCs/>
              </w:rPr>
              <w:t>The Portal to Texas History</w:t>
            </w:r>
          </w:p>
        </w:tc>
      </w:tr>
    </w:tbl>
    <w:p w14:paraId="33BA5C59" w14:textId="0EB1ECDE" w:rsidR="0065438C" w:rsidRPr="003F091D" w:rsidRDefault="0065438C">
      <w:pPr>
        <w:rPr>
          <w:rFonts w:ascii="Gotham Book" w:hAnsi="Gotham Book"/>
          <w:sz w:val="8"/>
          <w:szCs w:val="6"/>
        </w:rPr>
      </w:pPr>
    </w:p>
    <w:p w14:paraId="1C9A9580" w14:textId="19FA077C" w:rsidR="003F091D" w:rsidRDefault="003F091D" w:rsidP="003F091D">
      <w:pPr>
        <w:pStyle w:val="ListParagraph"/>
        <w:numPr>
          <w:ilvl w:val="0"/>
          <w:numId w:val="2"/>
        </w:numPr>
      </w:pPr>
      <w:r>
        <w:t xml:space="preserve">What can we learn about the Early Texas Statehood era from this primary source excerpt? </w:t>
      </w:r>
    </w:p>
    <w:p w14:paraId="19C99964" w14:textId="77777777" w:rsidR="003F091D" w:rsidRDefault="003F091D" w:rsidP="003F091D"/>
    <w:p w14:paraId="38A7873B" w14:textId="77777777" w:rsidR="003F091D" w:rsidRDefault="003F091D" w:rsidP="003F091D"/>
    <w:p w14:paraId="65AB7D15" w14:textId="77777777" w:rsidR="003F091D" w:rsidRDefault="003F091D" w:rsidP="003F091D"/>
    <w:p w14:paraId="5C0D7BB3" w14:textId="77777777" w:rsidR="003F091D" w:rsidRDefault="003F091D" w:rsidP="003F091D"/>
    <w:p w14:paraId="362F199B" w14:textId="77777777" w:rsidR="003F091D" w:rsidRPr="00C7059C" w:rsidRDefault="003F091D" w:rsidP="003F091D">
      <w:pPr>
        <w:spacing w:after="0"/>
        <w:rPr>
          <w:rFonts w:ascii="Gotham Book" w:hAnsi="Gotham Book"/>
          <w:sz w:val="56"/>
          <w:szCs w:val="240"/>
        </w:rPr>
      </w:pPr>
      <w:r w:rsidRPr="00C7059C">
        <w:rPr>
          <w:rFonts w:ascii="Gotham Book" w:hAnsi="Gotham Book"/>
          <w:noProof/>
        </w:rPr>
        <w:drawing>
          <wp:anchor distT="0" distB="0" distL="114300" distR="114300" simplePos="0" relativeHeight="251658240" behindDoc="1" locked="0" layoutInCell="1" allowOverlap="1" wp14:anchorId="5DC2EFB4" wp14:editId="783E3C9D">
            <wp:simplePos x="0" y="0"/>
            <wp:positionH relativeFrom="column">
              <wp:posOffset>0</wp:posOffset>
            </wp:positionH>
            <wp:positionV relativeFrom="paragraph">
              <wp:posOffset>1938</wp:posOffset>
            </wp:positionV>
            <wp:extent cx="590550" cy="542809"/>
            <wp:effectExtent l="0" t="0" r="0" b="0"/>
            <wp:wrapTight wrapText="bothSides">
              <wp:wrapPolygon edited="0">
                <wp:start x="0" y="0"/>
                <wp:lineTo x="0" y="20487"/>
                <wp:lineTo x="20903" y="20487"/>
                <wp:lineTo x="20903" y="0"/>
                <wp:lineTo x="0" y="0"/>
              </wp:wrapPolygon>
            </wp:wrapTight>
            <wp:docPr id="18750313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3134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3F091D">
        <w:rPr>
          <w:rFonts w:ascii="Gotham Book" w:hAnsi="Gotham Book"/>
          <w:b/>
          <w:bCs/>
          <w:i/>
          <w:iCs/>
          <w:sz w:val="50"/>
          <w:szCs w:val="180"/>
        </w:rPr>
        <w:t>Warm-up:</w:t>
      </w:r>
      <w:r w:rsidRPr="003F091D">
        <w:rPr>
          <w:rFonts w:ascii="Gotham Book" w:hAnsi="Gotham Book"/>
          <w:sz w:val="50"/>
          <w:szCs w:val="180"/>
        </w:rPr>
        <w:t xml:space="preserve"> </w:t>
      </w:r>
      <w:r w:rsidRPr="003F091D">
        <w:rPr>
          <w:rFonts w:ascii="Gotham Book" w:hAnsi="Gotham Book"/>
          <w:sz w:val="44"/>
          <w:szCs w:val="96"/>
        </w:rPr>
        <w:t>Population &amp; Settlement Extension</w:t>
      </w:r>
    </w:p>
    <w:p w14:paraId="47F62E05" w14:textId="77777777" w:rsidR="003F091D" w:rsidRPr="00C7059C" w:rsidRDefault="003F091D" w:rsidP="003F091D">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7</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Early Statehood</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F091D" w:rsidRPr="00C7059C" w14:paraId="6FCF2F86" w14:textId="77777777" w:rsidTr="005949F4">
        <w:trPr>
          <w:trHeight w:val="501"/>
        </w:trPr>
        <w:tc>
          <w:tcPr>
            <w:tcW w:w="1122" w:type="dxa"/>
            <w:tcBorders>
              <w:top w:val="nil"/>
              <w:left w:val="nil"/>
              <w:bottom w:val="nil"/>
              <w:right w:val="single" w:sz="4" w:space="0" w:color="auto"/>
            </w:tcBorders>
            <w:vAlign w:val="bottom"/>
          </w:tcPr>
          <w:p w14:paraId="4A504012" w14:textId="77777777" w:rsidR="003F091D" w:rsidRPr="00C7059C" w:rsidRDefault="003F091D" w:rsidP="005949F4">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3B6CC9B" w14:textId="77777777" w:rsidR="003F091D" w:rsidRPr="00C7059C" w:rsidRDefault="003F091D" w:rsidP="005949F4">
            <w:pPr>
              <w:rPr>
                <w:rFonts w:ascii="Gotham Book" w:hAnsi="Gotham Book"/>
              </w:rPr>
            </w:pPr>
          </w:p>
        </w:tc>
        <w:tc>
          <w:tcPr>
            <w:tcW w:w="960" w:type="dxa"/>
            <w:tcBorders>
              <w:top w:val="nil"/>
              <w:left w:val="single" w:sz="4" w:space="0" w:color="auto"/>
              <w:bottom w:val="nil"/>
              <w:right w:val="single" w:sz="4" w:space="0" w:color="auto"/>
            </w:tcBorders>
            <w:vAlign w:val="bottom"/>
          </w:tcPr>
          <w:p w14:paraId="16D41686" w14:textId="77777777" w:rsidR="003F091D" w:rsidRPr="00C7059C" w:rsidRDefault="003F091D" w:rsidP="005949F4">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6170DFB4" w14:textId="77777777" w:rsidR="003F091D" w:rsidRPr="00C7059C" w:rsidRDefault="003F091D" w:rsidP="005949F4">
            <w:pPr>
              <w:rPr>
                <w:rFonts w:ascii="Gotham Book" w:hAnsi="Gotham Book"/>
              </w:rPr>
            </w:pPr>
          </w:p>
        </w:tc>
        <w:tc>
          <w:tcPr>
            <w:tcW w:w="1175" w:type="dxa"/>
            <w:tcBorders>
              <w:top w:val="nil"/>
              <w:left w:val="single" w:sz="4" w:space="0" w:color="auto"/>
              <w:bottom w:val="nil"/>
              <w:right w:val="single" w:sz="4" w:space="0" w:color="auto"/>
            </w:tcBorders>
            <w:vAlign w:val="bottom"/>
          </w:tcPr>
          <w:p w14:paraId="4242F21A" w14:textId="77777777" w:rsidR="003F091D" w:rsidRPr="00C7059C" w:rsidRDefault="003F091D" w:rsidP="005949F4">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D4EB700" w14:textId="77777777" w:rsidR="003F091D" w:rsidRPr="00C7059C" w:rsidRDefault="003F091D" w:rsidP="005949F4">
            <w:pPr>
              <w:rPr>
                <w:rFonts w:ascii="Gotham Book" w:hAnsi="Gotham Book"/>
              </w:rPr>
            </w:pPr>
          </w:p>
        </w:tc>
      </w:tr>
    </w:tbl>
    <w:p w14:paraId="7A5F0E2E" w14:textId="77777777" w:rsidR="003F091D" w:rsidRPr="00C7059C" w:rsidRDefault="003F091D" w:rsidP="003F091D">
      <w:pPr>
        <w:spacing w:after="0"/>
        <w:rPr>
          <w:rFonts w:ascii="Gotham Book" w:hAnsi="Gotham Book"/>
          <w:sz w:val="18"/>
          <w:szCs w:val="18"/>
        </w:rPr>
      </w:pPr>
    </w:p>
    <w:tbl>
      <w:tblPr>
        <w:tblStyle w:val="TableGrid"/>
        <w:tblW w:w="0" w:type="auto"/>
        <w:tblLook w:val="04A0" w:firstRow="1" w:lastRow="0" w:firstColumn="1" w:lastColumn="0" w:noHBand="0" w:noVBand="1"/>
      </w:tblPr>
      <w:tblGrid>
        <w:gridCol w:w="10790"/>
      </w:tblGrid>
      <w:tr w:rsidR="003F091D" w14:paraId="1D3AFD57" w14:textId="77777777" w:rsidTr="005949F4">
        <w:tc>
          <w:tcPr>
            <w:tcW w:w="10790" w:type="dxa"/>
          </w:tcPr>
          <w:p w14:paraId="2BAFE722" w14:textId="77777777" w:rsidR="003F091D" w:rsidRPr="003F091D" w:rsidRDefault="003F091D" w:rsidP="005949F4">
            <w:pPr>
              <w:rPr>
                <w:rFonts w:ascii="Ink Free" w:hAnsi="Ink Free"/>
                <w:sz w:val="24"/>
                <w:szCs w:val="24"/>
              </w:rPr>
            </w:pPr>
            <w:r w:rsidRPr="003F091D">
              <w:rPr>
                <w:rFonts w:ascii="Ink Free" w:hAnsi="Ink Free"/>
                <w:sz w:val="24"/>
                <w:szCs w:val="24"/>
              </w:rPr>
              <w:t>“First of all, hospital sheds had to be put up for those who were ill. Then the men all started their homes and a church … Until the church was finished, my father continued to preach to the people under the same large elm tree in the grove of trees where they always met…. But New Braunfels grew into a real town fast; ... Mr. Seele and my father were the first school teachers in the colony and began having school in the log church building as soon as it was complete … Soon we had a cow and some other stock including a few sheep for wool. We spun our own thread and knitted our own woolen stockings and sox. When I was nine years old I had to knit three socks a week.”</w:t>
            </w:r>
          </w:p>
          <w:p w14:paraId="1642D6E6" w14:textId="77777777" w:rsidR="003F091D" w:rsidRPr="003F091D" w:rsidRDefault="003F091D" w:rsidP="005949F4">
            <w:pPr>
              <w:pStyle w:val="ListParagraph"/>
              <w:numPr>
                <w:ilvl w:val="0"/>
                <w:numId w:val="1"/>
              </w:numPr>
            </w:pPr>
            <w:r w:rsidRPr="003F091D">
              <w:t xml:space="preserve">From an interview with a German woman named Auguste Ervendberg Wiegreffe, whose family immigrated to Texas when she was a young girl. </w:t>
            </w:r>
            <w:r w:rsidRPr="003F091D">
              <w:rPr>
                <w:i/>
                <w:iCs/>
              </w:rPr>
              <w:t>The Portal to Texas History</w:t>
            </w:r>
          </w:p>
        </w:tc>
      </w:tr>
    </w:tbl>
    <w:p w14:paraId="7B15A687" w14:textId="77777777" w:rsidR="003F091D" w:rsidRPr="003F091D" w:rsidRDefault="003F091D" w:rsidP="003F091D">
      <w:pPr>
        <w:rPr>
          <w:rFonts w:ascii="Gotham Book" w:hAnsi="Gotham Book"/>
          <w:sz w:val="8"/>
          <w:szCs w:val="6"/>
        </w:rPr>
      </w:pPr>
    </w:p>
    <w:p w14:paraId="08A28487" w14:textId="77777777" w:rsidR="003F091D" w:rsidRPr="003F091D" w:rsidRDefault="003F091D" w:rsidP="003F091D">
      <w:pPr>
        <w:pStyle w:val="ListParagraph"/>
        <w:numPr>
          <w:ilvl w:val="0"/>
          <w:numId w:val="2"/>
        </w:numPr>
      </w:pPr>
      <w:r>
        <w:t xml:space="preserve">What can we learn about the Early Texas Statehood era from this primary source excerpt? </w:t>
      </w:r>
    </w:p>
    <w:p w14:paraId="0698FD03" w14:textId="77777777" w:rsidR="003F091D" w:rsidRPr="003F091D" w:rsidRDefault="003F091D" w:rsidP="003F091D"/>
    <w:p w14:paraId="59B21099" w14:textId="77777777" w:rsidR="003F091D" w:rsidRDefault="003F091D">
      <w:pPr>
        <w:rPr>
          <w:rFonts w:ascii="Gotham Book" w:hAnsi="Gotham Book"/>
          <w:sz w:val="24"/>
          <w:szCs w:val="24"/>
        </w:rPr>
      </w:pPr>
    </w:p>
    <w:p w14:paraId="19A999B4" w14:textId="77777777" w:rsidR="00F12E2B" w:rsidRDefault="00F12E2B">
      <w:pPr>
        <w:rPr>
          <w:rFonts w:ascii="Gotham Book" w:hAnsi="Gotham Book"/>
          <w:sz w:val="24"/>
          <w:szCs w:val="24"/>
        </w:rPr>
      </w:pPr>
    </w:p>
    <w:p w14:paraId="7314E63B" w14:textId="77777777" w:rsidR="00F12E2B" w:rsidRDefault="00F12E2B" w:rsidP="00F12E2B">
      <w:pPr>
        <w:rPr>
          <w:rFonts w:ascii="Gotham Book" w:hAnsi="Gotham Book"/>
        </w:rPr>
      </w:pPr>
      <w:bookmarkStart w:id="0" w:name="_Hlk193898309"/>
      <w:r w:rsidRPr="00C7059C">
        <w:rPr>
          <w:rFonts w:ascii="Gotham Book" w:hAnsi="Gotham Book"/>
          <w:noProof/>
          <w:sz w:val="18"/>
          <w:szCs w:val="18"/>
        </w:rPr>
        <w:drawing>
          <wp:anchor distT="0" distB="0" distL="114300" distR="114300" simplePos="0" relativeHeight="251661312" behindDoc="1" locked="0" layoutInCell="1" allowOverlap="1" wp14:anchorId="67395B06" wp14:editId="09645158">
            <wp:simplePos x="0" y="0"/>
            <wp:positionH relativeFrom="margin">
              <wp:posOffset>0</wp:posOffset>
            </wp:positionH>
            <wp:positionV relativeFrom="paragraph">
              <wp:posOffset>237490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bookmarkStart w:id="1" w:name="_Hlk187049074"/>
    </w:p>
    <w:p w14:paraId="45CD1206" w14:textId="6D4C6BF4" w:rsidR="00F12E2B" w:rsidRPr="00F12E2B" w:rsidRDefault="00F12E2B" w:rsidP="00F12E2B">
      <w:pPr>
        <w:rPr>
          <w:rFonts w:ascii="Gotham Book" w:hAnsi="Gotham Book"/>
        </w:rPr>
      </w:pPr>
      <w:r w:rsidRPr="00C079AB">
        <w:rPr>
          <w:rFonts w:ascii="Gotham Book" w:hAnsi="Gotham Book"/>
          <w:sz w:val="44"/>
          <w:szCs w:val="44"/>
        </w:rPr>
        <w:t xml:space="preserve">   Population &amp; Settlement Extension</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bookmarkEnd w:id="0"/>
    <w:bookmarkEnd w:id="1"/>
    <w:p w14:paraId="61517B65" w14:textId="77777777" w:rsidR="00F12E2B" w:rsidRDefault="00F12E2B">
      <w:pPr>
        <w:rPr>
          <w:rFonts w:ascii="Gotham Book" w:hAnsi="Gotham Book"/>
          <w:sz w:val="24"/>
          <w:szCs w:val="24"/>
        </w:rPr>
      </w:pPr>
    </w:p>
    <w:p w14:paraId="1BFCA481" w14:textId="13410F77" w:rsidR="00F12E2B" w:rsidRDefault="00F12E2B" w:rsidP="00F12E2B">
      <w:pPr>
        <w:pStyle w:val="ListParagraph"/>
        <w:numPr>
          <w:ilvl w:val="0"/>
          <w:numId w:val="3"/>
        </w:numPr>
      </w:pPr>
      <w:r>
        <w:t>The graphic organizer shows significant changes or developments that occurred in Texas from 1845 to 1860.</w:t>
      </w:r>
    </w:p>
    <w:p w14:paraId="55AB1402" w14:textId="77777777" w:rsidR="00F12E2B" w:rsidRPr="00F12E2B" w:rsidRDefault="00F12E2B" w:rsidP="00F12E2B">
      <w:pPr>
        <w:pStyle w:val="ListParagraph"/>
        <w:rPr>
          <w:sz w:val="12"/>
          <w:szCs w:val="12"/>
        </w:rPr>
      </w:pPr>
    </w:p>
    <w:p w14:paraId="6386A199" w14:textId="6057E305" w:rsidR="00F12E2B" w:rsidRDefault="00F12E2B" w:rsidP="00F12E2B">
      <w:pPr>
        <w:pStyle w:val="ListParagraph"/>
      </w:pPr>
      <w:r>
        <w:t xml:space="preserve">Which of the statements in the graphic organizer were most accurate about Texas during this era? Circle or highlight </w:t>
      </w:r>
      <w:r>
        <w:rPr>
          <w:b/>
          <w:bCs/>
        </w:rPr>
        <w:t xml:space="preserve">THREE </w:t>
      </w:r>
      <w:r>
        <w:t>correct answers.</w:t>
      </w:r>
    </w:p>
    <w:p w14:paraId="5CC8BC23" w14:textId="77777777" w:rsidR="00F12E2B" w:rsidRDefault="00F12E2B" w:rsidP="00F12E2B">
      <w:pPr>
        <w:pStyle w:val="ListParagraph"/>
      </w:pPr>
    </w:p>
    <w:tbl>
      <w:tblPr>
        <w:tblStyle w:val="TableGrid"/>
        <w:tblW w:w="0" w:type="auto"/>
        <w:tblInd w:w="355" w:type="dxa"/>
        <w:tblLook w:val="04A0" w:firstRow="1" w:lastRow="0" w:firstColumn="1" w:lastColumn="0" w:noHBand="0" w:noVBand="1"/>
      </w:tblPr>
      <w:tblGrid>
        <w:gridCol w:w="3150"/>
        <w:gridCol w:w="3690"/>
        <w:gridCol w:w="3595"/>
      </w:tblGrid>
      <w:tr w:rsidR="00F12E2B" w14:paraId="731549D7" w14:textId="77777777" w:rsidTr="00543BB1">
        <w:trPr>
          <w:trHeight w:val="1025"/>
        </w:trPr>
        <w:tc>
          <w:tcPr>
            <w:tcW w:w="3150" w:type="dxa"/>
            <w:vAlign w:val="center"/>
          </w:tcPr>
          <w:p w14:paraId="1506E4A2" w14:textId="3B7ACBBF" w:rsidR="00F12E2B" w:rsidRPr="00543BB1" w:rsidRDefault="00543BB1" w:rsidP="00F12E2B">
            <w:pPr>
              <w:pStyle w:val="ListParagraph"/>
              <w:ind w:left="0"/>
              <w:jc w:val="center"/>
            </w:pPr>
            <w:r w:rsidRPr="00543BB1">
              <w:t>Planters moved into Texas and settled with their slaves primarily in west Texas.</w:t>
            </w:r>
          </w:p>
        </w:tc>
        <w:tc>
          <w:tcPr>
            <w:tcW w:w="3690" w:type="dxa"/>
            <w:vAlign w:val="center"/>
          </w:tcPr>
          <w:p w14:paraId="447DCF00" w14:textId="5EF7DB72" w:rsidR="00F12E2B" w:rsidRPr="00543BB1" w:rsidRDefault="00F12E2B" w:rsidP="00F12E2B">
            <w:pPr>
              <w:pStyle w:val="ListParagraph"/>
              <w:ind w:left="0"/>
              <w:jc w:val="center"/>
            </w:pPr>
            <w:r w:rsidRPr="00543BB1">
              <w:t>Most American migrants to Texas came from the Southern states, and many brought their slaves.</w:t>
            </w:r>
          </w:p>
        </w:tc>
        <w:tc>
          <w:tcPr>
            <w:tcW w:w="3595" w:type="dxa"/>
            <w:vAlign w:val="center"/>
          </w:tcPr>
          <w:p w14:paraId="297B1D06" w14:textId="6F1D5F66" w:rsidR="00F12E2B" w:rsidRPr="00543BB1" w:rsidRDefault="00F12E2B" w:rsidP="00543BB1">
            <w:pPr>
              <w:pStyle w:val="ListParagraph"/>
              <w:ind w:left="0"/>
              <w:jc w:val="center"/>
            </w:pPr>
            <w:r w:rsidRPr="00543BB1">
              <w:t>Immigration to Texas from other countries increased, specifically immigration from Germany.</w:t>
            </w:r>
          </w:p>
        </w:tc>
      </w:tr>
      <w:tr w:rsidR="00F12E2B" w14:paraId="776599BA" w14:textId="77777777" w:rsidTr="00543BB1">
        <w:trPr>
          <w:trHeight w:val="1070"/>
        </w:trPr>
        <w:tc>
          <w:tcPr>
            <w:tcW w:w="3150" w:type="dxa"/>
            <w:vAlign w:val="center"/>
          </w:tcPr>
          <w:p w14:paraId="12BEB512" w14:textId="0034A7E0" w:rsidR="00F12E2B" w:rsidRPr="00543BB1" w:rsidRDefault="00F12E2B" w:rsidP="00F12E2B">
            <w:pPr>
              <w:pStyle w:val="ListParagraph"/>
              <w:ind w:left="0"/>
              <w:jc w:val="center"/>
            </w:pPr>
            <w:r w:rsidRPr="00543BB1">
              <w:t>The population of Texas increased dramatically during this period of time.</w:t>
            </w:r>
          </w:p>
        </w:tc>
        <w:tc>
          <w:tcPr>
            <w:tcW w:w="3690" w:type="dxa"/>
            <w:vAlign w:val="center"/>
          </w:tcPr>
          <w:p w14:paraId="39351FAC" w14:textId="27DC241D" w:rsidR="00F12E2B" w:rsidRPr="00543BB1" w:rsidRDefault="00543BB1" w:rsidP="00F12E2B">
            <w:pPr>
              <w:pStyle w:val="ListParagraph"/>
              <w:ind w:left="0"/>
              <w:jc w:val="center"/>
            </w:pPr>
            <w:r w:rsidRPr="00543BB1">
              <w:t>People from the Northern states flooded into Texas, forming large abolitionist societies.</w:t>
            </w:r>
          </w:p>
        </w:tc>
        <w:tc>
          <w:tcPr>
            <w:tcW w:w="3595" w:type="dxa"/>
            <w:vAlign w:val="center"/>
          </w:tcPr>
          <w:p w14:paraId="460CE2CD" w14:textId="34605F39" w:rsidR="00F12E2B" w:rsidRPr="00543BB1" w:rsidRDefault="00543BB1" w:rsidP="00543BB1">
            <w:pPr>
              <w:pStyle w:val="ListParagraph"/>
              <w:ind w:left="0"/>
              <w:jc w:val="center"/>
            </w:pPr>
            <w:r w:rsidRPr="00543BB1">
              <w:t>The Indian population of Texas increased as many tribes moved into east Texas.</w:t>
            </w:r>
          </w:p>
        </w:tc>
      </w:tr>
    </w:tbl>
    <w:p w14:paraId="21F39758" w14:textId="77777777" w:rsidR="00543BB1" w:rsidRDefault="00543BB1" w:rsidP="00543BB1"/>
    <w:p w14:paraId="5B32EBA4" w14:textId="77777777" w:rsidR="00543BB1" w:rsidRDefault="00543BB1" w:rsidP="00543BB1"/>
    <w:p w14:paraId="66D53FDB" w14:textId="77777777" w:rsidR="00543BB1" w:rsidRDefault="00543BB1" w:rsidP="00543BB1"/>
    <w:p w14:paraId="63D56F57" w14:textId="77777777" w:rsidR="00C079AB" w:rsidRDefault="00C079AB" w:rsidP="00543BB1"/>
    <w:p w14:paraId="13D24D2A" w14:textId="77777777" w:rsidR="00C079AB" w:rsidRDefault="00C079AB" w:rsidP="00543BB1"/>
    <w:p w14:paraId="033F60D1" w14:textId="18DFE588" w:rsidR="00543BB1" w:rsidRDefault="00543BB1" w:rsidP="00543BB1">
      <w:pPr>
        <w:rPr>
          <w:rFonts w:ascii="Gotham Book" w:hAnsi="Gotham Book"/>
        </w:rPr>
      </w:pPr>
      <w:r w:rsidRPr="00C7059C">
        <w:rPr>
          <w:rFonts w:ascii="Gotham Book" w:hAnsi="Gotham Book"/>
          <w:noProof/>
          <w:sz w:val="18"/>
          <w:szCs w:val="18"/>
        </w:rPr>
        <w:drawing>
          <wp:anchor distT="0" distB="0" distL="114300" distR="114300" simplePos="0" relativeHeight="251663360" behindDoc="1" locked="0" layoutInCell="1" allowOverlap="1" wp14:anchorId="5FEEF145" wp14:editId="05E6FC28">
            <wp:simplePos x="0" y="0"/>
            <wp:positionH relativeFrom="margin">
              <wp:posOffset>-121079</wp:posOffset>
            </wp:positionH>
            <wp:positionV relativeFrom="paragraph">
              <wp:posOffset>63332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032780878" name="Picture 2032780878"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3171D285" w14:textId="7B9E1B41" w:rsidR="00543BB1" w:rsidRPr="00F12E2B" w:rsidRDefault="00543BB1" w:rsidP="00543BB1">
      <w:pPr>
        <w:rPr>
          <w:rFonts w:ascii="Gotham Book" w:hAnsi="Gotham Book"/>
        </w:rPr>
      </w:pPr>
      <w:r w:rsidRPr="00C079AB">
        <w:rPr>
          <w:rFonts w:ascii="Gotham Book" w:hAnsi="Gotham Book"/>
          <w:sz w:val="44"/>
          <w:szCs w:val="44"/>
        </w:rPr>
        <w:t xml:space="preserve">   Population &amp; Settlement Extension</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p w14:paraId="76A612AE" w14:textId="77777777" w:rsidR="00543BB1" w:rsidRDefault="00543BB1" w:rsidP="00543BB1">
      <w:pPr>
        <w:rPr>
          <w:rFonts w:ascii="Gotham Book" w:hAnsi="Gotham Book"/>
          <w:sz w:val="24"/>
          <w:szCs w:val="24"/>
        </w:rPr>
      </w:pPr>
    </w:p>
    <w:p w14:paraId="5C27904D" w14:textId="77777777" w:rsidR="00543BB1" w:rsidRDefault="00543BB1" w:rsidP="00543BB1">
      <w:pPr>
        <w:pStyle w:val="ListParagraph"/>
        <w:numPr>
          <w:ilvl w:val="0"/>
          <w:numId w:val="4"/>
        </w:numPr>
      </w:pPr>
      <w:r>
        <w:t>The graphic organizer shows significant changes or developments that occurred in Texas from 1845 to 1860.</w:t>
      </w:r>
    </w:p>
    <w:p w14:paraId="74D7B3CF" w14:textId="77777777" w:rsidR="00543BB1" w:rsidRPr="00F12E2B" w:rsidRDefault="00543BB1" w:rsidP="00543BB1">
      <w:pPr>
        <w:pStyle w:val="ListParagraph"/>
        <w:rPr>
          <w:sz w:val="12"/>
          <w:szCs w:val="12"/>
        </w:rPr>
      </w:pPr>
    </w:p>
    <w:p w14:paraId="0B214B57" w14:textId="7B889820" w:rsidR="00543BB1" w:rsidRDefault="00543BB1" w:rsidP="00543BB1">
      <w:pPr>
        <w:pStyle w:val="ListParagraph"/>
      </w:pPr>
      <w:r>
        <w:t xml:space="preserve">Which of the statements in the graphic organizer were most accurate about Texas during this era? Circle or highlight </w:t>
      </w:r>
      <w:r>
        <w:rPr>
          <w:b/>
          <w:bCs/>
        </w:rPr>
        <w:t xml:space="preserve">THREE </w:t>
      </w:r>
      <w:r>
        <w:t>correct answers.</w:t>
      </w:r>
    </w:p>
    <w:p w14:paraId="547E9F47" w14:textId="77777777" w:rsidR="00C079AB" w:rsidRDefault="00C079AB" w:rsidP="00543BB1">
      <w:pPr>
        <w:pStyle w:val="ListParagraph"/>
      </w:pPr>
    </w:p>
    <w:tbl>
      <w:tblPr>
        <w:tblStyle w:val="TableGrid"/>
        <w:tblW w:w="0" w:type="auto"/>
        <w:tblInd w:w="265" w:type="dxa"/>
        <w:tblLook w:val="04A0" w:firstRow="1" w:lastRow="0" w:firstColumn="1" w:lastColumn="0" w:noHBand="0" w:noVBand="1"/>
      </w:tblPr>
      <w:tblGrid>
        <w:gridCol w:w="3240"/>
        <w:gridCol w:w="3690"/>
        <w:gridCol w:w="3595"/>
      </w:tblGrid>
      <w:tr w:rsidR="00543BB1" w14:paraId="0F4E464D" w14:textId="77777777" w:rsidTr="00543BB1">
        <w:trPr>
          <w:trHeight w:val="1025"/>
        </w:trPr>
        <w:tc>
          <w:tcPr>
            <w:tcW w:w="3240" w:type="dxa"/>
            <w:vAlign w:val="center"/>
          </w:tcPr>
          <w:p w14:paraId="1753FE68" w14:textId="77777777" w:rsidR="00543BB1" w:rsidRPr="00543BB1" w:rsidRDefault="00543BB1" w:rsidP="005949F4">
            <w:pPr>
              <w:pStyle w:val="ListParagraph"/>
              <w:ind w:left="0"/>
              <w:jc w:val="center"/>
            </w:pPr>
            <w:r w:rsidRPr="00543BB1">
              <w:t>Planters moved into Texas and settled with their slaves primarily in west Texas.</w:t>
            </w:r>
          </w:p>
        </w:tc>
        <w:tc>
          <w:tcPr>
            <w:tcW w:w="3690" w:type="dxa"/>
            <w:vAlign w:val="center"/>
          </w:tcPr>
          <w:p w14:paraId="0C539F4C" w14:textId="77777777" w:rsidR="00543BB1" w:rsidRPr="00543BB1" w:rsidRDefault="00543BB1" w:rsidP="005949F4">
            <w:pPr>
              <w:pStyle w:val="ListParagraph"/>
              <w:ind w:left="0"/>
              <w:jc w:val="center"/>
            </w:pPr>
            <w:r w:rsidRPr="00543BB1">
              <w:t>Most American migrants to Texas came from the Southern states, and many brought their slaves.</w:t>
            </w:r>
          </w:p>
        </w:tc>
        <w:tc>
          <w:tcPr>
            <w:tcW w:w="3595" w:type="dxa"/>
            <w:vAlign w:val="center"/>
          </w:tcPr>
          <w:p w14:paraId="7F12CCF8" w14:textId="77777777" w:rsidR="00543BB1" w:rsidRPr="00543BB1" w:rsidRDefault="00543BB1" w:rsidP="005949F4">
            <w:pPr>
              <w:pStyle w:val="ListParagraph"/>
              <w:ind w:left="0"/>
              <w:jc w:val="center"/>
            </w:pPr>
            <w:r w:rsidRPr="00543BB1">
              <w:t>Immigration to Texas from other countries increased, specifically immigration from Germany.</w:t>
            </w:r>
          </w:p>
        </w:tc>
      </w:tr>
      <w:tr w:rsidR="00543BB1" w14:paraId="305096F3" w14:textId="77777777" w:rsidTr="00543BB1">
        <w:trPr>
          <w:trHeight w:val="1070"/>
        </w:trPr>
        <w:tc>
          <w:tcPr>
            <w:tcW w:w="3240" w:type="dxa"/>
            <w:vAlign w:val="center"/>
          </w:tcPr>
          <w:p w14:paraId="48EBA35B" w14:textId="77777777" w:rsidR="00543BB1" w:rsidRPr="00543BB1" w:rsidRDefault="00543BB1" w:rsidP="005949F4">
            <w:pPr>
              <w:pStyle w:val="ListParagraph"/>
              <w:ind w:left="0"/>
              <w:jc w:val="center"/>
            </w:pPr>
            <w:r w:rsidRPr="00543BB1">
              <w:t>The population of Texas increased dramatically during this period of time.</w:t>
            </w:r>
          </w:p>
        </w:tc>
        <w:tc>
          <w:tcPr>
            <w:tcW w:w="3690" w:type="dxa"/>
            <w:vAlign w:val="center"/>
          </w:tcPr>
          <w:p w14:paraId="12E6BA6B" w14:textId="77777777" w:rsidR="00543BB1" w:rsidRPr="00543BB1" w:rsidRDefault="00543BB1" w:rsidP="005949F4">
            <w:pPr>
              <w:pStyle w:val="ListParagraph"/>
              <w:ind w:left="0"/>
              <w:jc w:val="center"/>
            </w:pPr>
            <w:r w:rsidRPr="00543BB1">
              <w:t>People from the Northern states flooded into Texas, forming large abolitionist societies.</w:t>
            </w:r>
          </w:p>
        </w:tc>
        <w:tc>
          <w:tcPr>
            <w:tcW w:w="3595" w:type="dxa"/>
            <w:vAlign w:val="center"/>
          </w:tcPr>
          <w:p w14:paraId="388A64FA" w14:textId="77777777" w:rsidR="00543BB1" w:rsidRPr="00543BB1" w:rsidRDefault="00543BB1" w:rsidP="005949F4">
            <w:pPr>
              <w:pStyle w:val="ListParagraph"/>
              <w:ind w:left="0"/>
              <w:jc w:val="center"/>
            </w:pPr>
            <w:r w:rsidRPr="00543BB1">
              <w:t>The Indian population of Texas increased as many tribes moved into east Texas.</w:t>
            </w:r>
          </w:p>
        </w:tc>
      </w:tr>
    </w:tbl>
    <w:p w14:paraId="0E4B8BD0" w14:textId="77777777" w:rsidR="00543BB1" w:rsidRPr="00F12E2B" w:rsidRDefault="00543BB1" w:rsidP="00C079AB"/>
    <w:sectPr w:rsidR="00543BB1" w:rsidRPr="00F12E2B" w:rsidSect="003F09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13E2"/>
    <w:multiLevelType w:val="hybridMultilevel"/>
    <w:tmpl w:val="C2526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65E2E"/>
    <w:multiLevelType w:val="hybridMultilevel"/>
    <w:tmpl w:val="DC4273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EB18B4"/>
    <w:multiLevelType w:val="hybridMultilevel"/>
    <w:tmpl w:val="DC427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682C03"/>
    <w:multiLevelType w:val="hybridMultilevel"/>
    <w:tmpl w:val="5D46C73E"/>
    <w:lvl w:ilvl="0" w:tplc="88D4D784">
      <w:start w:val="1"/>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78406">
    <w:abstractNumId w:val="3"/>
  </w:num>
  <w:num w:numId="2" w16cid:durableId="667555976">
    <w:abstractNumId w:val="0"/>
  </w:num>
  <w:num w:numId="3" w16cid:durableId="1290822835">
    <w:abstractNumId w:val="2"/>
  </w:num>
  <w:num w:numId="4" w16cid:durableId="174398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28"/>
    <w:rsid w:val="001B4B2F"/>
    <w:rsid w:val="00347DBD"/>
    <w:rsid w:val="003F091D"/>
    <w:rsid w:val="00543BB1"/>
    <w:rsid w:val="005A0C28"/>
    <w:rsid w:val="0065438C"/>
    <w:rsid w:val="00752E28"/>
    <w:rsid w:val="00963012"/>
    <w:rsid w:val="009B7378"/>
    <w:rsid w:val="009F7AC1"/>
    <w:rsid w:val="00BD507D"/>
    <w:rsid w:val="00C079AB"/>
    <w:rsid w:val="00C14353"/>
    <w:rsid w:val="00F0566A"/>
    <w:rsid w:val="00F1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F726"/>
  <w15:chartTrackingRefBased/>
  <w15:docId w15:val="{CC2D22B2-1D9F-4349-A66B-C31D8728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1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52E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2E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2E2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2E2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52E2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52E2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52E2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52E2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52E2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E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E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2E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2E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E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E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E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E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2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2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2E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2E28"/>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52E28"/>
    <w:rPr>
      <w:i/>
      <w:iCs/>
      <w:color w:val="404040" w:themeColor="text1" w:themeTint="BF"/>
    </w:rPr>
  </w:style>
  <w:style w:type="paragraph" w:styleId="ListParagraph">
    <w:name w:val="List Paragraph"/>
    <w:basedOn w:val="Normal"/>
    <w:uiPriority w:val="34"/>
    <w:qFormat/>
    <w:rsid w:val="00752E28"/>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752E28"/>
    <w:rPr>
      <w:i/>
      <w:iCs/>
      <w:color w:val="0F4761" w:themeColor="accent1" w:themeShade="BF"/>
    </w:rPr>
  </w:style>
  <w:style w:type="paragraph" w:styleId="IntenseQuote">
    <w:name w:val="Intense Quote"/>
    <w:basedOn w:val="Normal"/>
    <w:next w:val="Normal"/>
    <w:link w:val="IntenseQuoteChar"/>
    <w:uiPriority w:val="30"/>
    <w:qFormat/>
    <w:rsid w:val="00752E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52E28"/>
    <w:rPr>
      <w:i/>
      <w:iCs/>
      <w:color w:val="0F4761" w:themeColor="accent1" w:themeShade="BF"/>
    </w:rPr>
  </w:style>
  <w:style w:type="character" w:styleId="IntenseReference">
    <w:name w:val="Intense Reference"/>
    <w:basedOn w:val="DefaultParagraphFont"/>
    <w:uiPriority w:val="32"/>
    <w:qFormat/>
    <w:rsid w:val="00752E28"/>
    <w:rPr>
      <w:b/>
      <w:bCs/>
      <w:smallCaps/>
      <w:color w:val="0F4761" w:themeColor="accent1" w:themeShade="BF"/>
      <w:spacing w:val="5"/>
    </w:rPr>
  </w:style>
  <w:style w:type="table" w:styleId="TableGrid">
    <w:name w:val="Table Grid"/>
    <w:basedOn w:val="TableNormal"/>
    <w:uiPriority w:val="39"/>
    <w:rsid w:val="003F091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2</Pages>
  <Words>615</Words>
  <Characters>3074</Characters>
  <Application>Microsoft Office Word</Application>
  <DocSecurity>0</DocSecurity>
  <Lines>133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2025-07-25T18:28:00Z</dcterms:created>
  <dcterms:modified xsi:type="dcterms:W3CDTF">2025-08-08T13:59:00Z</dcterms:modified>
</cp:coreProperties>
</file>