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78FBB" w14:textId="0125E9D7" w:rsidR="009A4541" w:rsidRPr="00C7059C" w:rsidRDefault="009A4541" w:rsidP="009A4541">
      <w:pPr>
        <w:spacing w:after="0"/>
        <w:rPr>
          <w:rFonts w:ascii="Gotham Book" w:hAnsi="Gotham Book"/>
          <w:sz w:val="56"/>
          <w:szCs w:val="240"/>
        </w:rPr>
      </w:pPr>
      <w:r w:rsidRPr="00C7059C">
        <w:rPr>
          <w:rFonts w:ascii="Gotham Book" w:hAnsi="Gotham Book"/>
          <w:noProof/>
        </w:rPr>
        <w:drawing>
          <wp:inline distT="0" distB="0" distL="0" distR="0" wp14:anchorId="5B30F127" wp14:editId="7FA04FCA">
            <wp:extent cx="590550" cy="542809"/>
            <wp:effectExtent l="0" t="0" r="0" b="0"/>
            <wp:docPr id="1751407736" name="Picture 1" descr="Texas History for Teache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59C">
        <w:rPr>
          <w:rFonts w:ascii="Gotham Book" w:hAnsi="Gotham Book"/>
        </w:rPr>
        <w:t xml:space="preserve">                   </w:t>
      </w:r>
      <w:r>
        <w:rPr>
          <w:rFonts w:ascii="Gotham Book" w:hAnsi="Gotham Book"/>
        </w:rPr>
        <w:t xml:space="preserve">                         </w:t>
      </w:r>
      <w:r w:rsidRPr="00C7059C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C7059C">
        <w:rPr>
          <w:rFonts w:ascii="Gotham Book" w:hAnsi="Gotham Book"/>
          <w:sz w:val="52"/>
          <w:szCs w:val="200"/>
        </w:rPr>
        <w:t xml:space="preserve"> </w:t>
      </w:r>
      <w:r>
        <w:rPr>
          <w:rFonts w:ascii="Gotham Book" w:hAnsi="Gotham Book"/>
          <w:sz w:val="46"/>
          <w:szCs w:val="144"/>
        </w:rPr>
        <w:t>Texas Today</w:t>
      </w:r>
    </w:p>
    <w:p w14:paraId="5661EC79" w14:textId="24E43372" w:rsidR="009A4541" w:rsidRPr="00C7059C" w:rsidRDefault="009A4541" w:rsidP="009A4541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Unit 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7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: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Early Statehood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9A4541" w:rsidRPr="00C7059C" w14:paraId="4B024246" w14:textId="77777777" w:rsidTr="00AF134D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B9BB3F" w14:textId="77777777" w:rsidR="009A4541" w:rsidRPr="00C7059C" w:rsidRDefault="009A4541" w:rsidP="00AF134D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15118D5" w14:textId="77777777" w:rsidR="009A4541" w:rsidRPr="00C7059C" w:rsidRDefault="009A4541" w:rsidP="00AF134D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327F04" w14:textId="77777777" w:rsidR="009A4541" w:rsidRPr="00C7059C" w:rsidRDefault="009A4541" w:rsidP="00AF134D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F3F9BEA" w14:textId="77777777" w:rsidR="009A4541" w:rsidRPr="00C7059C" w:rsidRDefault="009A4541" w:rsidP="00AF134D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4D2338" w14:textId="77777777" w:rsidR="009A4541" w:rsidRPr="00C7059C" w:rsidRDefault="009A4541" w:rsidP="00AF134D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484CF28F" w14:textId="77777777" w:rsidR="009A4541" w:rsidRPr="00C7059C" w:rsidRDefault="009A4541" w:rsidP="00AF134D">
            <w:pPr>
              <w:rPr>
                <w:rFonts w:ascii="Gotham Book" w:hAnsi="Gotham Book"/>
              </w:rPr>
            </w:pPr>
          </w:p>
        </w:tc>
      </w:tr>
    </w:tbl>
    <w:p w14:paraId="3588C66C" w14:textId="4EE22831" w:rsidR="009A4541" w:rsidRPr="00C7059C" w:rsidRDefault="009A4541" w:rsidP="009A4541">
      <w:pPr>
        <w:rPr>
          <w:rFonts w:ascii="Gotham Book" w:hAnsi="Gotham Book"/>
          <w:sz w:val="24"/>
          <w:szCs w:val="24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6200"/>
      </w:tblGrid>
      <w:tr w:rsidR="005C16FA" w14:paraId="0EFE6045" w14:textId="77777777" w:rsidTr="005C16FA">
        <w:tc>
          <w:tcPr>
            <w:tcW w:w="4685" w:type="dxa"/>
          </w:tcPr>
          <w:p w14:paraId="7FAE0BC4" w14:textId="77777777" w:rsidR="009A4541" w:rsidRPr="005C16FA" w:rsidRDefault="005C16FA" w:rsidP="005C16FA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4"/>
                <w:szCs w:val="24"/>
              </w:rPr>
            </w:pPr>
            <w:r w:rsidRPr="005C16FA">
              <w:rPr>
                <w:rFonts w:ascii="Gotham Book" w:hAnsi="Gotham Book"/>
                <w:sz w:val="24"/>
                <w:szCs w:val="24"/>
              </w:rPr>
              <w:t>What observations can you make about how people preserve their culture based on the image?</w:t>
            </w:r>
          </w:p>
          <w:p w14:paraId="6666924B" w14:textId="77777777" w:rsidR="005C16FA" w:rsidRPr="005C16FA" w:rsidRDefault="005C16FA" w:rsidP="005C16FA">
            <w:pPr>
              <w:rPr>
                <w:rFonts w:ascii="Gotham Book" w:hAnsi="Gotham Book"/>
                <w:sz w:val="24"/>
                <w:szCs w:val="24"/>
              </w:rPr>
            </w:pPr>
          </w:p>
          <w:p w14:paraId="36DBB033" w14:textId="77777777" w:rsidR="005C16FA" w:rsidRPr="005C16FA" w:rsidRDefault="005C16FA" w:rsidP="005C16FA">
            <w:pPr>
              <w:rPr>
                <w:rFonts w:ascii="Gotham Book" w:hAnsi="Gotham Book"/>
                <w:sz w:val="24"/>
                <w:szCs w:val="24"/>
              </w:rPr>
            </w:pPr>
          </w:p>
          <w:p w14:paraId="0EA569B9" w14:textId="77777777" w:rsidR="005C16FA" w:rsidRPr="005C16FA" w:rsidRDefault="005C16FA" w:rsidP="005C16FA">
            <w:pPr>
              <w:rPr>
                <w:rFonts w:ascii="Gotham Book" w:hAnsi="Gotham Book"/>
                <w:sz w:val="24"/>
                <w:szCs w:val="24"/>
              </w:rPr>
            </w:pPr>
          </w:p>
          <w:p w14:paraId="354D2ECC" w14:textId="2A26AD0F" w:rsidR="005C16FA" w:rsidRDefault="005C16FA" w:rsidP="005C16FA">
            <w:pPr>
              <w:pStyle w:val="ListParagraph"/>
              <w:numPr>
                <w:ilvl w:val="0"/>
                <w:numId w:val="1"/>
              </w:numPr>
            </w:pPr>
            <w:r w:rsidRPr="005C16FA">
              <w:rPr>
                <w:rFonts w:ascii="Gotham Book" w:hAnsi="Gotham Book"/>
                <w:sz w:val="24"/>
                <w:szCs w:val="24"/>
              </w:rPr>
              <w:t>What are other ways people can preserve their culture?</w:t>
            </w:r>
            <w:r>
              <w:t xml:space="preserve"> </w:t>
            </w:r>
          </w:p>
        </w:tc>
        <w:tc>
          <w:tcPr>
            <w:tcW w:w="6200" w:type="dxa"/>
          </w:tcPr>
          <w:p w14:paraId="5CCFF172" w14:textId="77777777" w:rsidR="00383E16" w:rsidRDefault="009A4541" w:rsidP="00383E16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F860BCB" wp14:editId="150444DD">
                  <wp:extent cx="3464858" cy="2257291"/>
                  <wp:effectExtent l="0" t="0" r="2540" b="0"/>
                  <wp:docPr id="1014941760" name="Picture 1" descr="A group of Tejana dancers performing Ballet folklorico dances wearing brightly colored dresses with wide skir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41760" name="Picture 1" descr="A group of Tejana dancers performing Ballet folklorico dances wearing brightly colored dresses with wide skir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729" cy="228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E920F" w14:textId="6F15104E" w:rsidR="00383E16" w:rsidRPr="00383E16" w:rsidRDefault="00383E16" w:rsidP="00383E16">
            <w:pPr>
              <w:pStyle w:val="Caption"/>
              <w:jc w:val="center"/>
              <w:rPr>
                <w:sz w:val="16"/>
                <w:szCs w:val="16"/>
              </w:rPr>
            </w:pPr>
            <w:r w:rsidRPr="00383E16">
              <w:rPr>
                <w:sz w:val="16"/>
                <w:szCs w:val="16"/>
              </w:rPr>
              <w:t xml:space="preserve">Figure </w:t>
            </w:r>
            <w:r w:rsidRPr="00383E16">
              <w:rPr>
                <w:sz w:val="16"/>
                <w:szCs w:val="16"/>
              </w:rPr>
              <w:fldChar w:fldCharType="begin"/>
            </w:r>
            <w:r w:rsidRPr="00383E16">
              <w:rPr>
                <w:sz w:val="16"/>
                <w:szCs w:val="16"/>
              </w:rPr>
              <w:instrText xml:space="preserve"> SEQ Figure \* ARABIC </w:instrText>
            </w:r>
            <w:r w:rsidRPr="00383E16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1</w:t>
            </w:r>
            <w:r w:rsidRPr="00383E16">
              <w:rPr>
                <w:sz w:val="16"/>
                <w:szCs w:val="16"/>
              </w:rPr>
              <w:fldChar w:fldCharType="end"/>
            </w:r>
            <w:r w:rsidRPr="00383E16">
              <w:rPr>
                <w:sz w:val="16"/>
                <w:szCs w:val="16"/>
              </w:rPr>
              <w:t>: Ballet Folklorico Dancers at the Texas Folk Life Festival in San Antonio</w:t>
            </w:r>
          </w:p>
          <w:p w14:paraId="6D090B2B" w14:textId="4CD9DBBE" w:rsidR="009A4541" w:rsidRDefault="009A4541"/>
        </w:tc>
      </w:tr>
    </w:tbl>
    <w:p w14:paraId="4B71D6A0" w14:textId="77777777" w:rsidR="0065438C" w:rsidRDefault="0065438C"/>
    <w:p w14:paraId="755F16B8" w14:textId="77777777" w:rsidR="005C16FA" w:rsidRPr="00383E16" w:rsidRDefault="005C16FA">
      <w:pPr>
        <w:rPr>
          <w:sz w:val="2"/>
          <w:szCs w:val="2"/>
        </w:rPr>
      </w:pPr>
    </w:p>
    <w:p w14:paraId="5D97EBBB" w14:textId="77777777" w:rsidR="005C16FA" w:rsidRPr="00C7059C" w:rsidRDefault="005C16FA" w:rsidP="005C16FA">
      <w:pPr>
        <w:spacing w:after="0"/>
        <w:rPr>
          <w:rFonts w:ascii="Gotham Book" w:hAnsi="Gotham Book"/>
          <w:sz w:val="56"/>
          <w:szCs w:val="240"/>
        </w:rPr>
      </w:pPr>
      <w:r w:rsidRPr="00C7059C">
        <w:rPr>
          <w:rFonts w:ascii="Gotham Book" w:hAnsi="Gotham Book"/>
          <w:noProof/>
        </w:rPr>
        <w:drawing>
          <wp:inline distT="0" distB="0" distL="0" distR="0" wp14:anchorId="3B254384" wp14:editId="1F9BF68C">
            <wp:extent cx="590550" cy="542809"/>
            <wp:effectExtent l="0" t="0" r="0" b="0"/>
            <wp:docPr id="2124118111" name="Picture 1" descr="Texas History for Teache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59C">
        <w:rPr>
          <w:rFonts w:ascii="Gotham Book" w:hAnsi="Gotham Book"/>
        </w:rPr>
        <w:t xml:space="preserve">                   </w:t>
      </w:r>
      <w:r>
        <w:rPr>
          <w:rFonts w:ascii="Gotham Book" w:hAnsi="Gotham Book"/>
        </w:rPr>
        <w:t xml:space="preserve">                         </w:t>
      </w:r>
      <w:r w:rsidRPr="00C7059C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C7059C">
        <w:rPr>
          <w:rFonts w:ascii="Gotham Book" w:hAnsi="Gotham Book"/>
          <w:sz w:val="52"/>
          <w:szCs w:val="200"/>
        </w:rPr>
        <w:t xml:space="preserve"> </w:t>
      </w:r>
      <w:r>
        <w:rPr>
          <w:rFonts w:ascii="Gotham Book" w:hAnsi="Gotham Book"/>
          <w:sz w:val="46"/>
          <w:szCs w:val="144"/>
        </w:rPr>
        <w:t>Texas Today</w:t>
      </w:r>
    </w:p>
    <w:p w14:paraId="283B5F98" w14:textId="77777777" w:rsidR="005C16FA" w:rsidRPr="00C7059C" w:rsidRDefault="005C16FA" w:rsidP="005C16FA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Unit 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7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: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Early Statehood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5C16FA" w:rsidRPr="00C7059C" w14:paraId="74FD4A0A" w14:textId="77777777" w:rsidTr="00AF134D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8CF0AF6" w14:textId="77777777" w:rsidR="005C16FA" w:rsidRPr="00C7059C" w:rsidRDefault="005C16FA" w:rsidP="00AF134D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9E43073" w14:textId="77777777" w:rsidR="005C16FA" w:rsidRPr="00C7059C" w:rsidRDefault="005C16FA" w:rsidP="00AF134D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235E48" w14:textId="77777777" w:rsidR="005C16FA" w:rsidRPr="00C7059C" w:rsidRDefault="005C16FA" w:rsidP="00AF134D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E4B3F7" w14:textId="77777777" w:rsidR="005C16FA" w:rsidRPr="00C7059C" w:rsidRDefault="005C16FA" w:rsidP="00AF134D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D8F354" w14:textId="77777777" w:rsidR="005C16FA" w:rsidRPr="00C7059C" w:rsidRDefault="005C16FA" w:rsidP="00AF134D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36FBCD3C" w14:textId="77777777" w:rsidR="005C16FA" w:rsidRPr="00C7059C" w:rsidRDefault="005C16FA" w:rsidP="00AF134D">
            <w:pPr>
              <w:rPr>
                <w:rFonts w:ascii="Gotham Book" w:hAnsi="Gotham Book"/>
              </w:rPr>
            </w:pPr>
          </w:p>
        </w:tc>
      </w:tr>
    </w:tbl>
    <w:p w14:paraId="340E5A45" w14:textId="77777777" w:rsidR="005C16FA" w:rsidRPr="00C7059C" w:rsidRDefault="005C16FA" w:rsidP="005C16FA">
      <w:pPr>
        <w:rPr>
          <w:rFonts w:ascii="Gotham Book" w:hAnsi="Gotham Book"/>
          <w:sz w:val="24"/>
          <w:szCs w:val="24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6200"/>
      </w:tblGrid>
      <w:tr w:rsidR="005C16FA" w14:paraId="1C95D551" w14:textId="77777777" w:rsidTr="00AF134D">
        <w:tc>
          <w:tcPr>
            <w:tcW w:w="4685" w:type="dxa"/>
          </w:tcPr>
          <w:p w14:paraId="25A9CDA1" w14:textId="77777777" w:rsidR="005C16FA" w:rsidRPr="005C16FA" w:rsidRDefault="005C16FA" w:rsidP="005C16FA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sz w:val="24"/>
                <w:szCs w:val="24"/>
              </w:rPr>
            </w:pPr>
            <w:r w:rsidRPr="005C16FA">
              <w:rPr>
                <w:rFonts w:ascii="Gotham Book" w:hAnsi="Gotham Book"/>
                <w:sz w:val="24"/>
                <w:szCs w:val="24"/>
              </w:rPr>
              <w:t>What observations can you make about how people preserve their culture based on the image?</w:t>
            </w:r>
          </w:p>
          <w:p w14:paraId="7E4254AE" w14:textId="77777777" w:rsidR="005C16FA" w:rsidRPr="005C16FA" w:rsidRDefault="005C16FA" w:rsidP="00AF134D">
            <w:pPr>
              <w:rPr>
                <w:rFonts w:ascii="Gotham Book" w:hAnsi="Gotham Book"/>
                <w:sz w:val="24"/>
                <w:szCs w:val="24"/>
              </w:rPr>
            </w:pPr>
          </w:p>
          <w:p w14:paraId="51B78415" w14:textId="77777777" w:rsidR="005C16FA" w:rsidRPr="005C16FA" w:rsidRDefault="005C16FA" w:rsidP="00AF134D">
            <w:pPr>
              <w:rPr>
                <w:rFonts w:ascii="Gotham Book" w:hAnsi="Gotham Book"/>
                <w:sz w:val="24"/>
                <w:szCs w:val="24"/>
              </w:rPr>
            </w:pPr>
          </w:p>
          <w:p w14:paraId="0852F0A0" w14:textId="77777777" w:rsidR="005C16FA" w:rsidRPr="005C16FA" w:rsidRDefault="005C16FA" w:rsidP="00AF134D">
            <w:pPr>
              <w:rPr>
                <w:rFonts w:ascii="Gotham Book" w:hAnsi="Gotham Book"/>
                <w:sz w:val="24"/>
                <w:szCs w:val="24"/>
              </w:rPr>
            </w:pPr>
          </w:p>
          <w:p w14:paraId="70E5D92D" w14:textId="4E8857FC" w:rsidR="005C16FA" w:rsidRDefault="005C16FA" w:rsidP="005C16FA">
            <w:pPr>
              <w:pStyle w:val="ListParagraph"/>
              <w:numPr>
                <w:ilvl w:val="0"/>
                <w:numId w:val="2"/>
              </w:numPr>
            </w:pPr>
            <w:r w:rsidRPr="005C16FA">
              <w:rPr>
                <w:rFonts w:ascii="Gotham Book" w:hAnsi="Gotham Book"/>
                <w:sz w:val="24"/>
                <w:szCs w:val="24"/>
              </w:rPr>
              <w:t xml:space="preserve">What are </w:t>
            </w:r>
            <w:r w:rsidR="00383E16">
              <w:rPr>
                <w:rFonts w:ascii="Gotham Book" w:hAnsi="Gotham Book"/>
                <w:sz w:val="24"/>
                <w:szCs w:val="24"/>
              </w:rPr>
              <w:t>other</w:t>
            </w:r>
            <w:r w:rsidRPr="005C16FA">
              <w:rPr>
                <w:rFonts w:ascii="Gotham Book" w:hAnsi="Gotham Book"/>
                <w:sz w:val="24"/>
                <w:szCs w:val="24"/>
              </w:rPr>
              <w:t xml:space="preserve"> ways people can preserve their culture?</w:t>
            </w:r>
            <w:r>
              <w:t xml:space="preserve"> </w:t>
            </w:r>
          </w:p>
        </w:tc>
        <w:tc>
          <w:tcPr>
            <w:tcW w:w="6200" w:type="dxa"/>
          </w:tcPr>
          <w:p w14:paraId="2B1C4525" w14:textId="77777777" w:rsidR="00383E16" w:rsidRDefault="005C16FA" w:rsidP="00383E16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D4E194C" wp14:editId="6FBF3294">
                  <wp:extent cx="3380290" cy="2202197"/>
                  <wp:effectExtent l="0" t="0" r="0" b="7620"/>
                  <wp:docPr id="330137252" name="Picture 1" descr="A group of Tejana dancers performing Ballet folklorico dances wearing brightly colored dresses with wide skir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37252" name="Picture 1" descr="A group of Tejana dancers performing Ballet folklorico dances wearing brightly colored dresses with wide skir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84" cy="222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5639F" w14:textId="6DFFFB6E" w:rsidR="00383E16" w:rsidRPr="00383E16" w:rsidRDefault="00383E16" w:rsidP="00383E16">
            <w:pPr>
              <w:pStyle w:val="Caption"/>
              <w:jc w:val="center"/>
              <w:rPr>
                <w:sz w:val="16"/>
                <w:szCs w:val="16"/>
              </w:rPr>
            </w:pPr>
            <w:r w:rsidRPr="00383E16">
              <w:rPr>
                <w:sz w:val="16"/>
                <w:szCs w:val="16"/>
              </w:rPr>
              <w:t xml:space="preserve">Figure </w:t>
            </w:r>
            <w:r w:rsidRPr="00383E16">
              <w:rPr>
                <w:sz w:val="16"/>
                <w:szCs w:val="16"/>
              </w:rPr>
              <w:fldChar w:fldCharType="begin"/>
            </w:r>
            <w:r w:rsidRPr="00383E16">
              <w:rPr>
                <w:sz w:val="16"/>
                <w:szCs w:val="16"/>
              </w:rPr>
              <w:instrText xml:space="preserve"> SEQ Figure \* ARABIC </w:instrText>
            </w:r>
            <w:r w:rsidRPr="00383E16">
              <w:rPr>
                <w:sz w:val="16"/>
                <w:szCs w:val="16"/>
              </w:rPr>
              <w:fldChar w:fldCharType="separate"/>
            </w:r>
            <w:r w:rsidRPr="00383E16">
              <w:rPr>
                <w:noProof/>
                <w:sz w:val="16"/>
                <w:szCs w:val="16"/>
              </w:rPr>
              <w:t>2</w:t>
            </w:r>
            <w:r w:rsidRPr="00383E16">
              <w:rPr>
                <w:sz w:val="16"/>
                <w:szCs w:val="16"/>
              </w:rPr>
              <w:fldChar w:fldCharType="end"/>
            </w:r>
            <w:r w:rsidRPr="00383E16">
              <w:rPr>
                <w:sz w:val="16"/>
                <w:szCs w:val="16"/>
              </w:rPr>
              <w:t>: : Ballet Folklorico Dancers at the Texas Folk Life Festival in San Antonio</w:t>
            </w:r>
          </w:p>
          <w:p w14:paraId="3CC9963F" w14:textId="0D0244F6" w:rsidR="005C16FA" w:rsidRDefault="005C16FA" w:rsidP="00AF134D"/>
        </w:tc>
      </w:tr>
    </w:tbl>
    <w:p w14:paraId="6BA36C1F" w14:textId="116A2A63" w:rsidR="005C16FA" w:rsidRPr="005C16FA" w:rsidRDefault="005C16FA" w:rsidP="005C16FA">
      <w:pPr>
        <w:rPr>
          <w:rFonts w:ascii="Gotham Book" w:hAnsi="Gotham Book"/>
          <w:sz w:val="8"/>
          <w:szCs w:val="8"/>
        </w:rPr>
      </w:pPr>
      <w:bookmarkStart w:id="0" w:name="_Hlk193898309"/>
      <w:r w:rsidRPr="00C7059C">
        <w:rPr>
          <w:rFonts w:ascii="Gotham Book" w:hAnsi="Gotham Book"/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 wp14:anchorId="4903B2BD" wp14:editId="2ADCEDC8">
            <wp:simplePos x="0" y="0"/>
            <wp:positionH relativeFrom="margin">
              <wp:align>left</wp:align>
            </wp:positionH>
            <wp:positionV relativeFrom="paragraph">
              <wp:posOffset>294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24" name="Picture 24" descr="Portal to Texas Histo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7C669" w14:textId="2961FC82" w:rsidR="005C16FA" w:rsidRPr="00C7059C" w:rsidRDefault="005C16FA" w:rsidP="005C16FA">
      <w:pPr>
        <w:jc w:val="center"/>
        <w:rPr>
          <w:rFonts w:ascii="Gotham Book" w:hAnsi="Gotham Book"/>
          <w:b/>
          <w:bCs/>
          <w:i/>
          <w:iCs/>
          <w:sz w:val="44"/>
          <w:szCs w:val="40"/>
        </w:rPr>
      </w:pPr>
      <w:bookmarkStart w:id="1" w:name="_Hlk187049074"/>
      <w:r>
        <w:rPr>
          <w:rFonts w:ascii="Gotham Book" w:hAnsi="Gotham Book"/>
          <w:sz w:val="36"/>
          <w:szCs w:val="48"/>
        </w:rPr>
        <w:t>Texas Today</w:t>
      </w:r>
      <w:r w:rsidRPr="00C7059C">
        <w:rPr>
          <w:rFonts w:ascii="Gotham Book" w:hAnsi="Gotham Book"/>
          <w:b/>
          <w:bCs/>
          <w:i/>
          <w:iCs/>
          <w:sz w:val="46"/>
          <w:szCs w:val="44"/>
        </w:rPr>
        <w:t xml:space="preserve"> </w:t>
      </w:r>
      <w:r w:rsidRPr="00C7059C">
        <w:rPr>
          <w:rFonts w:ascii="Gotham Book" w:hAnsi="Gotham Book"/>
          <w:b/>
          <w:bCs/>
          <w:i/>
          <w:iCs/>
          <w:sz w:val="44"/>
          <w:szCs w:val="40"/>
        </w:rPr>
        <w:t>Exit Ticket</w:t>
      </w:r>
    </w:p>
    <w:bookmarkEnd w:id="0"/>
    <w:bookmarkEnd w:id="1"/>
    <w:p w14:paraId="0D82EC4B" w14:textId="77777777" w:rsidR="005C16FA" w:rsidRPr="005C16FA" w:rsidRDefault="005C16FA">
      <w:pPr>
        <w:rPr>
          <w:rFonts w:ascii="Gotham Book" w:hAnsi="Gotham Book"/>
          <w:sz w:val="14"/>
          <w:szCs w:val="14"/>
        </w:rPr>
      </w:pPr>
    </w:p>
    <w:p w14:paraId="202363ED" w14:textId="4A7AC9E9" w:rsidR="005C16FA" w:rsidRPr="005C16FA" w:rsidRDefault="005C16FA" w:rsidP="005C16FA">
      <w:pPr>
        <w:spacing w:line="276" w:lineRule="auto"/>
        <w:rPr>
          <w:rFonts w:ascii="Gotham Book" w:hAnsi="Gotham Book"/>
          <w:sz w:val="24"/>
          <w:szCs w:val="24"/>
        </w:rPr>
      </w:pPr>
      <w:r w:rsidRPr="005C16FA">
        <w:rPr>
          <w:rFonts w:ascii="Gotham Book" w:hAnsi="Gotham Book"/>
          <w:b/>
          <w:bCs/>
          <w:i/>
          <w:iCs/>
          <w:sz w:val="24"/>
          <w:szCs w:val="24"/>
        </w:rPr>
        <w:t>Directions</w:t>
      </w:r>
      <w:r>
        <w:rPr>
          <w:rFonts w:ascii="Gotham Book" w:hAnsi="Gotham Book"/>
          <w:sz w:val="24"/>
          <w:szCs w:val="24"/>
        </w:rPr>
        <w:t xml:space="preserve">: Fill in the blanks with the appropriate information. Circle or highlight your choice from the options provided.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C16FA" w14:paraId="0377E276" w14:textId="77777777" w:rsidTr="00383E16">
        <w:trPr>
          <w:trHeight w:val="3410"/>
        </w:trPr>
        <w:tc>
          <w:tcPr>
            <w:tcW w:w="10790" w:type="dxa"/>
            <w:vAlign w:val="center"/>
          </w:tcPr>
          <w:p w14:paraId="051E4144" w14:textId="77777777" w:rsidR="005C16FA" w:rsidRDefault="005C16FA" w:rsidP="00383E16">
            <w:pPr>
              <w:spacing w:line="480" w:lineRule="auto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 xml:space="preserve">People from various cultural groups in Texas today work to preserve their cultures and heritage in a number of ways, like ______________________________________________________ , ___________________________________ ____________________________________, and __________________________________________________________________________. </w:t>
            </w:r>
          </w:p>
          <w:p w14:paraId="77B55B2E" w14:textId="6087751A" w:rsidR="005C16FA" w:rsidRDefault="005C16FA" w:rsidP="00383E16">
            <w:pPr>
              <w:spacing w:line="480" w:lineRule="auto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 xml:space="preserve">For example, many /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German</w:t>
            </w:r>
            <w:r>
              <w:rPr>
                <w:rFonts w:ascii="Gotham Book" w:hAnsi="Gotham Book"/>
                <w:sz w:val="24"/>
                <w:szCs w:val="24"/>
              </w:rPr>
              <w:t xml:space="preserve">  / 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Polish</w:t>
            </w:r>
            <w:r>
              <w:rPr>
                <w:rFonts w:ascii="Gotham Book" w:hAnsi="Gotham Book"/>
                <w:sz w:val="24"/>
                <w:szCs w:val="24"/>
              </w:rPr>
              <w:t xml:space="preserve">  / 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Tejano</w:t>
            </w:r>
            <w:r>
              <w:rPr>
                <w:rFonts w:ascii="Gotham Book" w:hAnsi="Gotham Book"/>
                <w:sz w:val="24"/>
                <w:szCs w:val="24"/>
              </w:rPr>
              <w:t xml:space="preserve">  / 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American Indian</w:t>
            </w:r>
            <w:r>
              <w:rPr>
                <w:rFonts w:ascii="Gotham Book" w:hAnsi="Gotham Book"/>
                <w:sz w:val="24"/>
                <w:szCs w:val="24"/>
              </w:rPr>
              <w:t xml:space="preserve">  people preserve their culture by __________________________________________________________________________________________________________________.</w:t>
            </w:r>
          </w:p>
        </w:tc>
      </w:tr>
    </w:tbl>
    <w:p w14:paraId="6195D6B0" w14:textId="77777777" w:rsidR="005C16FA" w:rsidRDefault="005C16FA" w:rsidP="005C16FA">
      <w:pPr>
        <w:spacing w:line="480" w:lineRule="auto"/>
        <w:rPr>
          <w:rFonts w:ascii="Gotham Book" w:hAnsi="Gotham Book"/>
          <w:sz w:val="24"/>
          <w:szCs w:val="24"/>
        </w:rPr>
      </w:pPr>
    </w:p>
    <w:p w14:paraId="17876778" w14:textId="47A44800" w:rsidR="005C16FA" w:rsidRDefault="005C16FA" w:rsidP="005C16FA">
      <w:pPr>
        <w:spacing w:line="480" w:lineRule="auto"/>
        <w:rPr>
          <w:rFonts w:ascii="Gotham Book" w:hAnsi="Gotham Book"/>
          <w:sz w:val="24"/>
          <w:szCs w:val="24"/>
        </w:rPr>
      </w:pPr>
    </w:p>
    <w:p w14:paraId="42F2F674" w14:textId="77777777" w:rsidR="00383E16" w:rsidRDefault="00383E16" w:rsidP="005C16FA">
      <w:pPr>
        <w:spacing w:line="480" w:lineRule="auto"/>
        <w:rPr>
          <w:rFonts w:ascii="Gotham Book" w:hAnsi="Gotham Book"/>
          <w:sz w:val="24"/>
          <w:szCs w:val="24"/>
        </w:rPr>
      </w:pPr>
    </w:p>
    <w:p w14:paraId="6A401BA6" w14:textId="77777777" w:rsidR="00383E16" w:rsidRDefault="00383E16" w:rsidP="005C16FA">
      <w:pPr>
        <w:spacing w:line="480" w:lineRule="auto"/>
        <w:rPr>
          <w:rFonts w:ascii="Gotham Book" w:hAnsi="Gotham Book"/>
          <w:sz w:val="24"/>
          <w:szCs w:val="24"/>
        </w:rPr>
      </w:pPr>
    </w:p>
    <w:p w14:paraId="2007196C" w14:textId="77777777" w:rsidR="005C16FA" w:rsidRPr="005C16FA" w:rsidRDefault="005C16FA" w:rsidP="005C16FA">
      <w:pPr>
        <w:rPr>
          <w:rFonts w:ascii="Gotham Book" w:hAnsi="Gotham Book"/>
          <w:sz w:val="8"/>
          <w:szCs w:val="8"/>
        </w:rPr>
      </w:pPr>
      <w:r w:rsidRPr="00C7059C">
        <w:rPr>
          <w:rFonts w:ascii="Gotham Book" w:hAnsi="Gotham Book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1CA9ED08" wp14:editId="4CB730EE">
            <wp:simplePos x="0" y="0"/>
            <wp:positionH relativeFrom="margin">
              <wp:align>left</wp:align>
            </wp:positionH>
            <wp:positionV relativeFrom="paragraph">
              <wp:posOffset>294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1627768960" name="Picture 1627768960" descr="Portal to Texas Histo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F9F5" w14:textId="77777777" w:rsidR="005C16FA" w:rsidRPr="00C7059C" w:rsidRDefault="005C16FA" w:rsidP="005C16FA">
      <w:pPr>
        <w:jc w:val="center"/>
        <w:rPr>
          <w:rFonts w:ascii="Gotham Book" w:hAnsi="Gotham Book"/>
          <w:b/>
          <w:bCs/>
          <w:i/>
          <w:iCs/>
          <w:sz w:val="44"/>
          <w:szCs w:val="40"/>
        </w:rPr>
      </w:pPr>
      <w:r>
        <w:rPr>
          <w:rFonts w:ascii="Gotham Book" w:hAnsi="Gotham Book"/>
          <w:sz w:val="36"/>
          <w:szCs w:val="48"/>
        </w:rPr>
        <w:t>Texas Today</w:t>
      </w:r>
      <w:r w:rsidRPr="00C7059C">
        <w:rPr>
          <w:rFonts w:ascii="Gotham Book" w:hAnsi="Gotham Book"/>
          <w:b/>
          <w:bCs/>
          <w:i/>
          <w:iCs/>
          <w:sz w:val="46"/>
          <w:szCs w:val="44"/>
        </w:rPr>
        <w:t xml:space="preserve"> </w:t>
      </w:r>
      <w:r w:rsidRPr="00C7059C">
        <w:rPr>
          <w:rFonts w:ascii="Gotham Book" w:hAnsi="Gotham Book"/>
          <w:b/>
          <w:bCs/>
          <w:i/>
          <w:iCs/>
          <w:sz w:val="44"/>
          <w:szCs w:val="40"/>
        </w:rPr>
        <w:t>Exit Ticket</w:t>
      </w:r>
    </w:p>
    <w:p w14:paraId="48900EE9" w14:textId="77777777" w:rsidR="005C16FA" w:rsidRPr="005C16FA" w:rsidRDefault="005C16FA" w:rsidP="005C16FA">
      <w:pPr>
        <w:rPr>
          <w:rFonts w:ascii="Gotham Book" w:hAnsi="Gotham Book"/>
          <w:sz w:val="14"/>
          <w:szCs w:val="14"/>
        </w:rPr>
      </w:pPr>
    </w:p>
    <w:p w14:paraId="5998D17E" w14:textId="77777777" w:rsidR="005C16FA" w:rsidRPr="005C16FA" w:rsidRDefault="005C16FA" w:rsidP="005C16FA">
      <w:pPr>
        <w:spacing w:line="276" w:lineRule="auto"/>
        <w:rPr>
          <w:rFonts w:ascii="Gotham Book" w:hAnsi="Gotham Book"/>
          <w:sz w:val="24"/>
          <w:szCs w:val="24"/>
        </w:rPr>
      </w:pPr>
      <w:r w:rsidRPr="005C16FA">
        <w:rPr>
          <w:rFonts w:ascii="Gotham Book" w:hAnsi="Gotham Book"/>
          <w:b/>
          <w:bCs/>
          <w:i/>
          <w:iCs/>
          <w:sz w:val="24"/>
          <w:szCs w:val="24"/>
        </w:rPr>
        <w:t>Directions</w:t>
      </w:r>
      <w:r>
        <w:rPr>
          <w:rFonts w:ascii="Gotham Book" w:hAnsi="Gotham Book"/>
          <w:sz w:val="24"/>
          <w:szCs w:val="24"/>
        </w:rPr>
        <w:t xml:space="preserve">: Fill in the blanks with the appropriate information. Circle or highlight your choice from the options provided.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C16FA" w14:paraId="5948C7B0" w14:textId="77777777" w:rsidTr="00383E16">
        <w:trPr>
          <w:trHeight w:val="3383"/>
        </w:trPr>
        <w:tc>
          <w:tcPr>
            <w:tcW w:w="10790" w:type="dxa"/>
            <w:vAlign w:val="center"/>
          </w:tcPr>
          <w:p w14:paraId="56A9A83D" w14:textId="1B05E88D" w:rsidR="005C16FA" w:rsidRDefault="005C16FA" w:rsidP="005C16FA">
            <w:pPr>
              <w:spacing w:line="480" w:lineRule="auto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People from various cultural groups in Texas today work to preserve their cultures and heritage in a number of ways, like ______________________________________________________ , ___________________________________ ____________________________________, and __________________________________________________________________________.</w:t>
            </w:r>
          </w:p>
          <w:p w14:paraId="45A8015B" w14:textId="46AA48F4" w:rsidR="005C16FA" w:rsidRDefault="005C16FA" w:rsidP="005C16FA">
            <w:pPr>
              <w:spacing w:line="480" w:lineRule="auto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 xml:space="preserve">For example, many /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German</w:t>
            </w:r>
            <w:r>
              <w:rPr>
                <w:rFonts w:ascii="Gotham Book" w:hAnsi="Gotham Book"/>
                <w:sz w:val="24"/>
                <w:szCs w:val="24"/>
              </w:rPr>
              <w:t xml:space="preserve">  / 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Polish</w:t>
            </w:r>
            <w:r>
              <w:rPr>
                <w:rFonts w:ascii="Gotham Book" w:hAnsi="Gotham Book"/>
                <w:sz w:val="24"/>
                <w:szCs w:val="24"/>
              </w:rPr>
              <w:t xml:space="preserve">  / 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Tejano</w:t>
            </w:r>
            <w:r>
              <w:rPr>
                <w:rFonts w:ascii="Gotham Book" w:hAnsi="Gotham Book"/>
                <w:sz w:val="24"/>
                <w:szCs w:val="24"/>
              </w:rPr>
              <w:t xml:space="preserve">  /  </w:t>
            </w:r>
            <w:r w:rsidRPr="005C16FA">
              <w:rPr>
                <w:rFonts w:ascii="Gotham Book" w:hAnsi="Gotham Book"/>
                <w:b/>
                <w:bCs/>
                <w:i/>
                <w:iCs/>
                <w:sz w:val="24"/>
                <w:szCs w:val="24"/>
                <w:u w:val="single"/>
              </w:rPr>
              <w:t>American Indian</w:t>
            </w:r>
            <w:r>
              <w:rPr>
                <w:rFonts w:ascii="Gotham Book" w:hAnsi="Gotham Book"/>
                <w:sz w:val="24"/>
                <w:szCs w:val="24"/>
              </w:rPr>
              <w:t xml:space="preserve">  people preserve their culture by __________________________________________________________________________________________________________________</w:t>
            </w:r>
          </w:p>
        </w:tc>
      </w:tr>
    </w:tbl>
    <w:p w14:paraId="413B6E66" w14:textId="77777777" w:rsidR="005C16FA" w:rsidRPr="005C16FA" w:rsidRDefault="005C16FA" w:rsidP="005C16FA">
      <w:pPr>
        <w:spacing w:line="480" w:lineRule="auto"/>
        <w:rPr>
          <w:rFonts w:ascii="Gotham Book" w:hAnsi="Gotham Book"/>
          <w:sz w:val="24"/>
          <w:szCs w:val="24"/>
        </w:rPr>
      </w:pPr>
    </w:p>
    <w:sectPr w:rsidR="005C16FA" w:rsidRPr="005C16FA" w:rsidSect="009A45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D2091"/>
    <w:multiLevelType w:val="hybridMultilevel"/>
    <w:tmpl w:val="01822D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916D1"/>
    <w:multiLevelType w:val="hybridMultilevel"/>
    <w:tmpl w:val="01822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899797">
    <w:abstractNumId w:val="1"/>
  </w:num>
  <w:num w:numId="2" w16cid:durableId="469057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000"/>
    <w:rsid w:val="001B4B2F"/>
    <w:rsid w:val="002B1A68"/>
    <w:rsid w:val="00383E16"/>
    <w:rsid w:val="00426000"/>
    <w:rsid w:val="005C16FA"/>
    <w:rsid w:val="0065438C"/>
    <w:rsid w:val="00855894"/>
    <w:rsid w:val="00963012"/>
    <w:rsid w:val="009A4541"/>
    <w:rsid w:val="009B7378"/>
    <w:rsid w:val="009F7AC1"/>
    <w:rsid w:val="00BD507D"/>
    <w:rsid w:val="00F0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1E46E"/>
  <w15:chartTrackingRefBased/>
  <w15:docId w15:val="{C83FA76D-B317-4C08-A718-4A4962B8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541"/>
    <w:pPr>
      <w:spacing w:after="120" w:line="264" w:lineRule="auto"/>
    </w:pPr>
    <w:rPr>
      <w:rFonts w:asciiTheme="minorHAnsi" w:eastAsiaTheme="minorEastAsia" w:hAnsiTheme="minorHAnsi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600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00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00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00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00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00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00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00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00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0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0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00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00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00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00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00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00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00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60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260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00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2600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6000"/>
    <w:pPr>
      <w:spacing w:before="160" w:after="160" w:line="278" w:lineRule="auto"/>
      <w:jc w:val="center"/>
    </w:pPr>
    <w:rPr>
      <w:rFonts w:ascii="Gotham Book" w:eastAsiaTheme="minorHAnsi" w:hAnsi="Gotham Book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260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6000"/>
    <w:pPr>
      <w:spacing w:after="160" w:line="278" w:lineRule="auto"/>
      <w:ind w:left="720"/>
      <w:contextualSpacing/>
    </w:pPr>
    <w:rPr>
      <w:rFonts w:ascii="Gotham Book" w:eastAsiaTheme="minorHAnsi" w:hAnsi="Gotham Book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260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60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Gotham Book" w:eastAsiaTheme="minorHAnsi" w:hAnsi="Gotham Book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60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600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454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83E16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Abubakar, Courtney</cp:lastModifiedBy>
  <cp:revision>2</cp:revision>
  <dcterms:created xsi:type="dcterms:W3CDTF">2025-08-04T16:19:00Z</dcterms:created>
  <dcterms:modified xsi:type="dcterms:W3CDTF">2025-08-04T18:30:00Z</dcterms:modified>
</cp:coreProperties>
</file>