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021128" w:rsidRPr="002B4F84" w14:paraId="787AEF82" w14:textId="77777777" w:rsidTr="00DD5558">
        <w:trPr>
          <w:trHeight w:val="1020"/>
        </w:trPr>
        <w:tc>
          <w:tcPr>
            <w:tcW w:w="10590" w:type="dxa"/>
            <w:shd w:val="clear" w:color="auto" w:fill="D9D9D9" w:themeFill="background1" w:themeFillShade="D9"/>
          </w:tcPr>
          <w:p w14:paraId="1BE7E298" w14:textId="78691725" w:rsidR="00021128" w:rsidRPr="001D0C92" w:rsidRDefault="00021128" w:rsidP="00DD5558">
            <w:pPr>
              <w:rPr>
                <w:rFonts w:ascii="Gotham Book" w:hAnsi="Gotham Book"/>
                <w:b/>
                <w:bCs/>
                <w:i/>
                <w:iCs/>
                <w:sz w:val="38"/>
                <w:szCs w:val="40"/>
              </w:rPr>
            </w:pPr>
            <w:bookmarkStart w:id="0" w:name="_Hlk185412827"/>
            <w:bookmarkStart w:id="1" w:name="_Hlk202797320"/>
            <w:r w:rsidRPr="001D0C92">
              <w:rPr>
                <w:noProof/>
                <w:sz w:val="22"/>
                <w:szCs w:val="22"/>
              </w:rPr>
              <w:drawing>
                <wp:anchor distT="0" distB="0" distL="114300" distR="114300" simplePos="0" relativeHeight="251659264" behindDoc="1" locked="0" layoutInCell="1" allowOverlap="1" wp14:anchorId="1F4345AA" wp14:editId="467EB853">
                  <wp:simplePos x="0" y="0"/>
                  <wp:positionH relativeFrom="margin">
                    <wp:posOffset>6021070</wp:posOffset>
                  </wp:positionH>
                  <wp:positionV relativeFrom="paragraph">
                    <wp:posOffset>19050</wp:posOffset>
                  </wp:positionV>
                  <wp:extent cx="582295" cy="596900"/>
                  <wp:effectExtent l="0" t="0" r="8255" b="0"/>
                  <wp:wrapTight wrapText="bothSides">
                    <wp:wrapPolygon edited="0">
                      <wp:start x="4947" y="0"/>
                      <wp:lineTo x="0" y="3447"/>
                      <wp:lineTo x="0" y="17234"/>
                      <wp:lineTo x="4947" y="20681"/>
                      <wp:lineTo x="15546" y="20681"/>
                      <wp:lineTo x="21200" y="17923"/>
                      <wp:lineTo x="21200" y="3447"/>
                      <wp:lineTo x="15546" y="0"/>
                      <wp:lineTo x="4947" y="0"/>
                    </wp:wrapPolygon>
                  </wp:wrapTight>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2295" cy="596900"/>
                          </a:xfrm>
                          <a:prstGeom prst="rect">
                            <a:avLst/>
                          </a:prstGeom>
                        </pic:spPr>
                      </pic:pic>
                    </a:graphicData>
                  </a:graphic>
                  <wp14:sizeRelH relativeFrom="page">
                    <wp14:pctWidth>0</wp14:pctWidth>
                  </wp14:sizeRelH>
                  <wp14:sizeRelV relativeFrom="page">
                    <wp14:pctHeight>0</wp14:pctHeight>
                  </wp14:sizeRelV>
                </wp:anchor>
              </w:drawing>
            </w:r>
            <w:r>
              <w:rPr>
                <w:noProof/>
                <w:sz w:val="22"/>
                <w:szCs w:val="22"/>
              </w:rPr>
              <mc:AlternateContent>
                <mc:Choice Requires="wps">
                  <w:drawing>
                    <wp:anchor distT="0" distB="0" distL="114300" distR="114300" simplePos="0" relativeHeight="251660288" behindDoc="0" locked="0" layoutInCell="1" allowOverlap="1" wp14:anchorId="567DB1C6" wp14:editId="2F19DFF5">
                      <wp:simplePos x="0" y="0"/>
                      <wp:positionH relativeFrom="column">
                        <wp:posOffset>219099</wp:posOffset>
                      </wp:positionH>
                      <wp:positionV relativeFrom="paragraph">
                        <wp:posOffset>13986</wp:posOffset>
                      </wp:positionV>
                      <wp:extent cx="109960" cy="272005"/>
                      <wp:effectExtent l="0" t="0" r="23495" b="13970"/>
                      <wp:wrapNone/>
                      <wp:docPr id="926871605"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9960" cy="272005"/>
                              </a:xfrm>
                              <a:prstGeom prst="rect">
                                <a:avLst/>
                              </a:prstGeom>
                              <a:solidFill>
                                <a:schemeClr val="bg1">
                                  <a:lumMod val="85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422646" id="Rectangle 1" o:spid="_x0000_s1026" alt="&quot;&quot;" style="position:absolute;margin-left:17.25pt;margin-top:1.1pt;width:8.65pt;height:21.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" fillcolor="#d8d8d8 [2732]" strokecolor="#d8d8d8 [2732]" strokeweight="1pt"/>
                  </w:pict>
                </mc:Fallback>
              </mc:AlternateContent>
            </w:r>
            <w:r w:rsidRPr="001D0C92">
              <w:rPr>
                <w:rFonts w:ascii="Gotham Book" w:hAnsi="Gotham Book"/>
                <w:b/>
                <w:bCs/>
                <w:sz w:val="38"/>
                <w:szCs w:val="40"/>
              </w:rPr>
              <w:t>1)</w:t>
            </w:r>
            <w:r w:rsidRPr="007454B0">
              <w:rPr>
                <w:rFonts w:ascii="Gotham Book" w:hAnsi="Gotham Book"/>
                <w:b/>
                <w:bCs/>
                <w:sz w:val="38"/>
                <w:szCs w:val="40"/>
              </w:rPr>
              <w:t>_</w:t>
            </w:r>
            <w:r w:rsidR="00C12C32">
              <w:rPr>
                <w:rFonts w:ascii="Gotham Book" w:hAnsi="Gotham Book"/>
                <w:b/>
                <w:bCs/>
                <w:sz w:val="38"/>
                <w:szCs w:val="40"/>
              </w:rPr>
              <w:t>The North, the South, and Slavery in America</w:t>
            </w:r>
          </w:p>
          <w:p w14:paraId="29ECB225" w14:textId="77777777" w:rsidR="00021128" w:rsidRPr="002B4F84" w:rsidRDefault="00021128" w:rsidP="00DD5558">
            <w:pPr>
              <w:rPr>
                <w:rFonts w:ascii="Gotham Book" w:hAnsi="Gotham Book"/>
                <w:b/>
                <w:bCs/>
                <w:sz w:val="36"/>
                <w:szCs w:val="36"/>
              </w:rPr>
            </w:pPr>
            <w:r>
              <w:rPr>
                <w:rFonts w:ascii="Gotham Book" w:hAnsi="Gotham Book"/>
                <w:b/>
                <w:bCs/>
                <w:color w:val="595959" w:themeColor="text1" w:themeTint="A6"/>
                <w:sz w:val="32"/>
                <w:szCs w:val="28"/>
              </w:rPr>
              <w:t xml:space="preserve"> Advanced                                       </w:t>
            </w:r>
          </w:p>
        </w:tc>
      </w:tr>
    </w:tbl>
    <w:bookmarkEnd w:id="0"/>
    <w:p w14:paraId="14B4258E" w14:textId="77777777" w:rsidR="00846B19" w:rsidRPr="00846B19" w:rsidRDefault="00021128">
      <w:pPr>
        <w:rPr>
          <w:rFonts w:ascii="Gotham Book" w:hAnsi="Gotham Book"/>
          <w:sz w:val="2"/>
          <w:szCs w:val="2"/>
        </w:rPr>
      </w:pPr>
      <w:r w:rsidRPr="00846B19">
        <w:rPr>
          <w:rFonts w:ascii="Gotham Book" w:hAnsi="Gotham Book"/>
          <w:sz w:val="2"/>
          <w:szCs w:val="2"/>
        </w:rPr>
        <w:t> </w:t>
      </w:r>
    </w:p>
    <w:p w14:paraId="773532A5" w14:textId="77777777" w:rsidR="00846B19" w:rsidRDefault="00846B19">
      <w:pPr>
        <w:rPr>
          <w:rFonts w:ascii="Gotham Book" w:hAnsi="Gotham Book"/>
        </w:rPr>
        <w:sectPr w:rsidR="00846B19" w:rsidSect="00021128">
          <w:pgSz w:w="12240" w:h="15840"/>
          <w:pgMar w:top="720" w:right="720" w:bottom="720" w:left="720" w:header="720" w:footer="720" w:gutter="0"/>
          <w:cols w:space="720"/>
          <w:docGrid w:linePitch="360"/>
        </w:sectPr>
      </w:pPr>
    </w:p>
    <w:p w14:paraId="53FD9F26" w14:textId="77777777" w:rsidR="00846B19" w:rsidRDefault="00846B19">
      <w:pPr>
        <w:rPr>
          <w:rFonts w:ascii="Gotham Book" w:hAnsi="Gotham Book"/>
        </w:rPr>
      </w:pPr>
      <w:r>
        <w:rPr>
          <w:rFonts w:ascii="Gotham Book" w:hAnsi="Gotham Book"/>
        </w:rPr>
        <w:t>When Texas joined the United States in 1845, o</w:t>
      </w:r>
      <w:r w:rsidR="00021128" w:rsidRPr="00021128">
        <w:rPr>
          <w:rFonts w:ascii="Gotham Book" w:hAnsi="Gotham Book"/>
        </w:rPr>
        <w:t xml:space="preserve">ne major </w:t>
      </w:r>
      <w:r>
        <w:rPr>
          <w:rFonts w:ascii="Gotham Book" w:hAnsi="Gotham Book"/>
        </w:rPr>
        <w:t>challenge</w:t>
      </w:r>
      <w:r w:rsidR="00021128" w:rsidRPr="00021128">
        <w:rPr>
          <w:rFonts w:ascii="Gotham Book" w:hAnsi="Gotham Book"/>
        </w:rPr>
        <w:t xml:space="preserve"> </w:t>
      </w:r>
      <w:r>
        <w:rPr>
          <w:rFonts w:ascii="Gotham Book" w:hAnsi="Gotham Book"/>
        </w:rPr>
        <w:t>facing the nation was the</w:t>
      </w:r>
      <w:r w:rsidR="00021128">
        <w:rPr>
          <w:rFonts w:ascii="Gotham Book" w:hAnsi="Gotham Book"/>
        </w:rPr>
        <w:t xml:space="preserve"> growing and intensifying debates over slavery.</w:t>
      </w:r>
      <w:r w:rsidR="00021128" w:rsidRPr="00021128">
        <w:rPr>
          <w:rFonts w:ascii="Gotham Book" w:hAnsi="Gotham Book"/>
        </w:rPr>
        <w:t xml:space="preserve"> </w:t>
      </w:r>
    </w:p>
    <w:p w14:paraId="46928DD4" w14:textId="585483D9" w:rsidR="0002109C" w:rsidRDefault="00021128">
      <w:pPr>
        <w:rPr>
          <w:rFonts w:ascii="Gotham Book" w:hAnsi="Gotham Book"/>
        </w:rPr>
      </w:pPr>
      <w:r w:rsidRPr="00021128">
        <w:rPr>
          <w:rFonts w:ascii="Gotham Book" w:hAnsi="Gotham Book"/>
        </w:rPr>
        <w:t>Southern states</w:t>
      </w:r>
      <w:r>
        <w:rPr>
          <w:rFonts w:ascii="Gotham Book" w:hAnsi="Gotham Book"/>
        </w:rPr>
        <w:t xml:space="preserve"> had</w:t>
      </w:r>
      <w:r w:rsidRPr="00021128">
        <w:rPr>
          <w:rFonts w:ascii="Gotham Book" w:hAnsi="Gotham Book"/>
        </w:rPr>
        <w:t xml:space="preserve"> excellent soil and long growing seasons</w:t>
      </w:r>
      <w:r>
        <w:rPr>
          <w:rFonts w:ascii="Gotham Book" w:hAnsi="Gotham Book"/>
        </w:rPr>
        <w:t>. This made their</w:t>
      </w:r>
      <w:r w:rsidRPr="00021128">
        <w:rPr>
          <w:rFonts w:ascii="Gotham Book" w:hAnsi="Gotham Book"/>
        </w:rPr>
        <w:t xml:space="preserve"> economies </w:t>
      </w:r>
      <w:r>
        <w:rPr>
          <w:rFonts w:ascii="Gotham Book" w:hAnsi="Gotham Book"/>
        </w:rPr>
        <w:t xml:space="preserve">perfect for plantation agriculture, </w:t>
      </w:r>
      <w:r w:rsidR="0002109C">
        <w:rPr>
          <w:rFonts w:ascii="Gotham Book" w:hAnsi="Gotham Book"/>
        </w:rPr>
        <w:t xml:space="preserve">which required a large labor force doing the intensive work of growing cash crops like cotton.  </w:t>
      </w:r>
      <w:r>
        <w:rPr>
          <w:rFonts w:ascii="Gotham Book" w:hAnsi="Gotham Book"/>
        </w:rPr>
        <w:t>In contrast</w:t>
      </w:r>
      <w:r w:rsidR="0002109C">
        <w:rPr>
          <w:rFonts w:ascii="Gotham Book" w:hAnsi="Gotham Book"/>
        </w:rPr>
        <w:t xml:space="preserve">, </w:t>
      </w:r>
      <w:r w:rsidR="00567CAA">
        <w:rPr>
          <w:rFonts w:ascii="Gotham Book" w:hAnsi="Gotham Book"/>
        </w:rPr>
        <w:t>the climate and geography of</w:t>
      </w:r>
      <w:r>
        <w:rPr>
          <w:rFonts w:ascii="Gotham Book" w:hAnsi="Gotham Book"/>
        </w:rPr>
        <w:t xml:space="preserve"> </w:t>
      </w:r>
      <w:r w:rsidR="00846B19">
        <w:rPr>
          <w:rFonts w:ascii="Gotham Book" w:hAnsi="Gotham Book"/>
        </w:rPr>
        <w:t xml:space="preserve">northern states </w:t>
      </w:r>
      <w:r w:rsidRPr="00021128">
        <w:rPr>
          <w:rFonts w:ascii="Gotham Book" w:hAnsi="Gotham Book"/>
        </w:rPr>
        <w:t xml:space="preserve">were </w:t>
      </w:r>
      <w:r w:rsidR="002A5941">
        <w:rPr>
          <w:rFonts w:ascii="Gotham Book" w:hAnsi="Gotham Book"/>
        </w:rPr>
        <w:t>less</w:t>
      </w:r>
      <w:r w:rsidRPr="00021128">
        <w:rPr>
          <w:rFonts w:ascii="Gotham Book" w:hAnsi="Gotham Book"/>
        </w:rPr>
        <w:t xml:space="preserve"> suitable for </w:t>
      </w:r>
      <w:r w:rsidR="00CF0AA4">
        <w:rPr>
          <w:rFonts w:ascii="Gotham Book" w:hAnsi="Gotham Book"/>
        </w:rPr>
        <w:t xml:space="preserve">large-scale </w:t>
      </w:r>
      <w:r w:rsidR="005479F4">
        <w:rPr>
          <w:rFonts w:ascii="Gotham Book" w:hAnsi="Gotham Book"/>
        </w:rPr>
        <w:t xml:space="preserve">plantation </w:t>
      </w:r>
      <w:r w:rsidRPr="00021128">
        <w:rPr>
          <w:rFonts w:ascii="Gotham Book" w:hAnsi="Gotham Book"/>
        </w:rPr>
        <w:t xml:space="preserve">agriculture. </w:t>
      </w:r>
    </w:p>
    <w:p w14:paraId="2C2184F3" w14:textId="0E51D8AA" w:rsidR="00846B19" w:rsidRDefault="00021128">
      <w:pPr>
        <w:rPr>
          <w:rFonts w:ascii="Gotham Book" w:hAnsi="Gotham Book"/>
        </w:rPr>
      </w:pPr>
      <w:r>
        <w:rPr>
          <w:rFonts w:ascii="Gotham Book" w:hAnsi="Gotham Book"/>
        </w:rPr>
        <w:t>One r</w:t>
      </w:r>
      <w:r w:rsidRPr="00021128">
        <w:rPr>
          <w:rFonts w:ascii="Gotham Book" w:hAnsi="Gotham Book"/>
        </w:rPr>
        <w:t>esult</w:t>
      </w:r>
      <w:r>
        <w:rPr>
          <w:rFonts w:ascii="Gotham Book" w:hAnsi="Gotham Book"/>
        </w:rPr>
        <w:t xml:space="preserve"> of these significant regional differences was that</w:t>
      </w:r>
      <w:r w:rsidR="0002109C">
        <w:rPr>
          <w:rFonts w:ascii="Gotham Book" w:hAnsi="Gotham Book"/>
        </w:rPr>
        <w:t xml:space="preserve"> </w:t>
      </w:r>
      <w:r w:rsidRPr="00021128">
        <w:rPr>
          <w:rFonts w:ascii="Gotham Book" w:hAnsi="Gotham Book"/>
        </w:rPr>
        <w:t xml:space="preserve">plantation agriculture </w:t>
      </w:r>
      <w:r w:rsidR="0002109C">
        <w:rPr>
          <w:rFonts w:ascii="Gotham Book" w:hAnsi="Gotham Book"/>
        </w:rPr>
        <w:t xml:space="preserve">using enslaved labor </w:t>
      </w:r>
      <w:r w:rsidRPr="00021128">
        <w:rPr>
          <w:rFonts w:ascii="Gotham Book" w:hAnsi="Gotham Book"/>
        </w:rPr>
        <w:t xml:space="preserve">had </w:t>
      </w:r>
      <w:r>
        <w:rPr>
          <w:rFonts w:ascii="Gotham Book" w:hAnsi="Gotham Book"/>
        </w:rPr>
        <w:t>been growing</w:t>
      </w:r>
      <w:r w:rsidRPr="00021128">
        <w:rPr>
          <w:rFonts w:ascii="Gotham Book" w:hAnsi="Gotham Book"/>
        </w:rPr>
        <w:t xml:space="preserve"> significantly in the </w:t>
      </w:r>
      <w:r>
        <w:rPr>
          <w:rFonts w:ascii="Gotham Book" w:hAnsi="Gotham Book"/>
        </w:rPr>
        <w:t>S</w:t>
      </w:r>
      <w:r w:rsidRPr="00021128">
        <w:rPr>
          <w:rFonts w:ascii="Gotham Book" w:hAnsi="Gotham Book"/>
        </w:rPr>
        <w:t>outh</w:t>
      </w:r>
      <w:r>
        <w:rPr>
          <w:rFonts w:ascii="Gotham Book" w:hAnsi="Gotham Book"/>
        </w:rPr>
        <w:t xml:space="preserve"> for nearly 200 years</w:t>
      </w:r>
      <w:r w:rsidRPr="00021128">
        <w:rPr>
          <w:rFonts w:ascii="Gotham Book" w:hAnsi="Gotham Book"/>
        </w:rPr>
        <w:t xml:space="preserve">. Meanwhile, the </w:t>
      </w:r>
      <w:r>
        <w:rPr>
          <w:rFonts w:ascii="Gotham Book" w:hAnsi="Gotham Book"/>
        </w:rPr>
        <w:t xml:space="preserve">economy of </w:t>
      </w:r>
      <w:r w:rsidR="00846B19">
        <w:rPr>
          <w:rFonts w:ascii="Gotham Book" w:hAnsi="Gotham Book"/>
        </w:rPr>
        <w:t xml:space="preserve">the North </w:t>
      </w:r>
      <w:r w:rsidR="002D41AF">
        <w:rPr>
          <w:rFonts w:ascii="Gotham Book" w:hAnsi="Gotham Book"/>
        </w:rPr>
        <w:t xml:space="preserve">was built around </w:t>
      </w:r>
      <w:r w:rsidR="005479F4">
        <w:rPr>
          <w:rFonts w:ascii="Gotham Book" w:hAnsi="Gotham Book"/>
        </w:rPr>
        <w:t>small</w:t>
      </w:r>
      <w:r w:rsidR="002D41AF">
        <w:rPr>
          <w:rFonts w:ascii="Gotham Book" w:hAnsi="Gotham Book"/>
        </w:rPr>
        <w:t>-scale</w:t>
      </w:r>
      <w:r w:rsidR="005479F4">
        <w:rPr>
          <w:rFonts w:ascii="Gotham Book" w:hAnsi="Gotham Book"/>
        </w:rPr>
        <w:t xml:space="preserve"> farm</w:t>
      </w:r>
      <w:r w:rsidR="002D41AF">
        <w:rPr>
          <w:rFonts w:ascii="Gotham Book" w:hAnsi="Gotham Book"/>
        </w:rPr>
        <w:t>ing</w:t>
      </w:r>
      <w:r w:rsidR="005479F4">
        <w:rPr>
          <w:rFonts w:ascii="Gotham Book" w:hAnsi="Gotham Book"/>
        </w:rPr>
        <w:t xml:space="preserve">, but had also </w:t>
      </w:r>
      <w:r w:rsidR="00567CAA">
        <w:rPr>
          <w:rFonts w:ascii="Gotham Book" w:hAnsi="Gotham Book"/>
        </w:rPr>
        <w:t>developed</w:t>
      </w:r>
      <w:r w:rsidRPr="00021128">
        <w:rPr>
          <w:rFonts w:ascii="Gotham Book" w:hAnsi="Gotham Book"/>
        </w:rPr>
        <w:t xml:space="preserve"> </w:t>
      </w:r>
      <w:r w:rsidR="00567CAA">
        <w:rPr>
          <w:rFonts w:ascii="Gotham Book" w:hAnsi="Gotham Book"/>
        </w:rPr>
        <w:t>around</w:t>
      </w:r>
      <w:r w:rsidRPr="00021128">
        <w:rPr>
          <w:rFonts w:ascii="Gotham Book" w:hAnsi="Gotham Book"/>
        </w:rPr>
        <w:t xml:space="preserve"> trade and manufacturing</w:t>
      </w:r>
      <w:r w:rsidR="00CF0AA4">
        <w:rPr>
          <w:rFonts w:ascii="Gotham Book" w:hAnsi="Gotham Book"/>
        </w:rPr>
        <w:t xml:space="preserve">. By </w:t>
      </w:r>
      <w:r w:rsidR="00F31B0F">
        <w:rPr>
          <w:rFonts w:ascii="Gotham Book" w:hAnsi="Gotham Book"/>
        </w:rPr>
        <w:t xml:space="preserve">the early 1800s, slavery had been abolished in </w:t>
      </w:r>
      <w:r w:rsidR="002B33B3">
        <w:rPr>
          <w:rFonts w:ascii="Gotham Book" w:hAnsi="Gotham Book"/>
        </w:rPr>
        <w:t>the</w:t>
      </w:r>
      <w:r w:rsidR="00F31B0F">
        <w:rPr>
          <w:rFonts w:ascii="Gotham Book" w:hAnsi="Gotham Book"/>
        </w:rPr>
        <w:t xml:space="preserve"> </w:t>
      </w:r>
      <w:r w:rsidR="00CF0AA4">
        <w:rPr>
          <w:rFonts w:ascii="Gotham Book" w:hAnsi="Gotham Book"/>
        </w:rPr>
        <w:t>North.</w:t>
      </w:r>
    </w:p>
    <w:p w14:paraId="1A5AE2EC" w14:textId="4A2AD793" w:rsidR="0065438C" w:rsidRDefault="00846B19">
      <w:pPr>
        <w:rPr>
          <w:rFonts w:ascii="Gotham Book" w:hAnsi="Gotham Book"/>
        </w:rPr>
      </w:pPr>
      <w:r>
        <w:rPr>
          <w:rFonts w:ascii="Gotham Book" w:hAnsi="Gotham Book"/>
        </w:rPr>
        <w:t>The economic differences between</w:t>
      </w:r>
      <w:r w:rsidR="00021128" w:rsidRPr="00021128">
        <w:rPr>
          <w:rFonts w:ascii="Gotham Book" w:hAnsi="Gotham Book"/>
        </w:rPr>
        <w:t xml:space="preserve"> the </w:t>
      </w:r>
      <w:r>
        <w:rPr>
          <w:rFonts w:ascii="Gotham Book" w:hAnsi="Gotham Book"/>
        </w:rPr>
        <w:t>N</w:t>
      </w:r>
      <w:r w:rsidR="00021128" w:rsidRPr="00021128">
        <w:rPr>
          <w:rFonts w:ascii="Gotham Book" w:hAnsi="Gotham Book"/>
        </w:rPr>
        <w:t xml:space="preserve">orth and the </w:t>
      </w:r>
      <w:r>
        <w:rPr>
          <w:rFonts w:ascii="Gotham Book" w:hAnsi="Gotham Book"/>
        </w:rPr>
        <w:t>S</w:t>
      </w:r>
      <w:r w:rsidR="00021128" w:rsidRPr="00021128">
        <w:rPr>
          <w:rFonts w:ascii="Gotham Book" w:hAnsi="Gotham Book"/>
        </w:rPr>
        <w:t>outh</w:t>
      </w:r>
      <w:r>
        <w:rPr>
          <w:rFonts w:ascii="Gotham Book" w:hAnsi="Gotham Book"/>
        </w:rPr>
        <w:t xml:space="preserve"> caused </w:t>
      </w:r>
      <w:r w:rsidR="00072C6B">
        <w:rPr>
          <w:rFonts w:ascii="Gotham Book" w:hAnsi="Gotham Book"/>
        </w:rPr>
        <w:t>each region</w:t>
      </w:r>
      <w:r>
        <w:rPr>
          <w:rFonts w:ascii="Gotham Book" w:hAnsi="Gotham Book"/>
        </w:rPr>
        <w:t xml:space="preserve"> to have very different views on what was politically and economically best for the nation.</w:t>
      </w:r>
      <w:r w:rsidR="00021128" w:rsidRPr="00021128">
        <w:rPr>
          <w:rFonts w:ascii="Gotham Book" w:hAnsi="Gotham Book"/>
        </w:rPr>
        <w:t xml:space="preserve"> </w:t>
      </w:r>
      <w:r w:rsidR="004C080B">
        <w:rPr>
          <w:rFonts w:ascii="Gotham Book" w:hAnsi="Gotham Book"/>
        </w:rPr>
        <w:t>Politicians from</w:t>
      </w:r>
      <w:r w:rsidR="00072C6B">
        <w:rPr>
          <w:rFonts w:ascii="Gotham Book" w:hAnsi="Gotham Book"/>
        </w:rPr>
        <w:t xml:space="preserve"> the North and the South </w:t>
      </w:r>
      <w:r w:rsidR="002D41AF">
        <w:rPr>
          <w:rFonts w:ascii="Gotham Book" w:hAnsi="Gotham Book"/>
        </w:rPr>
        <w:t xml:space="preserve">each </w:t>
      </w:r>
      <w:r w:rsidR="00567CAA">
        <w:rPr>
          <w:rFonts w:ascii="Gotham Book" w:hAnsi="Gotham Book"/>
        </w:rPr>
        <w:t>worked to gain a majority in the U.S. Congress</w:t>
      </w:r>
      <w:r w:rsidR="0002109C">
        <w:rPr>
          <w:rFonts w:ascii="Gotham Book" w:hAnsi="Gotham Book"/>
        </w:rPr>
        <w:t xml:space="preserve"> so they could</w:t>
      </w:r>
      <w:r w:rsidR="00567CAA">
        <w:rPr>
          <w:rFonts w:ascii="Gotham Book" w:hAnsi="Gotham Book"/>
        </w:rPr>
        <w:t xml:space="preserve"> </w:t>
      </w:r>
      <w:r w:rsidR="0002109C">
        <w:rPr>
          <w:rFonts w:ascii="Gotham Book" w:hAnsi="Gotham Book"/>
        </w:rPr>
        <w:t>have the political power</w:t>
      </w:r>
      <w:r w:rsidR="00567CAA">
        <w:rPr>
          <w:rFonts w:ascii="Gotham Book" w:hAnsi="Gotham Book"/>
        </w:rPr>
        <w:t xml:space="preserve"> to do what was best for their own region.</w:t>
      </w:r>
      <w:r w:rsidR="006B2211">
        <w:rPr>
          <w:rFonts w:ascii="Gotham Book" w:hAnsi="Gotham Book"/>
        </w:rPr>
        <w:t xml:space="preserve"> </w:t>
      </w:r>
    </w:p>
    <w:p w14:paraId="4EE4CA98" w14:textId="4F8AAF03" w:rsidR="00846B19" w:rsidRPr="00D15404" w:rsidRDefault="00846B19" w:rsidP="00DD5558">
      <w:pPr>
        <w:rPr>
          <w:rFonts w:ascii="Gotham Book" w:hAnsi="Gotham Book"/>
        </w:rPr>
        <w:sectPr w:rsidR="00846B19" w:rsidRPr="00D15404" w:rsidSect="00846B19">
          <w:type w:val="continuous"/>
          <w:pgSz w:w="12240" w:h="15840"/>
          <w:pgMar w:top="720" w:right="720" w:bottom="720" w:left="720" w:header="720" w:footer="720" w:gutter="0"/>
          <w:cols w:num="2" w:space="288"/>
          <w:docGrid w:linePitch="360"/>
        </w:sectPr>
      </w:pPr>
      <w:r>
        <w:rPr>
          <w:rFonts w:ascii="Gotham Book" w:hAnsi="Gotham Book"/>
        </w:rPr>
        <w:t xml:space="preserve">As the United States expanded west, arguments between the North and the South </w:t>
      </w:r>
      <w:r w:rsidR="006B2211">
        <w:rPr>
          <w:rFonts w:ascii="Gotham Book" w:hAnsi="Gotham Book"/>
        </w:rPr>
        <w:t xml:space="preserve">over slavery intensified. If </w:t>
      </w:r>
      <w:r w:rsidR="002A5941">
        <w:rPr>
          <w:rFonts w:ascii="Gotham Book" w:hAnsi="Gotham Book"/>
        </w:rPr>
        <w:t>new</w:t>
      </w:r>
      <w:r w:rsidR="006B2211">
        <w:rPr>
          <w:rFonts w:ascii="Gotham Book" w:hAnsi="Gotham Book"/>
        </w:rPr>
        <w:t xml:space="preserve"> </w:t>
      </w:r>
      <w:r w:rsidR="002B33B3">
        <w:rPr>
          <w:rFonts w:ascii="Gotham Book" w:hAnsi="Gotham Book"/>
        </w:rPr>
        <w:t xml:space="preserve">western </w:t>
      </w:r>
      <w:r w:rsidR="006B2211">
        <w:rPr>
          <w:rFonts w:ascii="Gotham Book" w:hAnsi="Gotham Book"/>
        </w:rPr>
        <w:t xml:space="preserve">territories joined as free states, the North would gain more power in the government. If they joined as slave states, the South would gain more power. </w:t>
      </w:r>
      <w:r w:rsidR="002A5941">
        <w:rPr>
          <w:rFonts w:ascii="Gotham Book" w:hAnsi="Gotham Book"/>
        </w:rPr>
        <w:t xml:space="preserve">As new western states like Texas joined the Union, </w:t>
      </w:r>
      <w:r w:rsidR="00D15404">
        <w:rPr>
          <w:rFonts w:ascii="Gotham Book" w:hAnsi="Gotham Book"/>
        </w:rPr>
        <w:t>arguments</w:t>
      </w:r>
      <w:r w:rsidR="002A5941">
        <w:rPr>
          <w:rFonts w:ascii="Gotham Book" w:hAnsi="Gotham Book"/>
        </w:rPr>
        <w:t xml:space="preserve"> between the North and the South over </w:t>
      </w:r>
      <w:r w:rsidR="00D15404">
        <w:rPr>
          <w:rFonts w:ascii="Gotham Book" w:hAnsi="Gotham Book"/>
        </w:rPr>
        <w:t xml:space="preserve">the expansion of </w:t>
      </w:r>
      <w:r w:rsidR="002A5941">
        <w:rPr>
          <w:rFonts w:ascii="Gotham Book" w:hAnsi="Gotham Book"/>
        </w:rPr>
        <w:t>slavery intensified significantly</w:t>
      </w:r>
      <w:r w:rsidR="00D15404">
        <w:rPr>
          <w:rFonts w:ascii="Gotham Book" w:hAnsi="Gotham Book"/>
        </w:rPr>
        <w:t xml:space="preserve">, causing </w:t>
      </w:r>
      <w:r w:rsidR="004C080B">
        <w:rPr>
          <w:rFonts w:ascii="Gotham Book" w:hAnsi="Gotham Book"/>
        </w:rPr>
        <w:t xml:space="preserve">growing </w:t>
      </w:r>
      <w:r w:rsidR="00D15404">
        <w:rPr>
          <w:rFonts w:ascii="Gotham Book" w:hAnsi="Gotham Book"/>
        </w:rPr>
        <w:t>regional conflicts and even, at times, violence.</w:t>
      </w: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021128" w:rsidRPr="002B4F84" w14:paraId="452AE222" w14:textId="77777777" w:rsidTr="00DD5558">
        <w:trPr>
          <w:trHeight w:val="1020"/>
        </w:trPr>
        <w:tc>
          <w:tcPr>
            <w:tcW w:w="10590" w:type="dxa"/>
            <w:shd w:val="clear" w:color="auto" w:fill="D9D9D9" w:themeFill="background1" w:themeFillShade="D9"/>
          </w:tcPr>
          <w:p w14:paraId="35D30C12" w14:textId="2509151F" w:rsidR="00021128" w:rsidRPr="001D0C92" w:rsidRDefault="00021128" w:rsidP="00DD5558">
            <w:pPr>
              <w:rPr>
                <w:rFonts w:ascii="Gotham Book" w:hAnsi="Gotham Book"/>
                <w:b/>
                <w:bCs/>
                <w:i/>
                <w:iCs/>
                <w:sz w:val="38"/>
                <w:szCs w:val="40"/>
              </w:rPr>
            </w:pPr>
            <w:r w:rsidRPr="001D0C92">
              <w:rPr>
                <w:noProof/>
                <w:sz w:val="22"/>
                <w:szCs w:val="22"/>
              </w:rPr>
              <w:drawing>
                <wp:anchor distT="0" distB="0" distL="114300" distR="114300" simplePos="0" relativeHeight="251662336" behindDoc="1" locked="0" layoutInCell="1" allowOverlap="1" wp14:anchorId="19321961" wp14:editId="6A9A8F77">
                  <wp:simplePos x="0" y="0"/>
                  <wp:positionH relativeFrom="margin">
                    <wp:posOffset>6021070</wp:posOffset>
                  </wp:positionH>
                  <wp:positionV relativeFrom="paragraph">
                    <wp:posOffset>19050</wp:posOffset>
                  </wp:positionV>
                  <wp:extent cx="582295" cy="596900"/>
                  <wp:effectExtent l="0" t="0" r="8255" b="0"/>
                  <wp:wrapTight wrapText="bothSides">
                    <wp:wrapPolygon edited="0">
                      <wp:start x="4947" y="0"/>
                      <wp:lineTo x="0" y="3447"/>
                      <wp:lineTo x="0" y="17234"/>
                      <wp:lineTo x="4947" y="20681"/>
                      <wp:lineTo x="15546" y="20681"/>
                      <wp:lineTo x="21200" y="17923"/>
                      <wp:lineTo x="21200" y="3447"/>
                      <wp:lineTo x="15546" y="0"/>
                      <wp:lineTo x="4947" y="0"/>
                    </wp:wrapPolygon>
                  </wp:wrapTight>
                  <wp:docPr id="1517293211" name="Picture 15172932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2295" cy="596900"/>
                          </a:xfrm>
                          <a:prstGeom prst="rect">
                            <a:avLst/>
                          </a:prstGeom>
                        </pic:spPr>
                      </pic:pic>
                    </a:graphicData>
                  </a:graphic>
                  <wp14:sizeRelH relativeFrom="page">
                    <wp14:pctWidth>0</wp14:pctWidth>
                  </wp14:sizeRelH>
                  <wp14:sizeRelV relativeFrom="page">
                    <wp14:pctHeight>0</wp14:pctHeight>
                  </wp14:sizeRelV>
                </wp:anchor>
              </w:drawing>
            </w:r>
            <w:r>
              <w:rPr>
                <w:noProof/>
                <w:sz w:val="22"/>
                <w:szCs w:val="22"/>
              </w:rPr>
              <mc:AlternateContent>
                <mc:Choice Requires="wps">
                  <w:drawing>
                    <wp:anchor distT="0" distB="0" distL="114300" distR="114300" simplePos="0" relativeHeight="251663360" behindDoc="0" locked="0" layoutInCell="1" allowOverlap="1" wp14:anchorId="6F18191A" wp14:editId="0A87E43F">
                      <wp:simplePos x="0" y="0"/>
                      <wp:positionH relativeFrom="column">
                        <wp:posOffset>219099</wp:posOffset>
                      </wp:positionH>
                      <wp:positionV relativeFrom="paragraph">
                        <wp:posOffset>13986</wp:posOffset>
                      </wp:positionV>
                      <wp:extent cx="109960" cy="272005"/>
                      <wp:effectExtent l="0" t="0" r="23495" b="13970"/>
                      <wp:wrapNone/>
                      <wp:docPr id="90576794"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9960" cy="272005"/>
                              </a:xfrm>
                              <a:prstGeom prst="rect">
                                <a:avLst/>
                              </a:prstGeom>
                              <a:solidFill>
                                <a:schemeClr val="bg1">
                                  <a:lumMod val="85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C25E81" id="Rectangle 1" o:spid="_x0000_s1026" alt="&quot;&quot;" style="position:absolute;margin-left:17.25pt;margin-top:1.1pt;width:8.65pt;height:21.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" fillcolor="#d8d8d8 [2732]" strokecolor="#d8d8d8 [2732]" strokeweight="1pt"/>
                  </w:pict>
                </mc:Fallback>
              </mc:AlternateContent>
            </w:r>
            <w:r>
              <w:rPr>
                <w:rFonts w:ascii="Gotham Book" w:hAnsi="Gotham Book"/>
                <w:b/>
                <w:bCs/>
                <w:sz w:val="38"/>
                <w:szCs w:val="40"/>
              </w:rPr>
              <w:t>2</w:t>
            </w:r>
            <w:r w:rsidRPr="001D0C92">
              <w:rPr>
                <w:rFonts w:ascii="Gotham Book" w:hAnsi="Gotham Book"/>
                <w:b/>
                <w:bCs/>
                <w:sz w:val="38"/>
                <w:szCs w:val="40"/>
              </w:rPr>
              <w:t>)</w:t>
            </w:r>
            <w:r w:rsidRPr="007454B0">
              <w:rPr>
                <w:rFonts w:ascii="Gotham Book" w:hAnsi="Gotham Book"/>
                <w:b/>
                <w:bCs/>
                <w:sz w:val="38"/>
                <w:szCs w:val="40"/>
              </w:rPr>
              <w:t>_</w:t>
            </w:r>
            <w:r w:rsidR="00C12C32">
              <w:rPr>
                <w:rFonts w:ascii="Gotham Book" w:hAnsi="Gotham Book"/>
                <w:b/>
                <w:bCs/>
                <w:sz w:val="38"/>
                <w:szCs w:val="40"/>
              </w:rPr>
              <w:t xml:space="preserve">The U.S. – Mexico War </w:t>
            </w:r>
            <w:r w:rsidR="00C12C32" w:rsidRPr="00C12C32">
              <w:rPr>
                <w:rFonts w:ascii="Gotham Book" w:hAnsi="Gotham Book"/>
                <w:b/>
                <w:bCs/>
                <w:i/>
                <w:iCs/>
                <w:color w:val="595959" w:themeColor="text1" w:themeTint="A6"/>
                <w:sz w:val="32"/>
                <w:szCs w:val="28"/>
              </w:rPr>
              <w:t>1846 – 1848</w:t>
            </w:r>
            <w:r w:rsidR="00C12C32" w:rsidRPr="00C12C32">
              <w:rPr>
                <w:rFonts w:ascii="Gotham Book" w:hAnsi="Gotham Book"/>
                <w:b/>
                <w:bCs/>
                <w:color w:val="595959" w:themeColor="text1" w:themeTint="A6"/>
                <w:sz w:val="32"/>
                <w:szCs w:val="28"/>
              </w:rPr>
              <w:t xml:space="preserve"> </w:t>
            </w:r>
          </w:p>
          <w:p w14:paraId="7C82E8D3" w14:textId="77777777" w:rsidR="00021128" w:rsidRPr="002B4F84" w:rsidRDefault="00021128" w:rsidP="00DD5558">
            <w:pPr>
              <w:rPr>
                <w:rFonts w:ascii="Gotham Book" w:hAnsi="Gotham Book"/>
                <w:b/>
                <w:bCs/>
                <w:sz w:val="36"/>
                <w:szCs w:val="36"/>
              </w:rPr>
            </w:pPr>
            <w:r>
              <w:rPr>
                <w:rFonts w:ascii="Gotham Book" w:hAnsi="Gotham Book"/>
                <w:b/>
                <w:bCs/>
                <w:color w:val="595959" w:themeColor="text1" w:themeTint="A6"/>
                <w:sz w:val="32"/>
                <w:szCs w:val="28"/>
              </w:rPr>
              <w:t xml:space="preserve"> Advanced                                       </w:t>
            </w:r>
          </w:p>
        </w:tc>
      </w:tr>
    </w:tbl>
    <w:p w14:paraId="4BBD3CD1" w14:textId="77777777" w:rsidR="00021128" w:rsidRPr="002A5941" w:rsidRDefault="00021128">
      <w:pPr>
        <w:rPr>
          <w:sz w:val="2"/>
          <w:szCs w:val="2"/>
        </w:rPr>
      </w:pPr>
    </w:p>
    <w:p w14:paraId="518A9D26" w14:textId="77777777" w:rsidR="00072C6B" w:rsidRDefault="00072C6B">
      <w:pPr>
        <w:rPr>
          <w:rFonts w:ascii="Gotham Book" w:hAnsi="Gotham Book"/>
        </w:rPr>
        <w:sectPr w:rsidR="00072C6B" w:rsidSect="00846B19">
          <w:type w:val="continuous"/>
          <w:pgSz w:w="12240" w:h="15840"/>
          <w:pgMar w:top="720" w:right="720" w:bottom="720" w:left="720" w:header="720" w:footer="720" w:gutter="0"/>
          <w:cols w:space="720"/>
          <w:docGrid w:linePitch="360"/>
        </w:sectPr>
      </w:pPr>
    </w:p>
    <w:p w14:paraId="459D1999" w14:textId="7BC7C7B1" w:rsidR="002A5941" w:rsidRDefault="00A438FF">
      <w:pPr>
        <w:rPr>
          <w:rFonts w:ascii="Gotham Book" w:hAnsi="Gotham Book"/>
        </w:rPr>
      </w:pPr>
      <w:r>
        <w:rPr>
          <w:rFonts w:ascii="Gotham Book" w:hAnsi="Gotham Book"/>
        </w:rPr>
        <w:t xml:space="preserve">When the United States annexed Texas in 1845, the U.S. government agreed to uphold Texas’ claims that </w:t>
      </w:r>
      <w:r w:rsidR="003571C1">
        <w:rPr>
          <w:rFonts w:ascii="Gotham Book" w:hAnsi="Gotham Book"/>
        </w:rPr>
        <w:t>its</w:t>
      </w:r>
      <w:r>
        <w:rPr>
          <w:rFonts w:ascii="Gotham Book" w:hAnsi="Gotham Book"/>
        </w:rPr>
        <w:t xml:space="preserve"> southern border with Mexico</w:t>
      </w:r>
      <w:r w:rsidR="000C7262">
        <w:rPr>
          <w:rFonts w:ascii="Gotham Book" w:hAnsi="Gotham Book"/>
        </w:rPr>
        <w:t xml:space="preserve"> was the Rio Grande</w:t>
      </w:r>
      <w:r>
        <w:rPr>
          <w:rFonts w:ascii="Gotham Book" w:hAnsi="Gotham Book"/>
        </w:rPr>
        <w:t>. The Mexican government disputed this claim, however</w:t>
      </w:r>
      <w:r w:rsidR="000C7262">
        <w:rPr>
          <w:rFonts w:ascii="Gotham Book" w:hAnsi="Gotham Book"/>
        </w:rPr>
        <w:t>, stating that the border was actually about 150 miles north at the Nueces River</w:t>
      </w:r>
      <w:r w:rsidR="003571C1">
        <w:rPr>
          <w:rFonts w:ascii="Gotham Book" w:hAnsi="Gotham Book"/>
        </w:rPr>
        <w:t xml:space="preserve">. </w:t>
      </w:r>
      <w:r w:rsidR="006D74AE">
        <w:rPr>
          <w:rFonts w:ascii="Gotham Book" w:hAnsi="Gotham Book"/>
        </w:rPr>
        <w:t>American</w:t>
      </w:r>
      <w:r w:rsidR="000E6957">
        <w:rPr>
          <w:rFonts w:ascii="Gotham Book" w:hAnsi="Gotham Book"/>
        </w:rPr>
        <w:t xml:space="preserve"> President James K. Polk sent the </w:t>
      </w:r>
      <w:r w:rsidR="00B429C0">
        <w:rPr>
          <w:rFonts w:ascii="Gotham Book" w:hAnsi="Gotham Book"/>
        </w:rPr>
        <w:t xml:space="preserve">U.S. </w:t>
      </w:r>
      <w:r w:rsidR="000E6957">
        <w:rPr>
          <w:rFonts w:ascii="Gotham Book" w:hAnsi="Gotham Book"/>
        </w:rPr>
        <w:t>army</w:t>
      </w:r>
      <w:r w:rsidR="00905FD8">
        <w:rPr>
          <w:rFonts w:ascii="Gotham Book" w:hAnsi="Gotham Book"/>
        </w:rPr>
        <w:t xml:space="preserve"> under General Zachary Taylor</w:t>
      </w:r>
      <w:r w:rsidR="000E6957">
        <w:rPr>
          <w:rFonts w:ascii="Gotham Book" w:hAnsi="Gotham Book"/>
        </w:rPr>
        <w:t xml:space="preserve"> into the disputed territory </w:t>
      </w:r>
      <w:r w:rsidR="006D74AE">
        <w:rPr>
          <w:rFonts w:ascii="Gotham Book" w:hAnsi="Gotham Book"/>
        </w:rPr>
        <w:t>north of</w:t>
      </w:r>
      <w:r w:rsidR="000E6957">
        <w:rPr>
          <w:rFonts w:ascii="Gotham Book" w:hAnsi="Gotham Book"/>
        </w:rPr>
        <w:t xml:space="preserve"> the Rio Grande </w:t>
      </w:r>
      <w:r w:rsidR="003571C1">
        <w:rPr>
          <w:rFonts w:ascii="Gotham Book" w:hAnsi="Gotham Book"/>
        </w:rPr>
        <w:t>in 1846</w:t>
      </w:r>
      <w:r w:rsidR="006D74AE">
        <w:rPr>
          <w:rFonts w:ascii="Gotham Book" w:hAnsi="Gotham Book"/>
        </w:rPr>
        <w:t xml:space="preserve">. </w:t>
      </w:r>
    </w:p>
    <w:p w14:paraId="5E2D745B" w14:textId="1FA9948D" w:rsidR="00905FD8" w:rsidRDefault="00F33CE6">
      <w:pPr>
        <w:rPr>
          <w:rFonts w:ascii="Gotham Book" w:hAnsi="Gotham Book"/>
        </w:rPr>
      </w:pPr>
      <w:r>
        <w:rPr>
          <w:rFonts w:ascii="Gotham Book" w:hAnsi="Gotham Book"/>
        </w:rPr>
        <w:t>Then o</w:t>
      </w:r>
      <w:r w:rsidR="00905FD8">
        <w:rPr>
          <w:rFonts w:ascii="Gotham Book" w:hAnsi="Gotham Book"/>
        </w:rPr>
        <w:t>n April 25, 1846</w:t>
      </w:r>
      <w:r w:rsidR="00B4701D">
        <w:rPr>
          <w:rFonts w:ascii="Gotham Book" w:hAnsi="Gotham Book"/>
        </w:rPr>
        <w:t>,</w:t>
      </w:r>
      <w:r w:rsidR="00905FD8">
        <w:rPr>
          <w:rFonts w:ascii="Gotham Book" w:hAnsi="Gotham Book"/>
        </w:rPr>
        <w:t xml:space="preserve"> Mexican </w:t>
      </w:r>
      <w:r w:rsidR="009B301D">
        <w:rPr>
          <w:rFonts w:ascii="Gotham Book" w:hAnsi="Gotham Book"/>
        </w:rPr>
        <w:t>troops launched an attack on Taylor’s army across the Rio Grande</w:t>
      </w:r>
      <w:r w:rsidR="00905FD8">
        <w:rPr>
          <w:rFonts w:ascii="Gotham Book" w:hAnsi="Gotham Book"/>
        </w:rPr>
        <w:t>. President Polk asked Congress for a declaration of war</w:t>
      </w:r>
      <w:r w:rsidR="009B301D">
        <w:rPr>
          <w:rFonts w:ascii="Gotham Book" w:hAnsi="Gotham Book"/>
        </w:rPr>
        <w:t xml:space="preserve"> against Mexico for “spilling American blood on American soil,” and t</w:t>
      </w:r>
      <w:r w:rsidR="00905FD8">
        <w:rPr>
          <w:rFonts w:ascii="Gotham Book" w:hAnsi="Gotham Book"/>
        </w:rPr>
        <w:t xml:space="preserve">he U.S.-Mexico War </w:t>
      </w:r>
      <w:r w:rsidR="00905FD8">
        <w:rPr>
          <w:rFonts w:ascii="Gotham Book" w:hAnsi="Gotham Book"/>
        </w:rPr>
        <w:t xml:space="preserve">had begun. </w:t>
      </w:r>
      <w:r w:rsidR="002D41AF">
        <w:rPr>
          <w:rFonts w:ascii="Gotham Book" w:hAnsi="Gotham Book"/>
        </w:rPr>
        <w:t xml:space="preserve">When </w:t>
      </w:r>
      <w:r w:rsidR="00EC7F31">
        <w:rPr>
          <w:rFonts w:ascii="Gotham Book" w:hAnsi="Gotham Book"/>
        </w:rPr>
        <w:t xml:space="preserve">the </w:t>
      </w:r>
      <w:r w:rsidR="002D41AF">
        <w:rPr>
          <w:rFonts w:ascii="Gotham Book" w:hAnsi="Gotham Book"/>
        </w:rPr>
        <w:t xml:space="preserve">U.S. </w:t>
      </w:r>
      <w:r w:rsidR="00072C6B">
        <w:rPr>
          <w:rFonts w:ascii="Gotham Book" w:hAnsi="Gotham Book"/>
        </w:rPr>
        <w:t>army entered</w:t>
      </w:r>
      <w:r w:rsidR="00EC7F31">
        <w:rPr>
          <w:rFonts w:ascii="Gotham Book" w:hAnsi="Gotham Book"/>
        </w:rPr>
        <w:t xml:space="preserve"> Mexico City</w:t>
      </w:r>
      <w:r w:rsidR="00D15404">
        <w:rPr>
          <w:rFonts w:ascii="Gotham Book" w:hAnsi="Gotham Book"/>
        </w:rPr>
        <w:t xml:space="preserve"> in </w:t>
      </w:r>
      <w:r w:rsidR="002D41AF">
        <w:rPr>
          <w:rFonts w:ascii="Gotham Book" w:hAnsi="Gotham Book"/>
        </w:rPr>
        <w:t xml:space="preserve">September </w:t>
      </w:r>
      <w:r w:rsidR="00D15404">
        <w:rPr>
          <w:rFonts w:ascii="Gotham Book" w:hAnsi="Gotham Book"/>
        </w:rPr>
        <w:t>184</w:t>
      </w:r>
      <w:r w:rsidR="00B4701D">
        <w:rPr>
          <w:rFonts w:ascii="Gotham Book" w:hAnsi="Gotham Book"/>
        </w:rPr>
        <w:t>7</w:t>
      </w:r>
      <w:r w:rsidR="00EC7F31">
        <w:rPr>
          <w:rFonts w:ascii="Gotham Book" w:hAnsi="Gotham Book"/>
        </w:rPr>
        <w:t xml:space="preserve">, </w:t>
      </w:r>
      <w:r w:rsidR="00072C6B">
        <w:rPr>
          <w:rFonts w:ascii="Gotham Book" w:hAnsi="Gotham Book"/>
        </w:rPr>
        <w:t xml:space="preserve">the Mexican government </w:t>
      </w:r>
      <w:r w:rsidR="002D41AF">
        <w:rPr>
          <w:rFonts w:ascii="Gotham Book" w:hAnsi="Gotham Book"/>
        </w:rPr>
        <w:t xml:space="preserve">was forced </w:t>
      </w:r>
      <w:r w:rsidR="00072C6B">
        <w:rPr>
          <w:rFonts w:ascii="Gotham Book" w:hAnsi="Gotham Book"/>
        </w:rPr>
        <w:t>to surrender.</w:t>
      </w:r>
    </w:p>
    <w:p w14:paraId="4DBBA9D9" w14:textId="0F127567" w:rsidR="00072C6B" w:rsidRPr="00D15404" w:rsidRDefault="00EC7F31">
      <w:pPr>
        <w:rPr>
          <w:rFonts w:ascii="Gotham Book" w:hAnsi="Gotham Book"/>
        </w:rPr>
        <w:sectPr w:rsidR="00072C6B" w:rsidRPr="00D15404" w:rsidSect="00072C6B">
          <w:type w:val="continuous"/>
          <w:pgSz w:w="12240" w:h="15840"/>
          <w:pgMar w:top="720" w:right="720" w:bottom="720" w:left="720" w:header="720" w:footer="720" w:gutter="0"/>
          <w:cols w:num="2" w:space="720"/>
          <w:docGrid w:linePitch="360"/>
        </w:sectPr>
      </w:pPr>
      <w:r>
        <w:rPr>
          <w:rFonts w:ascii="Gotham Book" w:hAnsi="Gotham Book"/>
        </w:rPr>
        <w:t>The U.S.-Mexico War ended with the Treaty of Guadalupe-Hidalgo, which required Mexico to cede</w:t>
      </w:r>
      <w:r w:rsidR="00072C6B">
        <w:rPr>
          <w:rFonts w:ascii="Gotham Book" w:hAnsi="Gotham Book"/>
        </w:rPr>
        <w:t xml:space="preserve"> to the United States</w:t>
      </w:r>
      <w:r>
        <w:rPr>
          <w:rFonts w:ascii="Gotham Book" w:hAnsi="Gotham Book"/>
        </w:rPr>
        <w:t xml:space="preserve"> all </w:t>
      </w:r>
      <w:r w:rsidR="00072C6B">
        <w:rPr>
          <w:rFonts w:ascii="Gotham Book" w:hAnsi="Gotham Book"/>
        </w:rPr>
        <w:t xml:space="preserve">Mexican </w:t>
      </w:r>
      <w:r>
        <w:rPr>
          <w:rFonts w:ascii="Gotham Book" w:hAnsi="Gotham Book"/>
        </w:rPr>
        <w:t>territory west of Texas to the Pacific Ocean. The Mexican Cession included the modern-day states of California, Utah, Nevada, Arizona, and parts of New Mexico, Colorado, and Wyoming. The acquisition of the</w:t>
      </w:r>
      <w:r w:rsidR="004C080B">
        <w:rPr>
          <w:rFonts w:ascii="Gotham Book" w:hAnsi="Gotham Book"/>
        </w:rPr>
        <w:t xml:space="preserve"> territories of the</w:t>
      </w:r>
      <w:r>
        <w:rPr>
          <w:rFonts w:ascii="Gotham Book" w:hAnsi="Gotham Book"/>
        </w:rPr>
        <w:t xml:space="preserve"> Mexican Cession </w:t>
      </w:r>
      <w:r w:rsidRPr="002A5941">
        <w:rPr>
          <w:rFonts w:ascii="Gotham Book" w:hAnsi="Gotham Book"/>
        </w:rPr>
        <w:t xml:space="preserve">triggered </w:t>
      </w:r>
      <w:r w:rsidR="00072C6B">
        <w:rPr>
          <w:rFonts w:ascii="Gotham Book" w:hAnsi="Gotham Book"/>
        </w:rPr>
        <w:t>intense</w:t>
      </w:r>
      <w:r w:rsidRPr="002A5941">
        <w:rPr>
          <w:rFonts w:ascii="Gotham Book" w:hAnsi="Gotham Book"/>
        </w:rPr>
        <w:t xml:space="preserve"> debates</w:t>
      </w:r>
      <w:r>
        <w:rPr>
          <w:rFonts w:ascii="Gotham Book" w:hAnsi="Gotham Book"/>
        </w:rPr>
        <w:t xml:space="preserve"> </w:t>
      </w:r>
      <w:r w:rsidR="00D15404">
        <w:rPr>
          <w:rFonts w:ascii="Gotham Book" w:hAnsi="Gotham Book"/>
        </w:rPr>
        <w:t xml:space="preserve">between </w:t>
      </w:r>
      <w:r w:rsidR="00064474">
        <w:rPr>
          <w:rFonts w:ascii="Gotham Book" w:hAnsi="Gotham Book"/>
        </w:rPr>
        <w:t>N</w:t>
      </w:r>
      <w:r w:rsidR="00D15404">
        <w:rPr>
          <w:rFonts w:ascii="Gotham Book" w:hAnsi="Gotham Book"/>
        </w:rPr>
        <w:t xml:space="preserve">orthern and </w:t>
      </w:r>
      <w:r w:rsidR="00064474">
        <w:rPr>
          <w:rFonts w:ascii="Gotham Book" w:hAnsi="Gotham Book"/>
        </w:rPr>
        <w:t>S</w:t>
      </w:r>
      <w:r w:rsidR="00D15404">
        <w:rPr>
          <w:rFonts w:ascii="Gotham Book" w:hAnsi="Gotham Book"/>
        </w:rPr>
        <w:t xml:space="preserve">outhern politicians </w:t>
      </w:r>
      <w:r>
        <w:rPr>
          <w:rFonts w:ascii="Gotham Book" w:hAnsi="Gotham Book"/>
        </w:rPr>
        <w:t>in the U.S. Congress</w:t>
      </w:r>
      <w:r w:rsidRPr="002A5941">
        <w:rPr>
          <w:rFonts w:ascii="Gotham Book" w:hAnsi="Gotham Book"/>
        </w:rPr>
        <w:t xml:space="preserve"> over whether this </w:t>
      </w:r>
      <w:r w:rsidR="004C080B">
        <w:rPr>
          <w:rFonts w:ascii="Gotham Book" w:hAnsi="Gotham Book"/>
        </w:rPr>
        <w:t xml:space="preserve">new </w:t>
      </w:r>
      <w:r w:rsidRPr="002A5941">
        <w:rPr>
          <w:rFonts w:ascii="Gotham Book" w:hAnsi="Gotham Book"/>
        </w:rPr>
        <w:t xml:space="preserve">land should </w:t>
      </w:r>
      <w:r w:rsidR="00072C6B">
        <w:rPr>
          <w:rFonts w:ascii="Gotham Book" w:hAnsi="Gotham Book"/>
        </w:rPr>
        <w:t>enter the Union as</w:t>
      </w:r>
      <w:r w:rsidRPr="002A5941">
        <w:rPr>
          <w:rFonts w:ascii="Gotham Book" w:hAnsi="Gotham Book"/>
        </w:rPr>
        <w:t xml:space="preserve"> slave </w:t>
      </w:r>
      <w:r w:rsidR="00072C6B">
        <w:rPr>
          <w:rFonts w:ascii="Gotham Book" w:hAnsi="Gotham Book"/>
        </w:rPr>
        <w:t xml:space="preserve">states </w:t>
      </w:r>
      <w:r w:rsidRPr="002A5941">
        <w:rPr>
          <w:rFonts w:ascii="Gotham Book" w:hAnsi="Gotham Book"/>
        </w:rPr>
        <w:t>or free</w:t>
      </w:r>
      <w:r w:rsidR="00072C6B">
        <w:rPr>
          <w:rFonts w:ascii="Gotham Book" w:hAnsi="Gotham Book"/>
        </w:rPr>
        <w:t xml:space="preserve"> state</w:t>
      </w:r>
      <w:r w:rsidR="004C080B">
        <w:rPr>
          <w:rFonts w:ascii="Gotham Book" w:hAnsi="Gotham Book"/>
        </w:rPr>
        <w:t>s.</w:t>
      </w:r>
    </w:p>
    <w:p w14:paraId="2DDC931E" w14:textId="77777777" w:rsidR="006B2211" w:rsidRPr="00D15404" w:rsidRDefault="006B2211">
      <w:pPr>
        <w:rPr>
          <w:sz w:val="2"/>
          <w:szCs w:val="2"/>
        </w:r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021128" w:rsidRPr="002B4F84" w14:paraId="6E6E4F4A" w14:textId="77777777" w:rsidTr="00DD5558">
        <w:trPr>
          <w:trHeight w:val="1020"/>
        </w:trPr>
        <w:tc>
          <w:tcPr>
            <w:tcW w:w="10590" w:type="dxa"/>
            <w:shd w:val="clear" w:color="auto" w:fill="D9D9D9" w:themeFill="background1" w:themeFillShade="D9"/>
          </w:tcPr>
          <w:p w14:paraId="6CB7A387" w14:textId="774172AA" w:rsidR="00021128" w:rsidRPr="001D0C92" w:rsidRDefault="00021128" w:rsidP="00DD5558">
            <w:pPr>
              <w:rPr>
                <w:rFonts w:ascii="Gotham Book" w:hAnsi="Gotham Book"/>
                <w:b/>
                <w:bCs/>
                <w:i/>
                <w:iCs/>
                <w:sz w:val="38"/>
                <w:szCs w:val="40"/>
              </w:rPr>
            </w:pPr>
            <w:r w:rsidRPr="001D0C92">
              <w:rPr>
                <w:noProof/>
                <w:sz w:val="22"/>
                <w:szCs w:val="22"/>
              </w:rPr>
              <w:lastRenderedPageBreak/>
              <w:drawing>
                <wp:anchor distT="0" distB="0" distL="114300" distR="114300" simplePos="0" relativeHeight="251665408" behindDoc="1" locked="0" layoutInCell="1" allowOverlap="1" wp14:anchorId="18E4C884" wp14:editId="3E8E0D21">
                  <wp:simplePos x="0" y="0"/>
                  <wp:positionH relativeFrom="margin">
                    <wp:posOffset>6021070</wp:posOffset>
                  </wp:positionH>
                  <wp:positionV relativeFrom="paragraph">
                    <wp:posOffset>19050</wp:posOffset>
                  </wp:positionV>
                  <wp:extent cx="582295" cy="596900"/>
                  <wp:effectExtent l="0" t="0" r="8255" b="0"/>
                  <wp:wrapTight wrapText="bothSides">
                    <wp:wrapPolygon edited="0">
                      <wp:start x="4947" y="0"/>
                      <wp:lineTo x="0" y="3447"/>
                      <wp:lineTo x="0" y="17234"/>
                      <wp:lineTo x="4947" y="20681"/>
                      <wp:lineTo x="15546" y="20681"/>
                      <wp:lineTo x="21200" y="17923"/>
                      <wp:lineTo x="21200" y="3447"/>
                      <wp:lineTo x="15546" y="0"/>
                      <wp:lineTo x="4947" y="0"/>
                    </wp:wrapPolygon>
                  </wp:wrapTight>
                  <wp:docPr id="715526673" name="Picture 7155266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2295" cy="596900"/>
                          </a:xfrm>
                          <a:prstGeom prst="rect">
                            <a:avLst/>
                          </a:prstGeom>
                        </pic:spPr>
                      </pic:pic>
                    </a:graphicData>
                  </a:graphic>
                  <wp14:sizeRelH relativeFrom="page">
                    <wp14:pctWidth>0</wp14:pctWidth>
                  </wp14:sizeRelH>
                  <wp14:sizeRelV relativeFrom="page">
                    <wp14:pctHeight>0</wp14:pctHeight>
                  </wp14:sizeRelV>
                </wp:anchor>
              </w:drawing>
            </w:r>
            <w:r>
              <w:rPr>
                <w:noProof/>
                <w:sz w:val="22"/>
                <w:szCs w:val="22"/>
              </w:rPr>
              <mc:AlternateContent>
                <mc:Choice Requires="wps">
                  <w:drawing>
                    <wp:anchor distT="0" distB="0" distL="114300" distR="114300" simplePos="0" relativeHeight="251666432" behindDoc="0" locked="0" layoutInCell="1" allowOverlap="1" wp14:anchorId="7352862F" wp14:editId="3FF29D8E">
                      <wp:simplePos x="0" y="0"/>
                      <wp:positionH relativeFrom="column">
                        <wp:posOffset>219099</wp:posOffset>
                      </wp:positionH>
                      <wp:positionV relativeFrom="paragraph">
                        <wp:posOffset>13986</wp:posOffset>
                      </wp:positionV>
                      <wp:extent cx="109960" cy="272005"/>
                      <wp:effectExtent l="0" t="0" r="23495" b="13970"/>
                      <wp:wrapNone/>
                      <wp:docPr id="61969636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9960" cy="272005"/>
                              </a:xfrm>
                              <a:prstGeom prst="rect">
                                <a:avLst/>
                              </a:prstGeom>
                              <a:solidFill>
                                <a:schemeClr val="bg1">
                                  <a:lumMod val="85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FE9E52" id="Rectangle 1" o:spid="_x0000_s1026" alt="&quot;&quot;" style="position:absolute;margin-left:17.25pt;margin-top:1.1pt;width:8.65pt;height:21.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" fillcolor="#d8d8d8 [2732]" strokecolor="#d8d8d8 [2732]" strokeweight="1pt"/>
                  </w:pict>
                </mc:Fallback>
              </mc:AlternateContent>
            </w:r>
            <w:r>
              <w:rPr>
                <w:rFonts w:ascii="Gotham Book" w:hAnsi="Gotham Book"/>
                <w:b/>
                <w:bCs/>
                <w:sz w:val="38"/>
                <w:szCs w:val="40"/>
              </w:rPr>
              <w:t>3</w:t>
            </w:r>
            <w:r w:rsidRPr="001D0C92">
              <w:rPr>
                <w:rFonts w:ascii="Gotham Book" w:hAnsi="Gotham Book"/>
                <w:b/>
                <w:bCs/>
                <w:sz w:val="38"/>
                <w:szCs w:val="40"/>
              </w:rPr>
              <w:t>)</w:t>
            </w:r>
            <w:r w:rsidRPr="007454B0">
              <w:rPr>
                <w:rFonts w:ascii="Gotham Book" w:hAnsi="Gotham Book"/>
                <w:b/>
                <w:bCs/>
                <w:sz w:val="38"/>
                <w:szCs w:val="40"/>
              </w:rPr>
              <w:t>_</w:t>
            </w:r>
            <w:r w:rsidR="00C12C32">
              <w:rPr>
                <w:rFonts w:ascii="Gotham Book" w:hAnsi="Gotham Book"/>
                <w:b/>
                <w:bCs/>
                <w:sz w:val="38"/>
                <w:szCs w:val="40"/>
              </w:rPr>
              <w:t xml:space="preserve">The </w:t>
            </w:r>
            <w:r w:rsidR="00947EDC">
              <w:rPr>
                <w:rFonts w:ascii="Gotham Book" w:hAnsi="Gotham Book"/>
                <w:b/>
                <w:bCs/>
                <w:sz w:val="38"/>
                <w:szCs w:val="40"/>
              </w:rPr>
              <w:t xml:space="preserve">Gold Rush &amp; the </w:t>
            </w:r>
            <w:r w:rsidR="00C12C32">
              <w:rPr>
                <w:rFonts w:ascii="Gotham Book" w:hAnsi="Gotham Book"/>
                <w:b/>
                <w:bCs/>
                <w:sz w:val="38"/>
                <w:szCs w:val="40"/>
              </w:rPr>
              <w:t>Compromise of 1850</w:t>
            </w:r>
          </w:p>
          <w:p w14:paraId="5C095E2A" w14:textId="77777777" w:rsidR="00021128" w:rsidRPr="002B4F84" w:rsidRDefault="00021128" w:rsidP="00DD5558">
            <w:pPr>
              <w:rPr>
                <w:rFonts w:ascii="Gotham Book" w:hAnsi="Gotham Book"/>
                <w:b/>
                <w:bCs/>
                <w:sz w:val="36"/>
                <w:szCs w:val="36"/>
              </w:rPr>
            </w:pPr>
            <w:r>
              <w:rPr>
                <w:rFonts w:ascii="Gotham Book" w:hAnsi="Gotham Book"/>
                <w:b/>
                <w:bCs/>
                <w:color w:val="595959" w:themeColor="text1" w:themeTint="A6"/>
                <w:sz w:val="32"/>
                <w:szCs w:val="28"/>
              </w:rPr>
              <w:t xml:space="preserve"> Advanced                                       </w:t>
            </w:r>
          </w:p>
        </w:tc>
      </w:tr>
    </w:tbl>
    <w:p w14:paraId="69152EF7" w14:textId="77777777" w:rsidR="00021128" w:rsidRPr="00D15404" w:rsidRDefault="00021128">
      <w:pPr>
        <w:rPr>
          <w:sz w:val="2"/>
          <w:szCs w:val="2"/>
        </w:rPr>
      </w:pPr>
    </w:p>
    <w:p w14:paraId="69639DE4" w14:textId="77777777" w:rsidR="004C080B" w:rsidRDefault="004C080B">
      <w:pPr>
        <w:rPr>
          <w:rFonts w:ascii="Gotham Book" w:hAnsi="Gotham Book"/>
        </w:rPr>
        <w:sectPr w:rsidR="004C080B" w:rsidSect="00846B19">
          <w:type w:val="continuous"/>
          <w:pgSz w:w="12240" w:h="15840"/>
          <w:pgMar w:top="720" w:right="720" w:bottom="720" w:left="720" w:header="720" w:footer="720" w:gutter="0"/>
          <w:cols w:space="720"/>
          <w:docGrid w:linePitch="360"/>
        </w:sectPr>
      </w:pPr>
    </w:p>
    <w:p w14:paraId="652A4CEF" w14:textId="0160D710" w:rsidR="00947EDC" w:rsidRDefault="00D15404">
      <w:pPr>
        <w:rPr>
          <w:rFonts w:ascii="Gotham Book" w:hAnsi="Gotham Book"/>
        </w:rPr>
      </w:pPr>
      <w:r w:rsidRPr="00D15404">
        <w:rPr>
          <w:rFonts w:ascii="Gotham Book" w:hAnsi="Gotham Book"/>
        </w:rPr>
        <w:t>New territories</w:t>
      </w:r>
      <w:r w:rsidR="00947EDC">
        <w:rPr>
          <w:rFonts w:ascii="Gotham Book" w:hAnsi="Gotham Book"/>
        </w:rPr>
        <w:t xml:space="preserve"> like those </w:t>
      </w:r>
      <w:r w:rsidR="004C080B">
        <w:rPr>
          <w:rFonts w:ascii="Gotham Book" w:hAnsi="Gotham Book"/>
        </w:rPr>
        <w:t>within</w:t>
      </w:r>
      <w:r w:rsidR="00947EDC">
        <w:rPr>
          <w:rFonts w:ascii="Gotham Book" w:hAnsi="Gotham Book"/>
        </w:rPr>
        <w:t xml:space="preserve"> the Mexican Cession c</w:t>
      </w:r>
      <w:r w:rsidRPr="00D15404">
        <w:rPr>
          <w:rFonts w:ascii="Gotham Book" w:hAnsi="Gotham Book"/>
        </w:rPr>
        <w:t>ould apply for statehood once they gained a population</w:t>
      </w:r>
      <w:r w:rsidR="00947EDC">
        <w:rPr>
          <w:rFonts w:ascii="Gotham Book" w:hAnsi="Gotham Book"/>
        </w:rPr>
        <w:t xml:space="preserve"> of 60,000 free people</w:t>
      </w:r>
      <w:r w:rsidRPr="00D15404">
        <w:rPr>
          <w:rFonts w:ascii="Gotham Book" w:hAnsi="Gotham Book"/>
        </w:rPr>
        <w:t xml:space="preserve">. </w:t>
      </w:r>
      <w:r w:rsidR="00947EDC">
        <w:rPr>
          <w:rFonts w:ascii="Gotham Book" w:hAnsi="Gotham Book"/>
        </w:rPr>
        <w:t>Population growth of that size</w:t>
      </w:r>
      <w:r w:rsidRPr="00D15404">
        <w:rPr>
          <w:rFonts w:ascii="Gotham Book" w:hAnsi="Gotham Book"/>
        </w:rPr>
        <w:t xml:space="preserve"> would </w:t>
      </w:r>
      <w:r w:rsidR="00947EDC">
        <w:rPr>
          <w:rFonts w:ascii="Gotham Book" w:hAnsi="Gotham Book"/>
        </w:rPr>
        <w:t xml:space="preserve">have typically </w:t>
      </w:r>
      <w:r w:rsidRPr="00D15404">
        <w:rPr>
          <w:rFonts w:ascii="Gotham Book" w:hAnsi="Gotham Book"/>
        </w:rPr>
        <w:t>take</w:t>
      </w:r>
      <w:r w:rsidR="00947EDC">
        <w:rPr>
          <w:rFonts w:ascii="Gotham Book" w:hAnsi="Gotham Book"/>
        </w:rPr>
        <w:t>n</w:t>
      </w:r>
      <w:r w:rsidRPr="00D15404">
        <w:rPr>
          <w:rFonts w:ascii="Gotham Book" w:hAnsi="Gotham Book"/>
        </w:rPr>
        <w:t xml:space="preserve"> a long time</w:t>
      </w:r>
      <w:r w:rsidR="00947EDC">
        <w:rPr>
          <w:rFonts w:ascii="Gotham Book" w:hAnsi="Gotham Book"/>
        </w:rPr>
        <w:t xml:space="preserve"> in the 19</w:t>
      </w:r>
      <w:r w:rsidR="00947EDC" w:rsidRPr="00947EDC">
        <w:rPr>
          <w:rFonts w:ascii="Gotham Book" w:hAnsi="Gotham Book"/>
          <w:vertAlign w:val="superscript"/>
        </w:rPr>
        <w:t>th</w:t>
      </w:r>
      <w:r w:rsidR="00947EDC">
        <w:rPr>
          <w:rFonts w:ascii="Gotham Book" w:hAnsi="Gotham Book"/>
        </w:rPr>
        <w:t xml:space="preserve"> century</w:t>
      </w:r>
      <w:r w:rsidR="002D41AF">
        <w:rPr>
          <w:rFonts w:ascii="Gotham Book" w:hAnsi="Gotham Book"/>
        </w:rPr>
        <w:t>;</w:t>
      </w:r>
      <w:r w:rsidRPr="00D15404">
        <w:rPr>
          <w:rFonts w:ascii="Gotham Book" w:hAnsi="Gotham Book"/>
        </w:rPr>
        <w:t xml:space="preserve"> </w:t>
      </w:r>
      <w:r w:rsidR="00947EDC">
        <w:rPr>
          <w:rFonts w:ascii="Gotham Book" w:hAnsi="Gotham Book"/>
        </w:rPr>
        <w:t>however,</w:t>
      </w:r>
      <w:r w:rsidRPr="00D15404">
        <w:rPr>
          <w:rFonts w:ascii="Gotham Book" w:hAnsi="Gotham Book"/>
        </w:rPr>
        <w:t xml:space="preserve"> in 1848 gold was discovered in </w:t>
      </w:r>
      <w:r w:rsidR="00947EDC">
        <w:rPr>
          <w:rFonts w:ascii="Gotham Book" w:hAnsi="Gotham Book"/>
        </w:rPr>
        <w:t>California</w:t>
      </w:r>
      <w:r w:rsidRPr="00D15404">
        <w:rPr>
          <w:rFonts w:ascii="Gotham Book" w:hAnsi="Gotham Book"/>
        </w:rPr>
        <w:t>.</w:t>
      </w:r>
      <w:r w:rsidR="00947EDC">
        <w:rPr>
          <w:rFonts w:ascii="Gotham Book" w:hAnsi="Gotham Book"/>
        </w:rPr>
        <w:t xml:space="preserve"> </w:t>
      </w:r>
      <w:r w:rsidR="00B4701D">
        <w:rPr>
          <w:rFonts w:ascii="Gotham Book" w:hAnsi="Gotham Book"/>
        </w:rPr>
        <w:t xml:space="preserve">During </w:t>
      </w:r>
      <w:r w:rsidR="00947EDC">
        <w:rPr>
          <w:rFonts w:ascii="Gotham Book" w:hAnsi="Gotham Book"/>
        </w:rPr>
        <w:t>the next few years, 300,000 people flooded into the California territory</w:t>
      </w:r>
      <w:r w:rsidR="00B4701D">
        <w:rPr>
          <w:rFonts w:ascii="Gotham Book" w:hAnsi="Gotham Book"/>
        </w:rPr>
        <w:t>, each</w:t>
      </w:r>
      <w:r w:rsidR="00AA2A76">
        <w:rPr>
          <w:rFonts w:ascii="Gotham Book" w:hAnsi="Gotham Book"/>
        </w:rPr>
        <w:t xml:space="preserve"> hoping to strike it rich. With this rapid population increase, California quickly became eligible for statehood. </w:t>
      </w:r>
    </w:p>
    <w:p w14:paraId="2D632EF9" w14:textId="57543A34" w:rsidR="00CA6BEA" w:rsidRDefault="00D15404">
      <w:pPr>
        <w:rPr>
          <w:rFonts w:ascii="Gotham Book" w:hAnsi="Gotham Book"/>
        </w:rPr>
      </w:pPr>
      <w:r w:rsidRPr="00D15404">
        <w:rPr>
          <w:rFonts w:ascii="Gotham Book" w:hAnsi="Gotham Book"/>
        </w:rPr>
        <w:t xml:space="preserve">Once again, debates flared up </w:t>
      </w:r>
      <w:r w:rsidR="00AA2A76">
        <w:rPr>
          <w:rFonts w:ascii="Gotham Book" w:hAnsi="Gotham Book"/>
        </w:rPr>
        <w:t xml:space="preserve">in the United States congress </w:t>
      </w:r>
      <w:r w:rsidRPr="00D15404">
        <w:rPr>
          <w:rFonts w:ascii="Gotham Book" w:hAnsi="Gotham Book"/>
        </w:rPr>
        <w:t xml:space="preserve">over whether </w:t>
      </w:r>
      <w:r w:rsidR="00AA2A76">
        <w:rPr>
          <w:rFonts w:ascii="Gotham Book" w:hAnsi="Gotham Book"/>
        </w:rPr>
        <w:t>California</w:t>
      </w:r>
      <w:r w:rsidRPr="00D15404">
        <w:rPr>
          <w:rFonts w:ascii="Gotham Book" w:hAnsi="Gotham Book"/>
        </w:rPr>
        <w:t xml:space="preserve"> would </w:t>
      </w:r>
      <w:r w:rsidR="00AA2A76">
        <w:rPr>
          <w:rFonts w:ascii="Gotham Book" w:hAnsi="Gotham Book"/>
        </w:rPr>
        <w:t>enter the Union as a</w:t>
      </w:r>
      <w:r w:rsidRPr="00D15404">
        <w:rPr>
          <w:rFonts w:ascii="Gotham Book" w:hAnsi="Gotham Book"/>
        </w:rPr>
        <w:t xml:space="preserve"> slave </w:t>
      </w:r>
      <w:r w:rsidR="00AA2A76">
        <w:rPr>
          <w:rFonts w:ascii="Gotham Book" w:hAnsi="Gotham Book"/>
        </w:rPr>
        <w:t xml:space="preserve">state </w:t>
      </w:r>
      <w:r w:rsidRPr="00D15404">
        <w:rPr>
          <w:rFonts w:ascii="Gotham Book" w:hAnsi="Gotham Book"/>
        </w:rPr>
        <w:t>or free</w:t>
      </w:r>
      <w:r w:rsidR="00AA2A76">
        <w:rPr>
          <w:rFonts w:ascii="Gotham Book" w:hAnsi="Gotham Book"/>
        </w:rPr>
        <w:t xml:space="preserve"> state</w:t>
      </w:r>
      <w:r w:rsidRPr="00D15404">
        <w:rPr>
          <w:rFonts w:ascii="Gotham Book" w:hAnsi="Gotham Book"/>
        </w:rPr>
        <w:t xml:space="preserve">. </w:t>
      </w:r>
      <w:r w:rsidR="00AA2A76">
        <w:rPr>
          <w:rFonts w:ascii="Gotham Book" w:hAnsi="Gotham Book"/>
        </w:rPr>
        <w:t xml:space="preserve">A </w:t>
      </w:r>
      <w:r w:rsidR="00CF0AA4">
        <w:rPr>
          <w:rFonts w:ascii="Gotham Book" w:hAnsi="Gotham Book"/>
        </w:rPr>
        <w:t xml:space="preserve">Kentucky </w:t>
      </w:r>
      <w:r w:rsidR="00B4701D">
        <w:rPr>
          <w:rFonts w:ascii="Gotham Book" w:hAnsi="Gotham Book"/>
        </w:rPr>
        <w:t>S</w:t>
      </w:r>
      <w:r w:rsidR="00AA2A76">
        <w:rPr>
          <w:rFonts w:ascii="Gotham Book" w:hAnsi="Gotham Book"/>
        </w:rPr>
        <w:t>enator</w:t>
      </w:r>
      <w:r w:rsidRPr="00D15404">
        <w:rPr>
          <w:rFonts w:ascii="Gotham Book" w:hAnsi="Gotham Book"/>
        </w:rPr>
        <w:t xml:space="preserve"> named Henry Clay passed the Compromise of 1850</w:t>
      </w:r>
      <w:r w:rsidR="00B4701D">
        <w:rPr>
          <w:rFonts w:ascii="Gotham Book" w:hAnsi="Gotham Book"/>
        </w:rPr>
        <w:t>,</w:t>
      </w:r>
      <w:r w:rsidRPr="00D15404">
        <w:rPr>
          <w:rFonts w:ascii="Gotham Book" w:hAnsi="Gotham Book"/>
        </w:rPr>
        <w:t xml:space="preserve"> </w:t>
      </w:r>
      <w:r w:rsidR="00AA2A76">
        <w:rPr>
          <w:rFonts w:ascii="Gotham Book" w:hAnsi="Gotham Book"/>
        </w:rPr>
        <w:t xml:space="preserve">hoping to </w:t>
      </w:r>
      <w:r w:rsidR="004C080B">
        <w:rPr>
          <w:rFonts w:ascii="Gotham Book" w:hAnsi="Gotham Book"/>
        </w:rPr>
        <w:t>satisfy</w:t>
      </w:r>
      <w:r w:rsidR="00AA2A76">
        <w:rPr>
          <w:rFonts w:ascii="Gotham Book" w:hAnsi="Gotham Book"/>
        </w:rPr>
        <w:t xml:space="preserve"> the North by allowing California to enter</w:t>
      </w:r>
      <w:r w:rsidRPr="00D15404">
        <w:rPr>
          <w:rFonts w:ascii="Gotham Book" w:hAnsi="Gotham Book"/>
        </w:rPr>
        <w:t xml:space="preserve"> the Union as a free state</w:t>
      </w:r>
      <w:r w:rsidR="004C080B">
        <w:rPr>
          <w:rFonts w:ascii="Gotham Book" w:hAnsi="Gotham Book"/>
        </w:rPr>
        <w:t>,</w:t>
      </w:r>
      <w:r w:rsidR="00AA2A76">
        <w:rPr>
          <w:rFonts w:ascii="Gotham Book" w:hAnsi="Gotham Book"/>
        </w:rPr>
        <w:t xml:space="preserve"> </w:t>
      </w:r>
      <w:r w:rsidR="00537E30">
        <w:rPr>
          <w:rFonts w:ascii="Gotham Book" w:hAnsi="Gotham Book"/>
        </w:rPr>
        <w:t>while attempting to satisfy</w:t>
      </w:r>
      <w:r w:rsidR="00AA2A76">
        <w:rPr>
          <w:rFonts w:ascii="Gotham Book" w:hAnsi="Gotham Book"/>
        </w:rPr>
        <w:t xml:space="preserve"> the South </w:t>
      </w:r>
    </w:p>
    <w:p w14:paraId="362776E3" w14:textId="34433E61" w:rsidR="00537E30" w:rsidRDefault="00AA2A76">
      <w:pPr>
        <w:rPr>
          <w:rFonts w:ascii="Gotham Book" w:hAnsi="Gotham Book"/>
        </w:rPr>
      </w:pPr>
      <w:r>
        <w:rPr>
          <w:rFonts w:ascii="Gotham Book" w:hAnsi="Gotham Book"/>
        </w:rPr>
        <w:t xml:space="preserve">by passing </w:t>
      </w:r>
      <w:r w:rsidR="00537E30">
        <w:rPr>
          <w:rFonts w:ascii="Gotham Book" w:hAnsi="Gotham Book"/>
        </w:rPr>
        <w:t xml:space="preserve">the </w:t>
      </w:r>
      <w:r>
        <w:rPr>
          <w:rFonts w:ascii="Gotham Book" w:hAnsi="Gotham Book"/>
        </w:rPr>
        <w:t>Fugitive Slave Act</w:t>
      </w:r>
      <w:r w:rsidR="00537E30">
        <w:rPr>
          <w:rFonts w:ascii="Gotham Book" w:hAnsi="Gotham Book"/>
        </w:rPr>
        <w:t>,</w:t>
      </w:r>
      <w:r>
        <w:rPr>
          <w:rFonts w:ascii="Gotham Book" w:hAnsi="Gotham Book"/>
        </w:rPr>
        <w:t xml:space="preserve"> </w:t>
      </w:r>
      <w:r w:rsidR="00537E30">
        <w:rPr>
          <w:rFonts w:ascii="Gotham Book" w:hAnsi="Gotham Book"/>
        </w:rPr>
        <w:t>which</w:t>
      </w:r>
      <w:r>
        <w:rPr>
          <w:rFonts w:ascii="Gotham Book" w:hAnsi="Gotham Book"/>
        </w:rPr>
        <w:t xml:space="preserve"> required </w:t>
      </w:r>
      <w:r w:rsidR="00B4701D">
        <w:rPr>
          <w:rFonts w:ascii="Gotham Book" w:hAnsi="Gotham Book"/>
        </w:rPr>
        <w:t xml:space="preserve">runaway </w:t>
      </w:r>
      <w:r>
        <w:rPr>
          <w:rFonts w:ascii="Gotham Book" w:hAnsi="Gotham Book"/>
        </w:rPr>
        <w:t xml:space="preserve">slaves </w:t>
      </w:r>
      <w:r w:rsidR="005479F4">
        <w:rPr>
          <w:rFonts w:ascii="Gotham Book" w:hAnsi="Gotham Book"/>
        </w:rPr>
        <w:t xml:space="preserve">to </w:t>
      </w:r>
      <w:r w:rsidR="00537E30">
        <w:rPr>
          <w:rFonts w:ascii="Gotham Book" w:hAnsi="Gotham Book"/>
        </w:rPr>
        <w:t>be returned to</w:t>
      </w:r>
      <w:r>
        <w:rPr>
          <w:rFonts w:ascii="Gotham Book" w:hAnsi="Gotham Book"/>
        </w:rPr>
        <w:t xml:space="preserve"> their enslavers, even if they </w:t>
      </w:r>
      <w:r w:rsidR="00537E30">
        <w:rPr>
          <w:rFonts w:ascii="Gotham Book" w:hAnsi="Gotham Book"/>
        </w:rPr>
        <w:t xml:space="preserve">had escaped to a free state. </w:t>
      </w:r>
    </w:p>
    <w:p w14:paraId="115F1C91" w14:textId="30FEE90F" w:rsidR="00537E30" w:rsidRDefault="00F31B0F">
      <w:pPr>
        <w:rPr>
          <w:rFonts w:ascii="Gotham Book" w:hAnsi="Gotham Book"/>
        </w:rPr>
      </w:pPr>
      <w:r>
        <w:rPr>
          <w:rFonts w:ascii="Gotham Book" w:hAnsi="Gotham Book"/>
        </w:rPr>
        <w:t>Additionally, t</w:t>
      </w:r>
      <w:r w:rsidR="00537E30">
        <w:rPr>
          <w:rFonts w:ascii="Gotham Book" w:hAnsi="Gotham Book"/>
        </w:rPr>
        <w:t xml:space="preserve">he Compromise of 1850 allowed the territories of Utah and New Mexico to decide the issue of slavery </w:t>
      </w:r>
      <w:r w:rsidR="00B4701D">
        <w:rPr>
          <w:rFonts w:ascii="Gotham Book" w:hAnsi="Gotham Book"/>
        </w:rPr>
        <w:t xml:space="preserve">themselves </w:t>
      </w:r>
      <w:r w:rsidR="00537E30">
        <w:rPr>
          <w:rFonts w:ascii="Gotham Book" w:hAnsi="Gotham Book"/>
        </w:rPr>
        <w:t xml:space="preserve">by vote when each territory applied for statehood. </w:t>
      </w:r>
      <w:r>
        <w:rPr>
          <w:rFonts w:ascii="Gotham Book" w:hAnsi="Gotham Book"/>
        </w:rPr>
        <w:t xml:space="preserve">The Compromise of 1850 also adjusted the border between New Mexico and Texas, reducing the size of Texas to its contemporary borders. </w:t>
      </w:r>
    </w:p>
    <w:p w14:paraId="357955F3" w14:textId="7D574A0A" w:rsidR="00D15404" w:rsidRPr="00D15404" w:rsidRDefault="00F31B0F">
      <w:pPr>
        <w:rPr>
          <w:rFonts w:ascii="Gotham Book" w:hAnsi="Gotham Book"/>
        </w:rPr>
      </w:pPr>
      <w:r>
        <w:rPr>
          <w:rFonts w:ascii="Gotham Book" w:hAnsi="Gotham Book"/>
        </w:rPr>
        <w:t>While the Compromise of 1850 attempted to take measures to address the growing arguments between the North and the South over slavery, it did not solve the problem. The issue of the expansion of slavery continued to pose a serious challenge to the United States.</w:t>
      </w:r>
    </w:p>
    <w:p w14:paraId="2DAD2C50" w14:textId="77777777" w:rsidR="004C080B" w:rsidRDefault="004C080B" w:rsidP="00DD5558">
      <w:pPr>
        <w:rPr>
          <w:rFonts w:ascii="Gotham Book" w:hAnsi="Gotham Book"/>
          <w:b/>
          <w:bCs/>
          <w:sz w:val="38"/>
          <w:szCs w:val="40"/>
        </w:rPr>
        <w:sectPr w:rsidR="004C080B" w:rsidSect="00C75E54">
          <w:type w:val="continuous"/>
          <w:pgSz w:w="12240" w:h="15840"/>
          <w:pgMar w:top="720" w:right="720" w:bottom="720" w:left="720" w:header="720" w:footer="720" w:gutter="0"/>
          <w:cols w:num="2" w:space="288"/>
          <w:docGrid w:linePitch="360"/>
        </w:sect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021128" w:rsidRPr="002B4F84" w14:paraId="043F6C0B" w14:textId="77777777" w:rsidTr="00DD5558">
        <w:trPr>
          <w:trHeight w:val="1020"/>
        </w:trPr>
        <w:tc>
          <w:tcPr>
            <w:tcW w:w="10590" w:type="dxa"/>
            <w:shd w:val="clear" w:color="auto" w:fill="D9D9D9" w:themeFill="background1" w:themeFillShade="D9"/>
          </w:tcPr>
          <w:p w14:paraId="293AA398" w14:textId="2E70766F" w:rsidR="00021128" w:rsidRPr="001D0C92" w:rsidRDefault="00021128" w:rsidP="00DD5558">
            <w:pPr>
              <w:rPr>
                <w:rFonts w:ascii="Gotham Book" w:hAnsi="Gotham Book"/>
                <w:b/>
                <w:bCs/>
                <w:i/>
                <w:iCs/>
                <w:sz w:val="38"/>
                <w:szCs w:val="40"/>
              </w:rPr>
            </w:pPr>
            <w:r w:rsidRPr="001D0C92">
              <w:rPr>
                <w:noProof/>
                <w:sz w:val="22"/>
                <w:szCs w:val="22"/>
              </w:rPr>
              <w:drawing>
                <wp:anchor distT="0" distB="0" distL="114300" distR="114300" simplePos="0" relativeHeight="251668480" behindDoc="1" locked="0" layoutInCell="1" allowOverlap="1" wp14:anchorId="1020952D" wp14:editId="10163222">
                  <wp:simplePos x="0" y="0"/>
                  <wp:positionH relativeFrom="margin">
                    <wp:posOffset>6021070</wp:posOffset>
                  </wp:positionH>
                  <wp:positionV relativeFrom="paragraph">
                    <wp:posOffset>19050</wp:posOffset>
                  </wp:positionV>
                  <wp:extent cx="582295" cy="596900"/>
                  <wp:effectExtent l="0" t="0" r="8255" b="0"/>
                  <wp:wrapTight wrapText="bothSides">
                    <wp:wrapPolygon edited="0">
                      <wp:start x="4947" y="0"/>
                      <wp:lineTo x="0" y="3447"/>
                      <wp:lineTo x="0" y="17234"/>
                      <wp:lineTo x="4947" y="20681"/>
                      <wp:lineTo x="15546" y="20681"/>
                      <wp:lineTo x="21200" y="17923"/>
                      <wp:lineTo x="21200" y="3447"/>
                      <wp:lineTo x="15546" y="0"/>
                      <wp:lineTo x="4947" y="0"/>
                    </wp:wrapPolygon>
                  </wp:wrapTight>
                  <wp:docPr id="2106428779" name="Picture 21064287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2295" cy="596900"/>
                          </a:xfrm>
                          <a:prstGeom prst="rect">
                            <a:avLst/>
                          </a:prstGeom>
                        </pic:spPr>
                      </pic:pic>
                    </a:graphicData>
                  </a:graphic>
                  <wp14:sizeRelH relativeFrom="page">
                    <wp14:pctWidth>0</wp14:pctWidth>
                  </wp14:sizeRelH>
                  <wp14:sizeRelV relativeFrom="page">
                    <wp14:pctHeight>0</wp14:pctHeight>
                  </wp14:sizeRelV>
                </wp:anchor>
              </w:drawing>
            </w:r>
            <w:r>
              <w:rPr>
                <w:noProof/>
                <w:sz w:val="22"/>
                <w:szCs w:val="22"/>
              </w:rPr>
              <mc:AlternateContent>
                <mc:Choice Requires="wps">
                  <w:drawing>
                    <wp:anchor distT="0" distB="0" distL="114300" distR="114300" simplePos="0" relativeHeight="251669504" behindDoc="0" locked="0" layoutInCell="1" allowOverlap="1" wp14:anchorId="36F19651" wp14:editId="6D206E26">
                      <wp:simplePos x="0" y="0"/>
                      <wp:positionH relativeFrom="column">
                        <wp:posOffset>219099</wp:posOffset>
                      </wp:positionH>
                      <wp:positionV relativeFrom="paragraph">
                        <wp:posOffset>13986</wp:posOffset>
                      </wp:positionV>
                      <wp:extent cx="109960" cy="272005"/>
                      <wp:effectExtent l="0" t="0" r="23495" b="13970"/>
                      <wp:wrapNone/>
                      <wp:docPr id="95618154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9960" cy="272005"/>
                              </a:xfrm>
                              <a:prstGeom prst="rect">
                                <a:avLst/>
                              </a:prstGeom>
                              <a:solidFill>
                                <a:schemeClr val="bg1">
                                  <a:lumMod val="85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41B508" id="Rectangle 1" o:spid="_x0000_s1026" alt="&quot;&quot;" style="position:absolute;margin-left:17.25pt;margin-top:1.1pt;width:8.65pt;height:21.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" fillcolor="#d8d8d8 [2732]" strokecolor="#d8d8d8 [2732]" strokeweight="1pt"/>
                  </w:pict>
                </mc:Fallback>
              </mc:AlternateContent>
            </w:r>
            <w:r>
              <w:rPr>
                <w:rFonts w:ascii="Gotham Book" w:hAnsi="Gotham Book"/>
                <w:b/>
                <w:bCs/>
                <w:sz w:val="38"/>
                <w:szCs w:val="40"/>
              </w:rPr>
              <w:t>4</w:t>
            </w:r>
            <w:r w:rsidRPr="001D0C92">
              <w:rPr>
                <w:rFonts w:ascii="Gotham Book" w:hAnsi="Gotham Book"/>
                <w:b/>
                <w:bCs/>
                <w:sz w:val="38"/>
                <w:szCs w:val="40"/>
              </w:rPr>
              <w:t>)</w:t>
            </w:r>
            <w:r w:rsidRPr="007454B0">
              <w:rPr>
                <w:rFonts w:ascii="Gotham Book" w:hAnsi="Gotham Book"/>
                <w:b/>
                <w:bCs/>
                <w:sz w:val="38"/>
                <w:szCs w:val="40"/>
              </w:rPr>
              <w:t>_</w:t>
            </w:r>
            <w:r w:rsidR="00C12C32">
              <w:rPr>
                <w:rFonts w:ascii="Gotham Book" w:hAnsi="Gotham Book"/>
                <w:b/>
                <w:bCs/>
                <w:sz w:val="38"/>
                <w:szCs w:val="40"/>
              </w:rPr>
              <w:t xml:space="preserve">The Kansas-Nebraska Act </w:t>
            </w:r>
            <w:r w:rsidR="00C12C32" w:rsidRPr="00C12C32">
              <w:rPr>
                <w:rFonts w:ascii="Gotham Book" w:hAnsi="Gotham Book"/>
                <w:b/>
                <w:bCs/>
                <w:i/>
                <w:iCs/>
                <w:color w:val="595959" w:themeColor="text1" w:themeTint="A6"/>
                <w:sz w:val="32"/>
                <w:szCs w:val="28"/>
              </w:rPr>
              <w:t>18</w:t>
            </w:r>
            <w:r w:rsidR="00C12C32">
              <w:rPr>
                <w:rFonts w:ascii="Gotham Book" w:hAnsi="Gotham Book"/>
                <w:b/>
                <w:bCs/>
                <w:i/>
                <w:iCs/>
                <w:color w:val="595959" w:themeColor="text1" w:themeTint="A6"/>
                <w:sz w:val="32"/>
                <w:szCs w:val="28"/>
              </w:rPr>
              <w:t>54</w:t>
            </w:r>
          </w:p>
          <w:p w14:paraId="49A2C3D4" w14:textId="77777777" w:rsidR="00021128" w:rsidRPr="002B4F84" w:rsidRDefault="00021128" w:rsidP="00DD5558">
            <w:pPr>
              <w:rPr>
                <w:rFonts w:ascii="Gotham Book" w:hAnsi="Gotham Book"/>
                <w:b/>
                <w:bCs/>
                <w:sz w:val="36"/>
                <w:szCs w:val="36"/>
              </w:rPr>
            </w:pPr>
            <w:r>
              <w:rPr>
                <w:rFonts w:ascii="Gotham Book" w:hAnsi="Gotham Book"/>
                <w:b/>
                <w:bCs/>
                <w:color w:val="595959" w:themeColor="text1" w:themeTint="A6"/>
                <w:sz w:val="32"/>
                <w:szCs w:val="28"/>
              </w:rPr>
              <w:t xml:space="preserve"> Advanced                                       </w:t>
            </w:r>
          </w:p>
        </w:tc>
      </w:tr>
    </w:tbl>
    <w:p w14:paraId="613E2C69" w14:textId="77777777" w:rsidR="00021128" w:rsidRPr="00CA6BEA" w:rsidRDefault="00021128">
      <w:pPr>
        <w:rPr>
          <w:rFonts w:ascii="Gotham Book" w:hAnsi="Gotham Book"/>
          <w:sz w:val="2"/>
          <w:szCs w:val="2"/>
        </w:rPr>
      </w:pPr>
    </w:p>
    <w:p w14:paraId="528CC8E7" w14:textId="77777777" w:rsidR="00D35315" w:rsidRDefault="00D35315" w:rsidP="00F80A4B">
      <w:pPr>
        <w:spacing w:line="276" w:lineRule="auto"/>
        <w:rPr>
          <w:rFonts w:ascii="Gotham Book" w:hAnsi="Gotham Book"/>
        </w:rPr>
        <w:sectPr w:rsidR="00D35315" w:rsidSect="00846B19">
          <w:type w:val="continuous"/>
          <w:pgSz w:w="12240" w:h="15840"/>
          <w:pgMar w:top="720" w:right="720" w:bottom="720" w:left="720" w:header="720" w:footer="720" w:gutter="0"/>
          <w:cols w:space="720"/>
          <w:docGrid w:linePitch="360"/>
        </w:sectPr>
      </w:pPr>
    </w:p>
    <w:p w14:paraId="3636BA14" w14:textId="4C79F9F7" w:rsidR="00F80A4B" w:rsidRDefault="00F80A4B" w:rsidP="00F80A4B">
      <w:pPr>
        <w:spacing w:line="276" w:lineRule="auto"/>
        <w:rPr>
          <w:rFonts w:ascii="Gotham Book" w:hAnsi="Gotham Book"/>
        </w:rPr>
      </w:pPr>
      <w:r>
        <w:rPr>
          <w:rFonts w:ascii="Gotham Book" w:hAnsi="Gotham Book"/>
        </w:rPr>
        <w:t xml:space="preserve">In 1820, the U.S. </w:t>
      </w:r>
      <w:r w:rsidR="00B4701D">
        <w:rPr>
          <w:rFonts w:ascii="Gotham Book" w:hAnsi="Gotham Book"/>
        </w:rPr>
        <w:t>C</w:t>
      </w:r>
      <w:r>
        <w:rPr>
          <w:rFonts w:ascii="Gotham Book" w:hAnsi="Gotham Book"/>
        </w:rPr>
        <w:t>ongress passed a law called the Missouri Compromise, which allowed Missouri to join the Union as a slave state, but prohibited slavery north of the 36</w:t>
      </w:r>
      <w:r>
        <w:rPr>
          <w:rFonts w:ascii="DengXian" w:eastAsia="DengXian" w:hAnsi="DengXian" w:hint="eastAsia"/>
        </w:rPr>
        <w:t>°</w:t>
      </w:r>
      <w:r>
        <w:rPr>
          <w:rFonts w:ascii="Gotham Book" w:hAnsi="Gotham Book"/>
        </w:rPr>
        <w:t xml:space="preserve"> 30</w:t>
      </w:r>
      <w:r>
        <w:rPr>
          <w:rFonts w:ascii="DengXian" w:eastAsia="DengXian" w:hAnsi="DengXian"/>
        </w:rPr>
        <w:t>’</w:t>
      </w:r>
      <w:r>
        <w:rPr>
          <w:rFonts w:ascii="Gotham Book" w:hAnsi="Gotham Book"/>
        </w:rPr>
        <w:t xml:space="preserve"> line</w:t>
      </w:r>
      <w:r w:rsidR="00CF0AA4">
        <w:rPr>
          <w:rFonts w:ascii="Gotham Book" w:hAnsi="Gotham Book"/>
        </w:rPr>
        <w:t xml:space="preserve"> in the </w:t>
      </w:r>
      <w:r w:rsidR="0064312D">
        <w:rPr>
          <w:rFonts w:ascii="Gotham Book" w:hAnsi="Gotham Book"/>
        </w:rPr>
        <w:t xml:space="preserve">rest of </w:t>
      </w:r>
      <w:r w:rsidR="00CF0AA4">
        <w:rPr>
          <w:rFonts w:ascii="Gotham Book" w:hAnsi="Gotham Book"/>
        </w:rPr>
        <w:t>Louisiana Territory</w:t>
      </w:r>
      <w:r>
        <w:rPr>
          <w:rFonts w:ascii="Gotham Book" w:hAnsi="Gotham Book"/>
        </w:rPr>
        <w:t xml:space="preserve">. This satisfied many </w:t>
      </w:r>
      <w:r w:rsidR="002D41AF">
        <w:rPr>
          <w:rFonts w:ascii="Gotham Book" w:hAnsi="Gotham Book"/>
        </w:rPr>
        <w:t>N</w:t>
      </w:r>
      <w:r>
        <w:rPr>
          <w:rFonts w:ascii="Gotham Book" w:hAnsi="Gotham Book"/>
        </w:rPr>
        <w:t>ortherners because it limited the expansion of slavery</w:t>
      </w:r>
      <w:r w:rsidR="0064312D">
        <w:rPr>
          <w:rFonts w:ascii="Gotham Book" w:hAnsi="Gotham Book"/>
        </w:rPr>
        <w:t>, however, i</w:t>
      </w:r>
      <w:r>
        <w:rPr>
          <w:rFonts w:ascii="Gotham Book" w:hAnsi="Gotham Book"/>
        </w:rPr>
        <w:t xml:space="preserve">t angered many </w:t>
      </w:r>
      <w:r w:rsidR="002D41AF">
        <w:rPr>
          <w:rFonts w:ascii="Gotham Book" w:hAnsi="Gotham Book"/>
        </w:rPr>
        <w:t>S</w:t>
      </w:r>
      <w:r>
        <w:rPr>
          <w:rFonts w:ascii="Gotham Book" w:hAnsi="Gotham Book"/>
        </w:rPr>
        <w:t xml:space="preserve">outherners who believed </w:t>
      </w:r>
      <w:r w:rsidR="00F33CE6">
        <w:rPr>
          <w:rFonts w:ascii="Gotham Book" w:hAnsi="Gotham Book"/>
        </w:rPr>
        <w:t xml:space="preserve">the federal government </w:t>
      </w:r>
      <w:r w:rsidR="0065646F">
        <w:rPr>
          <w:rFonts w:ascii="Gotham Book" w:hAnsi="Gotham Book"/>
        </w:rPr>
        <w:t xml:space="preserve">did not have the right to </w:t>
      </w:r>
      <w:r>
        <w:rPr>
          <w:rFonts w:ascii="Gotham Book" w:hAnsi="Gotham Book"/>
        </w:rPr>
        <w:t xml:space="preserve">limit the expansion of slavery. </w:t>
      </w:r>
    </w:p>
    <w:p w14:paraId="68D82978" w14:textId="1CE052FC" w:rsidR="006D05B6" w:rsidRDefault="00F80A4B">
      <w:pPr>
        <w:rPr>
          <w:rFonts w:ascii="Gotham Book" w:hAnsi="Gotham Book"/>
        </w:rPr>
      </w:pPr>
      <w:r>
        <w:rPr>
          <w:rFonts w:ascii="Gotham Book" w:hAnsi="Gotham Book"/>
        </w:rPr>
        <w:t>Then</w:t>
      </w:r>
      <w:r w:rsidR="000B2A5D">
        <w:rPr>
          <w:rFonts w:ascii="Gotham Book" w:hAnsi="Gotham Book"/>
        </w:rPr>
        <w:t xml:space="preserve"> in 1854</w:t>
      </w:r>
      <w:r>
        <w:rPr>
          <w:rFonts w:ascii="Gotham Book" w:hAnsi="Gotham Book"/>
        </w:rPr>
        <w:t xml:space="preserve">, almost ten years after Texas’ annexation, </w:t>
      </w:r>
      <w:r w:rsidR="006D05B6">
        <w:rPr>
          <w:rFonts w:ascii="Gotham Book" w:hAnsi="Gotham Book"/>
        </w:rPr>
        <w:t xml:space="preserve">the United States </w:t>
      </w:r>
      <w:r w:rsidR="00C42229">
        <w:rPr>
          <w:rFonts w:ascii="Gotham Book" w:hAnsi="Gotham Book"/>
        </w:rPr>
        <w:t>C</w:t>
      </w:r>
      <w:r w:rsidR="006D05B6">
        <w:rPr>
          <w:rFonts w:ascii="Gotham Book" w:hAnsi="Gotham Book"/>
        </w:rPr>
        <w:t>ongress passed a law called the Kansas-Nebraska Act</w:t>
      </w:r>
      <w:r>
        <w:rPr>
          <w:rFonts w:ascii="Gotham Book" w:hAnsi="Gotham Book"/>
        </w:rPr>
        <w:t>.</w:t>
      </w:r>
      <w:r w:rsidR="006D05B6">
        <w:rPr>
          <w:rFonts w:ascii="Gotham Book" w:hAnsi="Gotham Book"/>
        </w:rPr>
        <w:t xml:space="preserve"> </w:t>
      </w:r>
      <w:r>
        <w:rPr>
          <w:rFonts w:ascii="Gotham Book" w:hAnsi="Gotham Book"/>
        </w:rPr>
        <w:t>This act</w:t>
      </w:r>
      <w:r w:rsidR="006D05B6">
        <w:rPr>
          <w:rFonts w:ascii="Gotham Book" w:hAnsi="Gotham Book"/>
        </w:rPr>
        <w:t xml:space="preserve"> </w:t>
      </w:r>
      <w:r w:rsidR="00C42229">
        <w:rPr>
          <w:rFonts w:ascii="Gotham Book" w:hAnsi="Gotham Book"/>
        </w:rPr>
        <w:t xml:space="preserve">basically undid the Missouri Compromise, </w:t>
      </w:r>
      <w:r w:rsidR="006D05B6">
        <w:rPr>
          <w:rFonts w:ascii="Gotham Book" w:hAnsi="Gotham Book"/>
        </w:rPr>
        <w:t>stat</w:t>
      </w:r>
      <w:r w:rsidR="00C42229">
        <w:rPr>
          <w:rFonts w:ascii="Gotham Book" w:hAnsi="Gotham Book"/>
        </w:rPr>
        <w:t>ing</w:t>
      </w:r>
      <w:r w:rsidR="006D05B6">
        <w:rPr>
          <w:rFonts w:ascii="Gotham Book" w:hAnsi="Gotham Book"/>
        </w:rPr>
        <w:t xml:space="preserve"> that the issue of slavery in</w:t>
      </w:r>
      <w:r>
        <w:rPr>
          <w:rFonts w:ascii="Gotham Book" w:hAnsi="Gotham Book"/>
        </w:rPr>
        <w:t xml:space="preserve"> </w:t>
      </w:r>
      <w:r w:rsidR="0064312D">
        <w:rPr>
          <w:rFonts w:ascii="Gotham Book" w:hAnsi="Gotham Book"/>
        </w:rPr>
        <w:t>the</w:t>
      </w:r>
      <w:r w:rsidR="00C42229">
        <w:rPr>
          <w:rFonts w:ascii="Gotham Book" w:hAnsi="Gotham Book"/>
        </w:rPr>
        <w:t>se areas</w:t>
      </w:r>
      <w:r w:rsidR="006D05B6">
        <w:rPr>
          <w:rFonts w:ascii="Gotham Book" w:hAnsi="Gotham Book"/>
        </w:rPr>
        <w:t xml:space="preserve"> would be decided by popular sovereignty. In other words, the people could vote on whether they wanted to </w:t>
      </w:r>
      <w:r w:rsidR="006D05B6">
        <w:rPr>
          <w:rFonts w:ascii="Gotham Book" w:hAnsi="Gotham Book"/>
        </w:rPr>
        <w:t xml:space="preserve">allow slavery in their states or not. </w:t>
      </w:r>
      <w:r>
        <w:rPr>
          <w:rFonts w:ascii="Gotham Book" w:hAnsi="Gotham Book"/>
        </w:rPr>
        <w:t xml:space="preserve">Many who supported the expansion of slavery were satisfied with this law because it meant that slavery could spread into more new states. Opponents of </w:t>
      </w:r>
      <w:r w:rsidR="000B2A5D">
        <w:rPr>
          <w:rFonts w:ascii="Gotham Book" w:hAnsi="Gotham Book"/>
        </w:rPr>
        <w:t xml:space="preserve">the expansion of </w:t>
      </w:r>
      <w:r>
        <w:rPr>
          <w:rFonts w:ascii="Gotham Book" w:hAnsi="Gotham Book"/>
        </w:rPr>
        <w:t xml:space="preserve">slavery were deeply </w:t>
      </w:r>
      <w:r w:rsidR="00D35315">
        <w:rPr>
          <w:rFonts w:ascii="Gotham Book" w:hAnsi="Gotham Book"/>
        </w:rPr>
        <w:t>dissatisfied</w:t>
      </w:r>
      <w:r>
        <w:rPr>
          <w:rFonts w:ascii="Gotham Book" w:hAnsi="Gotham Book"/>
        </w:rPr>
        <w:t xml:space="preserve"> with this law, however, because it did not follow the law already established by the Missouri Compromise </w:t>
      </w:r>
      <w:r w:rsidR="00D35315">
        <w:rPr>
          <w:rFonts w:ascii="Gotham Book" w:hAnsi="Gotham Book"/>
        </w:rPr>
        <w:t xml:space="preserve">more than thirty years earlier which had limited slavery only to southern </w:t>
      </w:r>
      <w:r w:rsidR="00C42229">
        <w:rPr>
          <w:rFonts w:ascii="Gotham Book" w:hAnsi="Gotham Book"/>
        </w:rPr>
        <w:t>regions</w:t>
      </w:r>
      <w:r w:rsidR="00D35315">
        <w:rPr>
          <w:rFonts w:ascii="Gotham Book" w:hAnsi="Gotham Book"/>
        </w:rPr>
        <w:t xml:space="preserve">. </w:t>
      </w:r>
    </w:p>
    <w:p w14:paraId="7E041869" w14:textId="00B12A51" w:rsidR="00D35315" w:rsidRPr="00D35315" w:rsidRDefault="00CA6BEA">
      <w:pPr>
        <w:rPr>
          <w:rFonts w:ascii="Gotham Book" w:hAnsi="Gotham Book"/>
        </w:rPr>
        <w:sectPr w:rsidR="00D35315" w:rsidRPr="00D35315" w:rsidSect="00C75E54">
          <w:type w:val="continuous"/>
          <w:pgSz w:w="12240" w:h="15840"/>
          <w:pgMar w:top="720" w:right="720" w:bottom="720" w:left="720" w:header="720" w:footer="720" w:gutter="0"/>
          <w:cols w:num="2" w:space="432"/>
          <w:docGrid w:linePitch="360"/>
        </w:sectPr>
      </w:pPr>
      <w:r w:rsidRPr="00CA6BEA">
        <w:rPr>
          <w:rFonts w:ascii="Gotham Book" w:hAnsi="Gotham Book"/>
        </w:rPr>
        <w:t xml:space="preserve">Violent conflicts broke out in Kansas </w:t>
      </w:r>
      <w:r w:rsidR="00D35315">
        <w:rPr>
          <w:rFonts w:ascii="Gotham Book" w:hAnsi="Gotham Book"/>
        </w:rPr>
        <w:t xml:space="preserve">in 1854 </w:t>
      </w:r>
      <w:r w:rsidRPr="00CA6BEA">
        <w:rPr>
          <w:rFonts w:ascii="Gotham Book" w:hAnsi="Gotham Book"/>
        </w:rPr>
        <w:t xml:space="preserve">as </w:t>
      </w:r>
      <w:r w:rsidR="00C42229">
        <w:rPr>
          <w:rFonts w:ascii="Gotham Book" w:hAnsi="Gotham Book"/>
        </w:rPr>
        <w:t>N</w:t>
      </w:r>
      <w:r w:rsidRPr="00CA6BEA">
        <w:rPr>
          <w:rFonts w:ascii="Gotham Book" w:hAnsi="Gotham Book"/>
        </w:rPr>
        <w:t xml:space="preserve">ortherners and </w:t>
      </w:r>
      <w:r w:rsidR="00C42229">
        <w:rPr>
          <w:rFonts w:ascii="Gotham Book" w:hAnsi="Gotham Book"/>
        </w:rPr>
        <w:t>S</w:t>
      </w:r>
      <w:r w:rsidRPr="00CA6BEA">
        <w:rPr>
          <w:rFonts w:ascii="Gotham Book" w:hAnsi="Gotham Book"/>
        </w:rPr>
        <w:t xml:space="preserve">outherners flooded the state to try to influence the vote over slavery. An abolitionist named John Brown and his sons </w:t>
      </w:r>
      <w:r w:rsidR="00D35315">
        <w:rPr>
          <w:rFonts w:ascii="Gotham Book" w:hAnsi="Gotham Book"/>
        </w:rPr>
        <w:t xml:space="preserve">even </w:t>
      </w:r>
      <w:r w:rsidRPr="00CA6BEA">
        <w:rPr>
          <w:rFonts w:ascii="Gotham Book" w:hAnsi="Gotham Book"/>
        </w:rPr>
        <w:t xml:space="preserve">killed </w:t>
      </w:r>
      <w:r w:rsidR="00D35315">
        <w:rPr>
          <w:rFonts w:ascii="Gotham Book" w:hAnsi="Gotham Book"/>
        </w:rPr>
        <w:t>five</w:t>
      </w:r>
      <w:r w:rsidRPr="00CA6BEA">
        <w:rPr>
          <w:rFonts w:ascii="Gotham Book" w:hAnsi="Gotham Book"/>
        </w:rPr>
        <w:t xml:space="preserve"> pro-slavery supporters </w:t>
      </w:r>
      <w:r w:rsidR="00D35315">
        <w:rPr>
          <w:rFonts w:ascii="Gotham Book" w:hAnsi="Gotham Book"/>
        </w:rPr>
        <w:t>during</w:t>
      </w:r>
      <w:r w:rsidRPr="00CA6BEA">
        <w:rPr>
          <w:rFonts w:ascii="Gotham Book" w:hAnsi="Gotham Book"/>
        </w:rPr>
        <w:t xml:space="preserve"> the violence that took place</w:t>
      </w:r>
      <w:r w:rsidR="00D35315">
        <w:rPr>
          <w:rFonts w:ascii="Gotham Book" w:hAnsi="Gotham Book"/>
        </w:rPr>
        <w:t xml:space="preserve"> as a result of the Kansas-Nebraska Act.</w:t>
      </w:r>
      <w:r w:rsidR="00F33CE6">
        <w:rPr>
          <w:rFonts w:ascii="Gotham Book" w:hAnsi="Gotham Book"/>
        </w:rPr>
        <w:t xml:space="preserve"> </w:t>
      </w:r>
    </w:p>
    <w:p w14:paraId="253AFEDD" w14:textId="77777777" w:rsidR="004C080B" w:rsidRPr="00D35315" w:rsidRDefault="004C080B">
      <w:pPr>
        <w:rPr>
          <w:sz w:val="2"/>
          <w:szCs w:val="2"/>
        </w:r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C12C32" w:rsidRPr="002B4F84" w14:paraId="4D4F6E01" w14:textId="77777777" w:rsidTr="00DD5558">
        <w:trPr>
          <w:trHeight w:val="1020"/>
        </w:trPr>
        <w:tc>
          <w:tcPr>
            <w:tcW w:w="10590" w:type="dxa"/>
            <w:shd w:val="clear" w:color="auto" w:fill="D9D9D9" w:themeFill="background1" w:themeFillShade="D9"/>
          </w:tcPr>
          <w:p w14:paraId="703182ED" w14:textId="2321818E" w:rsidR="00C12C32" w:rsidRPr="001D0C92" w:rsidRDefault="00C12C32" w:rsidP="00DD5558">
            <w:pPr>
              <w:rPr>
                <w:rFonts w:ascii="Gotham Book" w:hAnsi="Gotham Book"/>
                <w:b/>
                <w:bCs/>
                <w:i/>
                <w:iCs/>
                <w:sz w:val="38"/>
                <w:szCs w:val="40"/>
              </w:rPr>
            </w:pPr>
            <w:r w:rsidRPr="001D0C92">
              <w:rPr>
                <w:noProof/>
                <w:sz w:val="22"/>
                <w:szCs w:val="22"/>
              </w:rPr>
              <w:lastRenderedPageBreak/>
              <w:drawing>
                <wp:anchor distT="0" distB="0" distL="114300" distR="114300" simplePos="0" relativeHeight="251671552" behindDoc="1" locked="0" layoutInCell="1" allowOverlap="1" wp14:anchorId="7B3BEFD5" wp14:editId="5B02A8E5">
                  <wp:simplePos x="0" y="0"/>
                  <wp:positionH relativeFrom="margin">
                    <wp:posOffset>6021070</wp:posOffset>
                  </wp:positionH>
                  <wp:positionV relativeFrom="paragraph">
                    <wp:posOffset>19050</wp:posOffset>
                  </wp:positionV>
                  <wp:extent cx="582295" cy="596900"/>
                  <wp:effectExtent l="0" t="0" r="8255" b="0"/>
                  <wp:wrapTight wrapText="bothSides">
                    <wp:wrapPolygon edited="0">
                      <wp:start x="4947" y="0"/>
                      <wp:lineTo x="0" y="3447"/>
                      <wp:lineTo x="0" y="17234"/>
                      <wp:lineTo x="4947" y="20681"/>
                      <wp:lineTo x="15546" y="20681"/>
                      <wp:lineTo x="21200" y="17923"/>
                      <wp:lineTo x="21200" y="3447"/>
                      <wp:lineTo x="15546" y="0"/>
                      <wp:lineTo x="4947" y="0"/>
                    </wp:wrapPolygon>
                  </wp:wrapTight>
                  <wp:docPr id="542177796" name="Picture 5421777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2295" cy="596900"/>
                          </a:xfrm>
                          <a:prstGeom prst="rect">
                            <a:avLst/>
                          </a:prstGeom>
                        </pic:spPr>
                      </pic:pic>
                    </a:graphicData>
                  </a:graphic>
                  <wp14:sizeRelH relativeFrom="page">
                    <wp14:pctWidth>0</wp14:pctWidth>
                  </wp14:sizeRelH>
                  <wp14:sizeRelV relativeFrom="page">
                    <wp14:pctHeight>0</wp14:pctHeight>
                  </wp14:sizeRelV>
                </wp:anchor>
              </w:drawing>
            </w:r>
            <w:r>
              <w:rPr>
                <w:noProof/>
                <w:sz w:val="22"/>
                <w:szCs w:val="22"/>
              </w:rPr>
              <mc:AlternateContent>
                <mc:Choice Requires="wps">
                  <w:drawing>
                    <wp:anchor distT="0" distB="0" distL="114300" distR="114300" simplePos="0" relativeHeight="251672576" behindDoc="0" locked="0" layoutInCell="1" allowOverlap="1" wp14:anchorId="74181711" wp14:editId="5B39E940">
                      <wp:simplePos x="0" y="0"/>
                      <wp:positionH relativeFrom="column">
                        <wp:posOffset>219099</wp:posOffset>
                      </wp:positionH>
                      <wp:positionV relativeFrom="paragraph">
                        <wp:posOffset>13986</wp:posOffset>
                      </wp:positionV>
                      <wp:extent cx="109960" cy="272005"/>
                      <wp:effectExtent l="0" t="0" r="23495" b="13970"/>
                      <wp:wrapNone/>
                      <wp:docPr id="1846246065"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9960" cy="272005"/>
                              </a:xfrm>
                              <a:prstGeom prst="rect">
                                <a:avLst/>
                              </a:prstGeom>
                              <a:solidFill>
                                <a:schemeClr val="bg1">
                                  <a:lumMod val="85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187AF4" id="Rectangle 1" o:spid="_x0000_s1026" alt="&quot;&quot;" style="position:absolute;margin-left:17.25pt;margin-top:1.1pt;width:8.65pt;height:21.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" fillcolor="#d8d8d8 [2732]" strokecolor="#d8d8d8 [2732]" strokeweight="1pt"/>
                  </w:pict>
                </mc:Fallback>
              </mc:AlternateContent>
            </w:r>
            <w:r>
              <w:rPr>
                <w:rFonts w:ascii="Gotham Book" w:hAnsi="Gotham Book"/>
                <w:b/>
                <w:bCs/>
                <w:sz w:val="38"/>
                <w:szCs w:val="40"/>
              </w:rPr>
              <w:t>5</w:t>
            </w:r>
            <w:r w:rsidRPr="001D0C92">
              <w:rPr>
                <w:rFonts w:ascii="Gotham Book" w:hAnsi="Gotham Book"/>
                <w:b/>
                <w:bCs/>
                <w:sz w:val="38"/>
                <w:szCs w:val="40"/>
              </w:rPr>
              <w:t>)</w:t>
            </w:r>
            <w:r w:rsidRPr="007454B0">
              <w:rPr>
                <w:rFonts w:ascii="Gotham Book" w:hAnsi="Gotham Book"/>
                <w:b/>
                <w:bCs/>
                <w:sz w:val="38"/>
                <w:szCs w:val="40"/>
              </w:rPr>
              <w:t>_</w:t>
            </w:r>
            <w:r w:rsidR="00C6659C">
              <w:rPr>
                <w:rFonts w:ascii="Gotham Book" w:hAnsi="Gotham Book"/>
                <w:b/>
                <w:bCs/>
                <w:sz w:val="38"/>
                <w:szCs w:val="40"/>
              </w:rPr>
              <w:t xml:space="preserve">Conflicts Over Slavery </w:t>
            </w:r>
            <w:r w:rsidR="00D35315">
              <w:rPr>
                <w:rFonts w:ascii="Gotham Book" w:hAnsi="Gotham Book"/>
                <w:b/>
                <w:bCs/>
                <w:sz w:val="38"/>
                <w:szCs w:val="40"/>
              </w:rPr>
              <w:t>Continue</w:t>
            </w:r>
            <w:r w:rsidR="00F33CE6">
              <w:rPr>
                <w:rFonts w:ascii="Gotham Book" w:hAnsi="Gotham Book"/>
                <w:b/>
                <w:bCs/>
                <w:sz w:val="38"/>
                <w:szCs w:val="40"/>
              </w:rPr>
              <w:t>d</w:t>
            </w:r>
            <w:r w:rsidR="00D35315">
              <w:rPr>
                <w:rFonts w:ascii="Gotham Book" w:hAnsi="Gotham Book"/>
                <w:b/>
                <w:bCs/>
                <w:sz w:val="38"/>
                <w:szCs w:val="40"/>
              </w:rPr>
              <w:t xml:space="preserve"> to </w:t>
            </w:r>
            <w:r w:rsidR="00C6659C">
              <w:rPr>
                <w:rFonts w:ascii="Gotham Book" w:hAnsi="Gotham Book"/>
                <w:b/>
                <w:bCs/>
                <w:sz w:val="38"/>
                <w:szCs w:val="40"/>
              </w:rPr>
              <w:t>Grow</w:t>
            </w:r>
          </w:p>
          <w:p w14:paraId="3678A49A" w14:textId="77777777" w:rsidR="00C12C32" w:rsidRPr="002B4F84" w:rsidRDefault="00C12C32" w:rsidP="00DD5558">
            <w:pPr>
              <w:rPr>
                <w:rFonts w:ascii="Gotham Book" w:hAnsi="Gotham Book"/>
                <w:b/>
                <w:bCs/>
                <w:sz w:val="36"/>
                <w:szCs w:val="36"/>
              </w:rPr>
            </w:pPr>
            <w:r>
              <w:rPr>
                <w:rFonts w:ascii="Gotham Book" w:hAnsi="Gotham Book"/>
                <w:b/>
                <w:bCs/>
                <w:color w:val="595959" w:themeColor="text1" w:themeTint="A6"/>
                <w:sz w:val="32"/>
                <w:szCs w:val="28"/>
              </w:rPr>
              <w:t xml:space="preserve"> Advanced                                       </w:t>
            </w:r>
          </w:p>
        </w:tc>
      </w:tr>
    </w:tbl>
    <w:p w14:paraId="0FEF7393" w14:textId="77777777" w:rsidR="00C12C32" w:rsidRPr="000B2A5D" w:rsidRDefault="00C12C32">
      <w:pPr>
        <w:rPr>
          <w:sz w:val="2"/>
          <w:szCs w:val="2"/>
        </w:rPr>
      </w:pPr>
    </w:p>
    <w:p w14:paraId="2223A9CB" w14:textId="77777777" w:rsidR="00E23864" w:rsidRDefault="00E23864" w:rsidP="000B2A5D">
      <w:pPr>
        <w:rPr>
          <w:rFonts w:ascii="Gotham Book" w:hAnsi="Gotham Book"/>
        </w:rPr>
        <w:sectPr w:rsidR="00E23864" w:rsidSect="00846B19">
          <w:type w:val="continuous"/>
          <w:pgSz w:w="12240" w:h="15840"/>
          <w:pgMar w:top="720" w:right="720" w:bottom="720" w:left="720" w:header="720" w:footer="720" w:gutter="0"/>
          <w:cols w:space="720"/>
          <w:docGrid w:linePitch="360"/>
        </w:sectPr>
      </w:pPr>
    </w:p>
    <w:p w14:paraId="58A2BCCB" w14:textId="1F78784D" w:rsidR="008B2A55" w:rsidRDefault="008B2A55" w:rsidP="000B2A5D">
      <w:pPr>
        <w:rPr>
          <w:rFonts w:ascii="Gotham Book" w:hAnsi="Gotham Book"/>
        </w:rPr>
      </w:pPr>
      <w:r>
        <w:rPr>
          <w:rFonts w:ascii="Gotham Book" w:hAnsi="Gotham Book"/>
        </w:rPr>
        <w:t xml:space="preserve">While Texas’ population and economy grew and developed as a new state in the Union, problems continued to intensify throughout the country around the issue of slavery. In 1854, </w:t>
      </w:r>
      <w:r w:rsidR="00C42229">
        <w:rPr>
          <w:rFonts w:ascii="Gotham Book" w:hAnsi="Gotham Book"/>
        </w:rPr>
        <w:t xml:space="preserve">Northerners formed </w:t>
      </w:r>
      <w:r w:rsidR="00152E48">
        <w:rPr>
          <w:rFonts w:ascii="Gotham Book" w:hAnsi="Gotham Book"/>
        </w:rPr>
        <w:t xml:space="preserve">the Republican Party </w:t>
      </w:r>
      <w:r>
        <w:rPr>
          <w:rFonts w:ascii="Gotham Book" w:hAnsi="Gotham Book"/>
        </w:rPr>
        <w:t>to oppose the expansion of slavery in the United States</w:t>
      </w:r>
      <w:r w:rsidR="00152E48">
        <w:rPr>
          <w:rFonts w:ascii="Gotham Book" w:hAnsi="Gotham Book"/>
        </w:rPr>
        <w:t>, though it only received support from the anti-slavery northern states.</w:t>
      </w:r>
    </w:p>
    <w:p w14:paraId="71B98A73" w14:textId="66CB70C3" w:rsidR="00152E48" w:rsidRDefault="00152E48" w:rsidP="000B2A5D">
      <w:pPr>
        <w:rPr>
          <w:rFonts w:ascii="Gotham Book" w:hAnsi="Gotham Book"/>
        </w:rPr>
      </w:pPr>
      <w:r>
        <w:rPr>
          <w:rFonts w:ascii="Gotham Book" w:hAnsi="Gotham Book"/>
        </w:rPr>
        <w:t xml:space="preserve">Then, in 1857, the United States Supreme Court made an official ruling in a case about an enslaved man named Dred Scott. Scott argued that he should be considered a free man, because his master had brought him into a free </w:t>
      </w:r>
      <w:r w:rsidR="005479F4">
        <w:rPr>
          <w:rFonts w:ascii="Gotham Book" w:hAnsi="Gotham Book"/>
        </w:rPr>
        <w:t>territory</w:t>
      </w:r>
      <w:r>
        <w:rPr>
          <w:rFonts w:ascii="Gotham Book" w:hAnsi="Gotham Book"/>
        </w:rPr>
        <w:t>. The Supreme Court</w:t>
      </w:r>
      <w:r w:rsidR="000E5485">
        <w:rPr>
          <w:rFonts w:ascii="Gotham Book" w:hAnsi="Gotham Book"/>
        </w:rPr>
        <w:t>, however,</w:t>
      </w:r>
      <w:r>
        <w:rPr>
          <w:rFonts w:ascii="Gotham Book" w:hAnsi="Gotham Book"/>
        </w:rPr>
        <w:t xml:space="preserve"> ruled that Scott was not a free man because enslaved people were not legally citizens of the U.S., and as such, they had no rights under the constitution. Furthermore, the Supreme Court declared that the federal government had no legal </w:t>
      </w:r>
      <w:r>
        <w:rPr>
          <w:rFonts w:ascii="Gotham Book" w:hAnsi="Gotham Book"/>
        </w:rPr>
        <w:t>right to prohibit the expansion of slavery</w:t>
      </w:r>
      <w:r w:rsidR="0064312D">
        <w:rPr>
          <w:rFonts w:ascii="Gotham Book" w:hAnsi="Gotham Book"/>
        </w:rPr>
        <w:t xml:space="preserve"> in</w:t>
      </w:r>
      <w:r w:rsidR="00C42229">
        <w:rPr>
          <w:rFonts w:ascii="Gotham Book" w:hAnsi="Gotham Book"/>
        </w:rPr>
        <w:t>to</w:t>
      </w:r>
      <w:r w:rsidR="0064312D">
        <w:rPr>
          <w:rFonts w:ascii="Gotham Book" w:hAnsi="Gotham Book"/>
        </w:rPr>
        <w:t xml:space="preserve"> American territories</w:t>
      </w:r>
      <w:r>
        <w:rPr>
          <w:rFonts w:ascii="Gotham Book" w:hAnsi="Gotham Book"/>
        </w:rPr>
        <w:t xml:space="preserve">. This ruling angered abolitionists and other opponents of the expansion of slavery in the United States. </w:t>
      </w:r>
    </w:p>
    <w:p w14:paraId="4D3591A2" w14:textId="203045B0" w:rsidR="00E23864" w:rsidRDefault="00152E48">
      <w:pPr>
        <w:rPr>
          <w:rFonts w:ascii="Gotham Book" w:hAnsi="Gotham Book"/>
        </w:rPr>
        <w:sectPr w:rsidR="00E23864" w:rsidSect="0065646F">
          <w:type w:val="continuous"/>
          <w:pgSz w:w="12240" w:h="15840"/>
          <w:pgMar w:top="720" w:right="720" w:bottom="720" w:left="720" w:header="720" w:footer="720" w:gutter="0"/>
          <w:cols w:num="2" w:space="288"/>
          <w:docGrid w:linePitch="360"/>
        </w:sectPr>
      </w:pPr>
      <w:r>
        <w:rPr>
          <w:rFonts w:ascii="Gotham Book" w:hAnsi="Gotham Book"/>
        </w:rPr>
        <w:t xml:space="preserve">A few years later in 1859, John Brown, the abolitionist who had killed five pro-slavery supporters in Kansas in 1854, attempted to raid </w:t>
      </w:r>
      <w:r w:rsidR="00F33CE6">
        <w:rPr>
          <w:rFonts w:ascii="Gotham Book" w:hAnsi="Gotham Book"/>
        </w:rPr>
        <w:t>the</w:t>
      </w:r>
      <w:r>
        <w:rPr>
          <w:rFonts w:ascii="Gotham Book" w:hAnsi="Gotham Book"/>
        </w:rPr>
        <w:t xml:space="preserve"> federal arsenal </w:t>
      </w:r>
      <w:r w:rsidR="000E5485">
        <w:rPr>
          <w:rFonts w:ascii="Gotham Book" w:hAnsi="Gotham Book"/>
        </w:rPr>
        <w:t xml:space="preserve">called </w:t>
      </w:r>
      <w:r w:rsidR="00F33CE6">
        <w:rPr>
          <w:rFonts w:ascii="Gotham Book" w:hAnsi="Gotham Book"/>
        </w:rPr>
        <w:t>Harper’s Ferry</w:t>
      </w:r>
      <w:r w:rsidR="000E5485">
        <w:rPr>
          <w:rFonts w:ascii="Gotham Book" w:hAnsi="Gotham Book"/>
        </w:rPr>
        <w:t xml:space="preserve"> in Virginia</w:t>
      </w:r>
      <w:r w:rsidR="00F33CE6">
        <w:rPr>
          <w:rFonts w:ascii="Gotham Book" w:hAnsi="Gotham Book"/>
        </w:rPr>
        <w:t xml:space="preserve">. His </w:t>
      </w:r>
      <w:r>
        <w:rPr>
          <w:rFonts w:ascii="Gotham Book" w:hAnsi="Gotham Book"/>
        </w:rPr>
        <w:t xml:space="preserve">goal </w:t>
      </w:r>
      <w:r w:rsidR="00F33CE6">
        <w:rPr>
          <w:rFonts w:ascii="Gotham Book" w:hAnsi="Gotham Book"/>
        </w:rPr>
        <w:t xml:space="preserve">was to </w:t>
      </w:r>
      <w:r>
        <w:rPr>
          <w:rFonts w:ascii="Gotham Book" w:hAnsi="Gotham Book"/>
        </w:rPr>
        <w:t>steal</w:t>
      </w:r>
      <w:r w:rsidR="00F33CE6">
        <w:rPr>
          <w:rFonts w:ascii="Gotham Book" w:hAnsi="Gotham Book"/>
        </w:rPr>
        <w:t xml:space="preserve"> federal</w:t>
      </w:r>
      <w:r>
        <w:rPr>
          <w:rFonts w:ascii="Gotham Book" w:hAnsi="Gotham Book"/>
        </w:rPr>
        <w:t xml:space="preserve"> weapons </w:t>
      </w:r>
      <w:r w:rsidR="00F33CE6">
        <w:rPr>
          <w:rFonts w:ascii="Gotham Book" w:hAnsi="Gotham Book"/>
        </w:rPr>
        <w:t xml:space="preserve">in order </w:t>
      </w:r>
      <w:r>
        <w:rPr>
          <w:rFonts w:ascii="Gotham Book" w:hAnsi="Gotham Book"/>
        </w:rPr>
        <w:t>to arm enslaved people so they could rebel against their masters. His attempt failed, and he was captured and executed</w:t>
      </w:r>
      <w:r w:rsidR="00E23864">
        <w:rPr>
          <w:rFonts w:ascii="Gotham Book" w:hAnsi="Gotham Book"/>
        </w:rPr>
        <w:t xml:space="preserve">, though his actions highlighted the </w:t>
      </w:r>
      <w:r w:rsidR="000E5485">
        <w:rPr>
          <w:rFonts w:ascii="Gotham Book" w:hAnsi="Gotham Book"/>
        </w:rPr>
        <w:t xml:space="preserve">steadily </w:t>
      </w:r>
      <w:r w:rsidR="00E23864">
        <w:rPr>
          <w:rFonts w:ascii="Gotham Book" w:hAnsi="Gotham Book"/>
        </w:rPr>
        <w:t xml:space="preserve">increasing tension between pro-slavery and anti-slavery parts of the country. Additionally, his actions stoked the deep fears of </w:t>
      </w:r>
      <w:r w:rsidR="00C42229">
        <w:rPr>
          <w:rFonts w:ascii="Gotham Book" w:hAnsi="Gotham Book"/>
        </w:rPr>
        <w:t>S</w:t>
      </w:r>
      <w:r w:rsidR="00E23864">
        <w:rPr>
          <w:rFonts w:ascii="Gotham Book" w:hAnsi="Gotham Book"/>
        </w:rPr>
        <w:t>outhern slave holders that the large, enslaved populations of their states might rebel</w:t>
      </w:r>
      <w:r w:rsidR="005479F4">
        <w:rPr>
          <w:rFonts w:ascii="Gotham Book" w:hAnsi="Gotham Book"/>
        </w:rPr>
        <w:t xml:space="preserve"> </w:t>
      </w:r>
      <w:r w:rsidR="00E23864">
        <w:rPr>
          <w:rFonts w:ascii="Gotham Book" w:hAnsi="Gotham Book"/>
        </w:rPr>
        <w:t xml:space="preserve"> against them.</w:t>
      </w:r>
    </w:p>
    <w:p w14:paraId="04B572A4" w14:textId="6E78216B" w:rsidR="000B2A5D" w:rsidRPr="0065646F" w:rsidRDefault="000B2A5D">
      <w:pPr>
        <w:rPr>
          <w:rFonts w:ascii="Gotham Book" w:hAnsi="Gotham Book"/>
          <w:sz w:val="2"/>
          <w:szCs w:val="2"/>
        </w:r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C12C32" w:rsidRPr="002B4F84" w14:paraId="4ECCFA01" w14:textId="77777777" w:rsidTr="00DD5558">
        <w:trPr>
          <w:trHeight w:val="1020"/>
        </w:trPr>
        <w:tc>
          <w:tcPr>
            <w:tcW w:w="10590" w:type="dxa"/>
            <w:shd w:val="clear" w:color="auto" w:fill="D9D9D9" w:themeFill="background1" w:themeFillShade="D9"/>
          </w:tcPr>
          <w:p w14:paraId="6E795D90" w14:textId="7B201EAF" w:rsidR="00C12C32" w:rsidRPr="001D0C92" w:rsidRDefault="00C12C32" w:rsidP="00DD5558">
            <w:pPr>
              <w:rPr>
                <w:rFonts w:ascii="Gotham Book" w:hAnsi="Gotham Book"/>
                <w:b/>
                <w:bCs/>
                <w:i/>
                <w:iCs/>
                <w:sz w:val="38"/>
                <w:szCs w:val="40"/>
              </w:rPr>
            </w:pPr>
            <w:r w:rsidRPr="001D0C92">
              <w:rPr>
                <w:noProof/>
                <w:sz w:val="22"/>
                <w:szCs w:val="22"/>
              </w:rPr>
              <w:drawing>
                <wp:anchor distT="0" distB="0" distL="114300" distR="114300" simplePos="0" relativeHeight="251674624" behindDoc="1" locked="0" layoutInCell="1" allowOverlap="1" wp14:anchorId="289FE0AA" wp14:editId="423088F3">
                  <wp:simplePos x="0" y="0"/>
                  <wp:positionH relativeFrom="margin">
                    <wp:posOffset>6021070</wp:posOffset>
                  </wp:positionH>
                  <wp:positionV relativeFrom="paragraph">
                    <wp:posOffset>19050</wp:posOffset>
                  </wp:positionV>
                  <wp:extent cx="582295" cy="596900"/>
                  <wp:effectExtent l="0" t="0" r="8255" b="0"/>
                  <wp:wrapTight wrapText="bothSides">
                    <wp:wrapPolygon edited="0">
                      <wp:start x="4947" y="0"/>
                      <wp:lineTo x="0" y="3447"/>
                      <wp:lineTo x="0" y="17234"/>
                      <wp:lineTo x="4947" y="20681"/>
                      <wp:lineTo x="15546" y="20681"/>
                      <wp:lineTo x="21200" y="17923"/>
                      <wp:lineTo x="21200" y="3447"/>
                      <wp:lineTo x="15546" y="0"/>
                      <wp:lineTo x="4947" y="0"/>
                    </wp:wrapPolygon>
                  </wp:wrapTight>
                  <wp:docPr id="1906676134" name="Picture 19066761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2295" cy="596900"/>
                          </a:xfrm>
                          <a:prstGeom prst="rect">
                            <a:avLst/>
                          </a:prstGeom>
                        </pic:spPr>
                      </pic:pic>
                    </a:graphicData>
                  </a:graphic>
                  <wp14:sizeRelH relativeFrom="page">
                    <wp14:pctWidth>0</wp14:pctWidth>
                  </wp14:sizeRelH>
                  <wp14:sizeRelV relativeFrom="page">
                    <wp14:pctHeight>0</wp14:pctHeight>
                  </wp14:sizeRelV>
                </wp:anchor>
              </w:drawing>
            </w:r>
            <w:r>
              <w:rPr>
                <w:noProof/>
                <w:sz w:val="22"/>
                <w:szCs w:val="22"/>
              </w:rPr>
              <mc:AlternateContent>
                <mc:Choice Requires="wps">
                  <w:drawing>
                    <wp:anchor distT="0" distB="0" distL="114300" distR="114300" simplePos="0" relativeHeight="251675648" behindDoc="0" locked="0" layoutInCell="1" allowOverlap="1" wp14:anchorId="3562D09A" wp14:editId="2AE96DC0">
                      <wp:simplePos x="0" y="0"/>
                      <wp:positionH relativeFrom="column">
                        <wp:posOffset>219099</wp:posOffset>
                      </wp:positionH>
                      <wp:positionV relativeFrom="paragraph">
                        <wp:posOffset>13986</wp:posOffset>
                      </wp:positionV>
                      <wp:extent cx="109960" cy="272005"/>
                      <wp:effectExtent l="0" t="0" r="23495" b="13970"/>
                      <wp:wrapNone/>
                      <wp:docPr id="1001080488"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9960" cy="272005"/>
                              </a:xfrm>
                              <a:prstGeom prst="rect">
                                <a:avLst/>
                              </a:prstGeom>
                              <a:solidFill>
                                <a:schemeClr val="bg1">
                                  <a:lumMod val="85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4610CD" id="Rectangle 1" o:spid="_x0000_s1026" alt="&quot;&quot;" style="position:absolute;margin-left:17.25pt;margin-top:1.1pt;width:8.65pt;height:21.4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" fillcolor="#d8d8d8 [2732]" strokecolor="#d8d8d8 [2732]" strokeweight="1pt"/>
                  </w:pict>
                </mc:Fallback>
              </mc:AlternateContent>
            </w:r>
            <w:r>
              <w:rPr>
                <w:rFonts w:ascii="Gotham Book" w:hAnsi="Gotham Book"/>
                <w:b/>
                <w:bCs/>
                <w:sz w:val="38"/>
                <w:szCs w:val="40"/>
              </w:rPr>
              <w:t>6</w:t>
            </w:r>
            <w:r w:rsidRPr="001D0C92">
              <w:rPr>
                <w:rFonts w:ascii="Gotham Book" w:hAnsi="Gotham Book"/>
                <w:b/>
                <w:bCs/>
                <w:sz w:val="38"/>
                <w:szCs w:val="40"/>
              </w:rPr>
              <w:t>)</w:t>
            </w:r>
            <w:r w:rsidRPr="007454B0">
              <w:rPr>
                <w:rFonts w:ascii="Gotham Book" w:hAnsi="Gotham Book"/>
                <w:b/>
                <w:bCs/>
                <w:sz w:val="38"/>
                <w:szCs w:val="40"/>
              </w:rPr>
              <w:t>_</w:t>
            </w:r>
            <w:r w:rsidR="00C6659C">
              <w:rPr>
                <w:rFonts w:ascii="Gotham Book" w:hAnsi="Gotham Book"/>
                <w:b/>
                <w:bCs/>
                <w:sz w:val="38"/>
                <w:szCs w:val="40"/>
              </w:rPr>
              <w:t>The Election of 1860</w:t>
            </w:r>
          </w:p>
          <w:p w14:paraId="4107441E" w14:textId="77777777" w:rsidR="00C12C32" w:rsidRPr="002B4F84" w:rsidRDefault="00C12C32" w:rsidP="00DD5558">
            <w:pPr>
              <w:rPr>
                <w:rFonts w:ascii="Gotham Book" w:hAnsi="Gotham Book"/>
                <w:b/>
                <w:bCs/>
                <w:sz w:val="36"/>
                <w:szCs w:val="36"/>
              </w:rPr>
            </w:pPr>
            <w:r>
              <w:rPr>
                <w:rFonts w:ascii="Gotham Book" w:hAnsi="Gotham Book"/>
                <w:b/>
                <w:bCs/>
                <w:color w:val="595959" w:themeColor="text1" w:themeTint="A6"/>
                <w:sz w:val="32"/>
                <w:szCs w:val="28"/>
              </w:rPr>
              <w:t xml:space="preserve"> Advanced                                       </w:t>
            </w:r>
          </w:p>
        </w:tc>
      </w:tr>
    </w:tbl>
    <w:p w14:paraId="72CA6268" w14:textId="77777777" w:rsidR="00843A8F" w:rsidRPr="0065646F" w:rsidRDefault="00843A8F">
      <w:pPr>
        <w:rPr>
          <w:rFonts w:ascii="Gotham Book" w:hAnsi="Gotham Book"/>
          <w:sz w:val="2"/>
          <w:szCs w:val="2"/>
        </w:rPr>
      </w:pPr>
    </w:p>
    <w:p w14:paraId="3696E77C" w14:textId="77777777" w:rsidR="00843A8F" w:rsidRPr="00843A8F" w:rsidRDefault="00843A8F" w:rsidP="00843A8F">
      <w:pPr>
        <w:rPr>
          <w:rFonts w:ascii="Gotham Book" w:hAnsi="Gotham Book"/>
        </w:rPr>
        <w:sectPr w:rsidR="00843A8F" w:rsidRPr="00843A8F" w:rsidSect="00846B19">
          <w:type w:val="continuous"/>
          <w:pgSz w:w="12240" w:h="15840"/>
          <w:pgMar w:top="720" w:right="720" w:bottom="720" w:left="720" w:header="720" w:footer="720" w:gutter="0"/>
          <w:cols w:space="720"/>
          <w:docGrid w:linePitch="360"/>
        </w:sectPr>
      </w:pPr>
    </w:p>
    <w:p w14:paraId="2E770C5D" w14:textId="44A3D0A7" w:rsidR="00E23864" w:rsidRDefault="00E23864">
      <w:pPr>
        <w:rPr>
          <w:rFonts w:ascii="Gotham Book" w:hAnsi="Gotham Book"/>
        </w:rPr>
      </w:pPr>
      <w:r w:rsidRPr="0065646F">
        <w:rPr>
          <w:rFonts w:ascii="Gotham Book" w:hAnsi="Gotham Book"/>
        </w:rPr>
        <w:t xml:space="preserve">The United States had become so divided over slavery that it became the defining issue of the </w:t>
      </w:r>
      <w:r>
        <w:rPr>
          <w:rFonts w:ascii="Gotham Book" w:hAnsi="Gotham Book"/>
        </w:rPr>
        <w:t xml:space="preserve">presidential </w:t>
      </w:r>
      <w:r w:rsidRPr="0065646F">
        <w:rPr>
          <w:rFonts w:ascii="Gotham Book" w:hAnsi="Gotham Book"/>
        </w:rPr>
        <w:t xml:space="preserve">election of 1860. </w:t>
      </w:r>
      <w:r>
        <w:rPr>
          <w:rFonts w:ascii="Gotham Book" w:hAnsi="Gotham Book"/>
        </w:rPr>
        <w:t xml:space="preserve">Most </w:t>
      </w:r>
      <w:r w:rsidR="00A01E6E">
        <w:rPr>
          <w:rFonts w:ascii="Gotham Book" w:hAnsi="Gotham Book"/>
        </w:rPr>
        <w:t>S</w:t>
      </w:r>
      <w:r>
        <w:rPr>
          <w:rFonts w:ascii="Gotham Book" w:hAnsi="Gotham Book"/>
        </w:rPr>
        <w:t xml:space="preserve">outherners would only </w:t>
      </w:r>
      <w:r w:rsidR="00C42229">
        <w:rPr>
          <w:rFonts w:ascii="Gotham Book" w:hAnsi="Gotham Book"/>
        </w:rPr>
        <w:t>vote for</w:t>
      </w:r>
      <w:r>
        <w:rPr>
          <w:rFonts w:ascii="Gotham Book" w:hAnsi="Gotham Book"/>
        </w:rPr>
        <w:t xml:space="preserve"> a candidate who supported the expansion of slavery, while most </w:t>
      </w:r>
      <w:r w:rsidR="00A01E6E">
        <w:rPr>
          <w:rFonts w:ascii="Gotham Book" w:hAnsi="Gotham Book"/>
        </w:rPr>
        <w:t>N</w:t>
      </w:r>
      <w:r>
        <w:rPr>
          <w:rFonts w:ascii="Gotham Book" w:hAnsi="Gotham Book"/>
        </w:rPr>
        <w:t xml:space="preserve">ortherners </w:t>
      </w:r>
      <w:r w:rsidR="00F33CE6">
        <w:rPr>
          <w:rFonts w:ascii="Gotham Book" w:hAnsi="Gotham Book"/>
        </w:rPr>
        <w:t>wanted an anti-slavery candidate.</w:t>
      </w:r>
    </w:p>
    <w:p w14:paraId="44D206E7" w14:textId="1181641F" w:rsidR="00843A8F" w:rsidRDefault="00E23864">
      <w:pPr>
        <w:rPr>
          <w:rFonts w:ascii="Gotham Book" w:hAnsi="Gotham Book"/>
        </w:rPr>
      </w:pPr>
      <w:r w:rsidRPr="0065646F">
        <w:rPr>
          <w:rFonts w:ascii="Gotham Book" w:hAnsi="Gotham Book"/>
        </w:rPr>
        <w:t>The Republican Party</w:t>
      </w:r>
      <w:r>
        <w:rPr>
          <w:rFonts w:ascii="Gotham Book" w:hAnsi="Gotham Book"/>
        </w:rPr>
        <w:t xml:space="preserve">, which had been founded </w:t>
      </w:r>
      <w:r w:rsidR="00C42229">
        <w:rPr>
          <w:rFonts w:ascii="Gotham Book" w:hAnsi="Gotham Book"/>
        </w:rPr>
        <w:t xml:space="preserve">only </w:t>
      </w:r>
      <w:r>
        <w:rPr>
          <w:rFonts w:ascii="Gotham Book" w:hAnsi="Gotham Book"/>
        </w:rPr>
        <w:t>six years earlier,</w:t>
      </w:r>
      <w:r w:rsidRPr="0065646F">
        <w:rPr>
          <w:rFonts w:ascii="Gotham Book" w:hAnsi="Gotham Book"/>
        </w:rPr>
        <w:t xml:space="preserve"> nominated a man named Abraham Lincoln. </w:t>
      </w:r>
      <w:r w:rsidR="00843A8F">
        <w:rPr>
          <w:rFonts w:ascii="Gotham Book" w:hAnsi="Gotham Book"/>
        </w:rPr>
        <w:t>Lincoln opposed the spread of slavery</w:t>
      </w:r>
      <w:r w:rsidR="0064312D">
        <w:rPr>
          <w:rFonts w:ascii="Gotham Book" w:hAnsi="Gotham Book"/>
        </w:rPr>
        <w:t xml:space="preserve"> into the western territories. For this reason,</w:t>
      </w:r>
      <w:r w:rsidR="005479F4">
        <w:rPr>
          <w:rFonts w:ascii="Gotham Book" w:hAnsi="Gotham Book"/>
        </w:rPr>
        <w:t xml:space="preserve"> </w:t>
      </w:r>
      <w:r w:rsidR="00C42229">
        <w:rPr>
          <w:rFonts w:ascii="Gotham Book" w:hAnsi="Gotham Book"/>
        </w:rPr>
        <w:t xml:space="preserve">nearly all Southerners </w:t>
      </w:r>
      <w:r w:rsidR="00843A8F">
        <w:rPr>
          <w:rFonts w:ascii="Gotham Book" w:hAnsi="Gotham Book"/>
        </w:rPr>
        <w:t xml:space="preserve">did not want him to be president. </w:t>
      </w:r>
      <w:r w:rsidRPr="0065646F">
        <w:rPr>
          <w:rFonts w:ascii="Gotham Book" w:hAnsi="Gotham Book"/>
        </w:rPr>
        <w:t>South Carolina</w:t>
      </w:r>
      <w:r w:rsidR="00843A8F">
        <w:rPr>
          <w:rFonts w:ascii="Gotham Book" w:hAnsi="Gotham Book"/>
        </w:rPr>
        <w:t xml:space="preserve"> even declared </w:t>
      </w:r>
      <w:r w:rsidRPr="0065646F">
        <w:rPr>
          <w:rFonts w:ascii="Gotham Book" w:hAnsi="Gotham Book"/>
        </w:rPr>
        <w:t>it would secede</w:t>
      </w:r>
      <w:r w:rsidR="00843A8F">
        <w:rPr>
          <w:rFonts w:ascii="Gotham Book" w:hAnsi="Gotham Book"/>
        </w:rPr>
        <w:t xml:space="preserve"> </w:t>
      </w:r>
      <w:r w:rsidRPr="0065646F">
        <w:rPr>
          <w:rFonts w:ascii="Gotham Book" w:hAnsi="Gotham Book"/>
        </w:rPr>
        <w:t xml:space="preserve">if Lincoln was elected. Most Texans </w:t>
      </w:r>
      <w:r w:rsidR="00843A8F">
        <w:rPr>
          <w:rFonts w:ascii="Gotham Book" w:hAnsi="Gotham Book"/>
        </w:rPr>
        <w:t xml:space="preserve">also </w:t>
      </w:r>
      <w:r w:rsidRPr="0065646F">
        <w:rPr>
          <w:rFonts w:ascii="Gotham Book" w:hAnsi="Gotham Book"/>
        </w:rPr>
        <w:t xml:space="preserve">opposed Lincoln, </w:t>
      </w:r>
      <w:r w:rsidR="00843A8F">
        <w:rPr>
          <w:rFonts w:ascii="Gotham Book" w:hAnsi="Gotham Book"/>
        </w:rPr>
        <w:t xml:space="preserve">throwing </w:t>
      </w:r>
      <w:r w:rsidRPr="0065646F">
        <w:rPr>
          <w:rFonts w:ascii="Gotham Book" w:hAnsi="Gotham Book"/>
        </w:rPr>
        <w:t>their support behind a</w:t>
      </w:r>
      <w:r w:rsidR="0064312D">
        <w:rPr>
          <w:rFonts w:ascii="Gotham Book" w:hAnsi="Gotham Book"/>
        </w:rPr>
        <w:t xml:space="preserve"> pro-slavery</w:t>
      </w:r>
      <w:r w:rsidRPr="0065646F">
        <w:rPr>
          <w:rFonts w:ascii="Gotham Book" w:hAnsi="Gotham Book"/>
        </w:rPr>
        <w:t xml:space="preserve"> candidate named John C. Breckenridge. </w:t>
      </w:r>
    </w:p>
    <w:p w14:paraId="6B237CFF" w14:textId="45BFED8D" w:rsidR="00E23864" w:rsidRPr="0065646F" w:rsidRDefault="00E23864">
      <w:pPr>
        <w:rPr>
          <w:rFonts w:ascii="Gotham Book" w:hAnsi="Gotham Book"/>
        </w:rPr>
      </w:pPr>
      <w:r w:rsidRPr="0065646F">
        <w:rPr>
          <w:rFonts w:ascii="Gotham Book" w:hAnsi="Gotham Book"/>
        </w:rPr>
        <w:t xml:space="preserve">Tensions were high and the country was on edge throughout 1860 leading to the election. Pro-slavery vigilantes in north Texas killed dozens of people they claimed </w:t>
      </w:r>
      <w:r w:rsidR="00A91842">
        <w:rPr>
          <w:rFonts w:ascii="Gotham Book" w:hAnsi="Gotham Book"/>
        </w:rPr>
        <w:t>were abolitionists trying</w:t>
      </w:r>
      <w:r w:rsidRPr="0065646F">
        <w:rPr>
          <w:rFonts w:ascii="Gotham Book" w:hAnsi="Gotham Book"/>
        </w:rPr>
        <w:t xml:space="preserve"> to incite a slave rebellion. When the election results showed that Abraham Lincoln had won the presidency </w:t>
      </w:r>
      <w:r w:rsidR="00843A8F">
        <w:rPr>
          <w:rFonts w:ascii="Gotham Book" w:hAnsi="Gotham Book"/>
        </w:rPr>
        <w:t>by</w:t>
      </w:r>
      <w:r w:rsidRPr="0065646F">
        <w:rPr>
          <w:rFonts w:ascii="Gotham Book" w:hAnsi="Gotham Book"/>
        </w:rPr>
        <w:t xml:space="preserve"> a very small margin, South Carolina seceded from the Union. People throughout the country waited to see what the rest of the south, including Texas, would d</w:t>
      </w:r>
      <w:r w:rsidR="00843A8F">
        <w:rPr>
          <w:rFonts w:ascii="Gotham Book" w:hAnsi="Gotham Book"/>
        </w:rPr>
        <w:t xml:space="preserve">o next. </w:t>
      </w:r>
    </w:p>
    <w:p w14:paraId="563B5C6F" w14:textId="77777777" w:rsidR="00843A8F" w:rsidRDefault="00843A8F" w:rsidP="00843A8F">
      <w:pPr>
        <w:sectPr w:rsidR="00843A8F" w:rsidSect="0065646F">
          <w:type w:val="continuous"/>
          <w:pgSz w:w="12240" w:h="15840"/>
          <w:pgMar w:top="720" w:right="720" w:bottom="720" w:left="720" w:header="720" w:footer="720" w:gutter="0"/>
          <w:cols w:num="2" w:space="288"/>
          <w:docGrid w:linePitch="360"/>
        </w:sectPr>
      </w:pPr>
    </w:p>
    <w:bookmarkEnd w:id="1"/>
    <w:p w14:paraId="24E2C051" w14:textId="77777777" w:rsidR="00C12C32" w:rsidRPr="0065646F" w:rsidRDefault="00C12C32" w:rsidP="00843A8F">
      <w:pPr>
        <w:rPr>
          <w:sz w:val="2"/>
          <w:szCs w:val="2"/>
        </w:rPr>
      </w:pPr>
    </w:p>
    <w:sectPr w:rsidR="00C12C32" w:rsidRPr="0065646F" w:rsidSect="00846B1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A674E" w14:textId="77777777" w:rsidR="00F33CE6" w:rsidRDefault="00F33CE6" w:rsidP="00F33CE6">
      <w:pPr>
        <w:spacing w:after="0" w:line="240" w:lineRule="auto"/>
      </w:pPr>
      <w:r>
        <w:separator/>
      </w:r>
    </w:p>
  </w:endnote>
  <w:endnote w:type="continuationSeparator" w:id="0">
    <w:p w14:paraId="6D48BE58" w14:textId="77777777" w:rsidR="00F33CE6" w:rsidRDefault="00F33CE6" w:rsidP="00F33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D2B59" w14:textId="77777777" w:rsidR="00F33CE6" w:rsidRDefault="00F33CE6" w:rsidP="00F33CE6">
      <w:pPr>
        <w:spacing w:after="0" w:line="240" w:lineRule="auto"/>
      </w:pPr>
      <w:r>
        <w:separator/>
      </w:r>
    </w:p>
  </w:footnote>
  <w:footnote w:type="continuationSeparator" w:id="0">
    <w:p w14:paraId="7ED101B5" w14:textId="77777777" w:rsidR="00F33CE6" w:rsidRDefault="00F33CE6" w:rsidP="00F33C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0D5A9E"/>
    <w:multiLevelType w:val="multilevel"/>
    <w:tmpl w:val="5A0AB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6378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7AA"/>
    <w:rsid w:val="0002109C"/>
    <w:rsid w:val="00021128"/>
    <w:rsid w:val="0003376D"/>
    <w:rsid w:val="00064474"/>
    <w:rsid w:val="00072C6B"/>
    <w:rsid w:val="000B2A5D"/>
    <w:rsid w:val="000C7262"/>
    <w:rsid w:val="000E5485"/>
    <w:rsid w:val="000E6957"/>
    <w:rsid w:val="001121CE"/>
    <w:rsid w:val="00152E48"/>
    <w:rsid w:val="001B4B2F"/>
    <w:rsid w:val="0022507A"/>
    <w:rsid w:val="002A5941"/>
    <w:rsid w:val="002B33B3"/>
    <w:rsid w:val="002D41AF"/>
    <w:rsid w:val="003571C1"/>
    <w:rsid w:val="00395F32"/>
    <w:rsid w:val="00424F87"/>
    <w:rsid w:val="004C080B"/>
    <w:rsid w:val="004C5972"/>
    <w:rsid w:val="00537E30"/>
    <w:rsid w:val="005479F4"/>
    <w:rsid w:val="0056754D"/>
    <w:rsid w:val="00567CAA"/>
    <w:rsid w:val="0064312D"/>
    <w:rsid w:val="006440B9"/>
    <w:rsid w:val="006532F3"/>
    <w:rsid w:val="0065438C"/>
    <w:rsid w:val="0065646F"/>
    <w:rsid w:val="00663D11"/>
    <w:rsid w:val="00686D07"/>
    <w:rsid w:val="006B2211"/>
    <w:rsid w:val="006D05B6"/>
    <w:rsid w:val="006D74AE"/>
    <w:rsid w:val="0078675B"/>
    <w:rsid w:val="00843A8F"/>
    <w:rsid w:val="00846B19"/>
    <w:rsid w:val="008B2A55"/>
    <w:rsid w:val="00905FD8"/>
    <w:rsid w:val="00947EDC"/>
    <w:rsid w:val="00963012"/>
    <w:rsid w:val="009B301D"/>
    <w:rsid w:val="009B7378"/>
    <w:rsid w:val="009F7AC1"/>
    <w:rsid w:val="00A01E6E"/>
    <w:rsid w:val="00A438FF"/>
    <w:rsid w:val="00A91842"/>
    <w:rsid w:val="00AA2A76"/>
    <w:rsid w:val="00AB69BF"/>
    <w:rsid w:val="00B26310"/>
    <w:rsid w:val="00B429C0"/>
    <w:rsid w:val="00B4701D"/>
    <w:rsid w:val="00BD507D"/>
    <w:rsid w:val="00BF07AA"/>
    <w:rsid w:val="00C12C32"/>
    <w:rsid w:val="00C42229"/>
    <w:rsid w:val="00C6659C"/>
    <w:rsid w:val="00C75E54"/>
    <w:rsid w:val="00CA6BEA"/>
    <w:rsid w:val="00CF0AA4"/>
    <w:rsid w:val="00D15404"/>
    <w:rsid w:val="00D24AD0"/>
    <w:rsid w:val="00D35315"/>
    <w:rsid w:val="00E23864"/>
    <w:rsid w:val="00E25F4B"/>
    <w:rsid w:val="00E80F2F"/>
    <w:rsid w:val="00EA6923"/>
    <w:rsid w:val="00EC7F31"/>
    <w:rsid w:val="00F0566A"/>
    <w:rsid w:val="00F31B0F"/>
    <w:rsid w:val="00F33CE6"/>
    <w:rsid w:val="00F80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A54CC"/>
  <w15:chartTrackingRefBased/>
  <w15:docId w15:val="{8147F76B-A871-4AC0-88A9-897658F9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128"/>
    <w:rPr>
      <w:rFonts w:asciiTheme="minorHAnsi" w:hAnsiTheme="minorHAnsi"/>
    </w:rPr>
  </w:style>
  <w:style w:type="paragraph" w:styleId="Heading1">
    <w:name w:val="heading 1"/>
    <w:basedOn w:val="Normal"/>
    <w:next w:val="Normal"/>
    <w:link w:val="Heading1Char"/>
    <w:uiPriority w:val="9"/>
    <w:qFormat/>
    <w:rsid w:val="00BF07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07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07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07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07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07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07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07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07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7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07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07A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07A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F07A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F07A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F07A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F07A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F07A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F07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07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07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07A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F07AA"/>
    <w:pPr>
      <w:spacing w:before="160"/>
      <w:jc w:val="center"/>
    </w:pPr>
    <w:rPr>
      <w:rFonts w:ascii="Gotham Book" w:hAnsi="Gotham Book"/>
      <w:i/>
      <w:iCs/>
      <w:color w:val="404040" w:themeColor="text1" w:themeTint="BF"/>
    </w:rPr>
  </w:style>
  <w:style w:type="character" w:customStyle="1" w:styleId="QuoteChar">
    <w:name w:val="Quote Char"/>
    <w:basedOn w:val="DefaultParagraphFont"/>
    <w:link w:val="Quote"/>
    <w:uiPriority w:val="29"/>
    <w:rsid w:val="00BF07AA"/>
    <w:rPr>
      <w:i/>
      <w:iCs/>
      <w:color w:val="404040" w:themeColor="text1" w:themeTint="BF"/>
    </w:rPr>
  </w:style>
  <w:style w:type="paragraph" w:styleId="ListParagraph">
    <w:name w:val="List Paragraph"/>
    <w:basedOn w:val="Normal"/>
    <w:uiPriority w:val="34"/>
    <w:qFormat/>
    <w:rsid w:val="00BF07AA"/>
    <w:pPr>
      <w:ind w:left="720"/>
      <w:contextualSpacing/>
    </w:pPr>
    <w:rPr>
      <w:rFonts w:ascii="Gotham Book" w:hAnsi="Gotham Book"/>
    </w:rPr>
  </w:style>
  <w:style w:type="character" w:styleId="IntenseEmphasis">
    <w:name w:val="Intense Emphasis"/>
    <w:basedOn w:val="DefaultParagraphFont"/>
    <w:uiPriority w:val="21"/>
    <w:qFormat/>
    <w:rsid w:val="00BF07AA"/>
    <w:rPr>
      <w:i/>
      <w:iCs/>
      <w:color w:val="0F4761" w:themeColor="accent1" w:themeShade="BF"/>
    </w:rPr>
  </w:style>
  <w:style w:type="paragraph" w:styleId="IntenseQuote">
    <w:name w:val="Intense Quote"/>
    <w:basedOn w:val="Normal"/>
    <w:next w:val="Normal"/>
    <w:link w:val="IntenseQuoteChar"/>
    <w:uiPriority w:val="30"/>
    <w:qFormat/>
    <w:rsid w:val="00BF07AA"/>
    <w:pPr>
      <w:pBdr>
        <w:top w:val="single" w:sz="4" w:space="10" w:color="0F4761" w:themeColor="accent1" w:themeShade="BF"/>
        <w:bottom w:val="single" w:sz="4" w:space="10" w:color="0F4761" w:themeColor="accent1" w:themeShade="BF"/>
      </w:pBdr>
      <w:spacing w:before="360" w:after="360"/>
      <w:ind w:left="864" w:right="864"/>
      <w:jc w:val="center"/>
    </w:pPr>
    <w:rPr>
      <w:rFonts w:ascii="Gotham Book" w:hAnsi="Gotham Book"/>
      <w:i/>
      <w:iCs/>
      <w:color w:val="0F4761" w:themeColor="accent1" w:themeShade="BF"/>
    </w:rPr>
  </w:style>
  <w:style w:type="character" w:customStyle="1" w:styleId="IntenseQuoteChar">
    <w:name w:val="Intense Quote Char"/>
    <w:basedOn w:val="DefaultParagraphFont"/>
    <w:link w:val="IntenseQuote"/>
    <w:uiPriority w:val="30"/>
    <w:rsid w:val="00BF07AA"/>
    <w:rPr>
      <w:i/>
      <w:iCs/>
      <w:color w:val="0F4761" w:themeColor="accent1" w:themeShade="BF"/>
    </w:rPr>
  </w:style>
  <w:style w:type="character" w:styleId="IntenseReference">
    <w:name w:val="Intense Reference"/>
    <w:basedOn w:val="DefaultParagraphFont"/>
    <w:uiPriority w:val="32"/>
    <w:qFormat/>
    <w:rsid w:val="00BF07AA"/>
    <w:rPr>
      <w:b/>
      <w:bCs/>
      <w:smallCaps/>
      <w:color w:val="0F4761" w:themeColor="accent1" w:themeShade="BF"/>
      <w:spacing w:val="5"/>
    </w:rPr>
  </w:style>
  <w:style w:type="table" w:styleId="TableGrid">
    <w:name w:val="Table Grid"/>
    <w:basedOn w:val="TableNormal"/>
    <w:uiPriority w:val="39"/>
    <w:rsid w:val="00021128"/>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46B19"/>
    <w:rPr>
      <w:sz w:val="16"/>
      <w:szCs w:val="16"/>
    </w:rPr>
  </w:style>
  <w:style w:type="paragraph" w:styleId="CommentText">
    <w:name w:val="annotation text"/>
    <w:basedOn w:val="Normal"/>
    <w:link w:val="CommentTextChar"/>
    <w:uiPriority w:val="99"/>
    <w:unhideWhenUsed/>
    <w:rsid w:val="00846B19"/>
    <w:pPr>
      <w:spacing w:line="240" w:lineRule="auto"/>
    </w:pPr>
    <w:rPr>
      <w:sz w:val="20"/>
      <w:szCs w:val="20"/>
    </w:rPr>
  </w:style>
  <w:style w:type="character" w:customStyle="1" w:styleId="CommentTextChar">
    <w:name w:val="Comment Text Char"/>
    <w:basedOn w:val="DefaultParagraphFont"/>
    <w:link w:val="CommentText"/>
    <w:uiPriority w:val="99"/>
    <w:rsid w:val="00846B19"/>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846B19"/>
    <w:rPr>
      <w:b/>
      <w:bCs/>
    </w:rPr>
  </w:style>
  <w:style w:type="character" w:customStyle="1" w:styleId="CommentSubjectChar">
    <w:name w:val="Comment Subject Char"/>
    <w:basedOn w:val="CommentTextChar"/>
    <w:link w:val="CommentSubject"/>
    <w:uiPriority w:val="99"/>
    <w:semiHidden/>
    <w:rsid w:val="00846B19"/>
    <w:rPr>
      <w:rFonts w:asciiTheme="minorHAnsi" w:hAnsiTheme="minorHAnsi"/>
      <w:b/>
      <w:bCs/>
      <w:sz w:val="20"/>
      <w:szCs w:val="20"/>
    </w:rPr>
  </w:style>
  <w:style w:type="paragraph" w:styleId="NormalWeb">
    <w:name w:val="Normal (Web)"/>
    <w:basedOn w:val="Normal"/>
    <w:uiPriority w:val="99"/>
    <w:semiHidden/>
    <w:unhideWhenUsed/>
    <w:rsid w:val="000B2A5D"/>
    <w:rPr>
      <w:rFonts w:ascii="Times New Roman" w:hAnsi="Times New Roman" w:cs="Times New Roman"/>
    </w:rPr>
  </w:style>
  <w:style w:type="paragraph" w:styleId="Revision">
    <w:name w:val="Revision"/>
    <w:hidden/>
    <w:uiPriority w:val="99"/>
    <w:semiHidden/>
    <w:rsid w:val="00152E48"/>
    <w:pPr>
      <w:spacing w:after="0" w:line="240" w:lineRule="auto"/>
    </w:pPr>
    <w:rPr>
      <w:rFonts w:asciiTheme="minorHAnsi" w:hAnsiTheme="minorHAnsi"/>
    </w:rPr>
  </w:style>
  <w:style w:type="paragraph" w:styleId="Header">
    <w:name w:val="header"/>
    <w:basedOn w:val="Normal"/>
    <w:link w:val="HeaderChar"/>
    <w:uiPriority w:val="99"/>
    <w:unhideWhenUsed/>
    <w:rsid w:val="00F33C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CE6"/>
    <w:rPr>
      <w:rFonts w:asciiTheme="minorHAnsi" w:hAnsiTheme="minorHAnsi"/>
    </w:rPr>
  </w:style>
  <w:style w:type="paragraph" w:styleId="Footer">
    <w:name w:val="footer"/>
    <w:basedOn w:val="Normal"/>
    <w:link w:val="FooterChar"/>
    <w:uiPriority w:val="99"/>
    <w:unhideWhenUsed/>
    <w:rsid w:val="00F33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CE6"/>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067426">
      <w:bodyDiv w:val="1"/>
      <w:marLeft w:val="0"/>
      <w:marRight w:val="0"/>
      <w:marTop w:val="0"/>
      <w:marBottom w:val="0"/>
      <w:divBdr>
        <w:top w:val="none" w:sz="0" w:space="0" w:color="auto"/>
        <w:left w:val="none" w:sz="0" w:space="0" w:color="auto"/>
        <w:bottom w:val="none" w:sz="0" w:space="0" w:color="auto"/>
        <w:right w:val="none" w:sz="0" w:space="0" w:color="auto"/>
      </w:divBdr>
    </w:div>
    <w:div w:id="170054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A5555-5C28-4669-B07E-C85390583D60}">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547</TotalTime>
  <Pages>3</Pages>
  <Words>1381</Words>
  <Characters>8001</Characters>
  <Application>Microsoft Office Word</Application>
  <DocSecurity>0</DocSecurity>
  <Lines>228</Lines>
  <Paragraphs>79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13</cp:revision>
  <dcterms:created xsi:type="dcterms:W3CDTF">2025-06-27T21:23:00Z</dcterms:created>
  <dcterms:modified xsi:type="dcterms:W3CDTF">2025-07-16T16:36:00Z</dcterms:modified>
</cp:coreProperties>
</file>