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2B71A" w14:textId="77777777" w:rsidR="00D70088" w:rsidRDefault="00D70088" w:rsidP="00D70088">
      <w:pPr>
        <w:spacing w:after="0" w:line="276" w:lineRule="auto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1959139"/>
      <w:bookmarkStart w:id="1" w:name="_Hlk185500731"/>
      <w:bookmarkStart w:id="2" w:name="_Hlk202860855"/>
      <w:r w:rsidRPr="00085581">
        <w:rPr>
          <w:rStyle w:val="Strong"/>
          <w:rFonts w:ascii="Gotham Book" w:hAnsi="Gotham Book"/>
          <w:b w:val="0"/>
          <w:bCs w:val="0"/>
          <w:color w:val="000000" w:themeColor="text1"/>
          <w:sz w:val="52"/>
          <w:szCs w:val="22"/>
        </w:rPr>
        <w:t xml:space="preserve">What’s the Story? </w:t>
      </w:r>
      <w:r w:rsidRPr="002C2B63"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A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dvanced</w:t>
      </w:r>
    </w:p>
    <w:p w14:paraId="143735F1" w14:textId="180C8707" w:rsidR="00D70088" w:rsidRPr="008D7B34" w:rsidRDefault="00D70088" w:rsidP="00D70088">
      <w:pPr>
        <w:spacing w:after="0" w:line="276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t 7</w:t>
      </w:r>
      <w:r w:rsidRPr="008D7B34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:</w:t>
      </w:r>
      <w:r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 xml:space="preserve"> Early Statehood</w:t>
      </w:r>
    </w:p>
    <w:p w14:paraId="251D1BB2" w14:textId="77777777" w:rsidR="00D70088" w:rsidRPr="008D7B34" w:rsidRDefault="00D70088" w:rsidP="00D70088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D70088" w:rsidRPr="008D7B34" w14:paraId="5348F40F" w14:textId="77777777" w:rsidTr="00BF6046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BC3788" w14:textId="77777777" w:rsidR="00D70088" w:rsidRPr="008D7B34" w:rsidRDefault="00D70088" w:rsidP="00BF604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7AB3B45" w14:textId="77777777" w:rsidR="00D70088" w:rsidRPr="008D7B34" w:rsidRDefault="00D70088" w:rsidP="00BF6046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F0D77E5" w14:textId="77777777" w:rsidR="00D70088" w:rsidRPr="008D7B34" w:rsidRDefault="00D70088" w:rsidP="00BF604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2BD5E03" w14:textId="77777777" w:rsidR="00D70088" w:rsidRPr="008D7B34" w:rsidRDefault="00D70088" w:rsidP="00BF6046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5CC806B" w14:textId="77777777" w:rsidR="00D70088" w:rsidRPr="008D7B34" w:rsidRDefault="00D70088" w:rsidP="00BF6046">
            <w:pPr>
              <w:rPr>
                <w:rFonts w:ascii="Gotham Book" w:hAnsi="Gotham Book"/>
              </w:rPr>
            </w:pPr>
            <w:r w:rsidRPr="008D7B34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61674EDA" w14:textId="77777777" w:rsidR="00D70088" w:rsidRPr="008D7B34" w:rsidRDefault="00D70088" w:rsidP="00BF6046">
            <w:pPr>
              <w:rPr>
                <w:rFonts w:ascii="Gotham Book" w:hAnsi="Gotham Book"/>
              </w:rPr>
            </w:pPr>
          </w:p>
        </w:tc>
      </w:tr>
      <w:bookmarkEnd w:id="0"/>
      <w:bookmarkEnd w:id="1"/>
    </w:tbl>
    <w:p w14:paraId="4D320E10" w14:textId="77777777" w:rsidR="00AC2AEB" w:rsidRDefault="00AC2AEB" w:rsidP="00D70088">
      <w:pPr>
        <w:spacing w:after="0" w:line="240" w:lineRule="auto"/>
        <w:rPr>
          <w:b/>
          <w:bCs/>
          <w:i/>
          <w:iCs/>
          <w:color w:val="000000" w:themeColor="text1"/>
          <w:sz w:val="28"/>
          <w:szCs w:val="32"/>
        </w:rPr>
      </w:pPr>
    </w:p>
    <w:p w14:paraId="7C53536B" w14:textId="1477A643" w:rsidR="00D70088" w:rsidRPr="00085581" w:rsidRDefault="00D70088" w:rsidP="00D70088">
      <w:pPr>
        <w:spacing w:after="0" w:line="240" w:lineRule="auto"/>
        <w:rPr>
          <w:rFonts w:ascii="Gotham Book" w:hAnsi="Gotham Book"/>
          <w:color w:val="000000" w:themeColor="text1"/>
          <w:sz w:val="28"/>
          <w:szCs w:val="32"/>
        </w:rPr>
      </w:pPr>
      <w:r w:rsidRPr="00085581">
        <w:rPr>
          <w:rFonts w:ascii="Gotham Book" w:hAnsi="Gotham Book"/>
          <w:b/>
          <w:bCs/>
          <w:i/>
          <w:iCs/>
          <w:color w:val="000000" w:themeColor="text1"/>
          <w:sz w:val="28"/>
          <w:szCs w:val="32"/>
        </w:rPr>
        <w:t>Part I Significant Events</w:t>
      </w:r>
      <w:r w:rsidRPr="00085581">
        <w:rPr>
          <w:rFonts w:ascii="Gotham Book" w:hAnsi="Gotham Book"/>
          <w:b/>
          <w:bCs/>
          <w:i/>
          <w:iCs/>
          <w:color w:val="747474" w:themeColor="background2" w:themeShade="80"/>
          <w:sz w:val="28"/>
          <w:szCs w:val="32"/>
        </w:rPr>
        <w:t xml:space="preserve"> </w:t>
      </w:r>
    </w:p>
    <w:p w14:paraId="23B42E81" w14:textId="55BF9E7C" w:rsidR="00D70088" w:rsidRPr="007820A7" w:rsidRDefault="00D70088" w:rsidP="00D7008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Read each passage about a significant topic during the </w:t>
      </w:r>
      <w:r w:rsidR="00AC2AEB">
        <w:rPr>
          <w:rFonts w:ascii="Gotham Book" w:hAnsi="Gotham Book"/>
          <w:color w:val="000000" w:themeColor="text1"/>
        </w:rPr>
        <w:t>era of early Texas statehood</w:t>
      </w:r>
      <w:r w:rsidRPr="007820A7">
        <w:rPr>
          <w:rFonts w:ascii="Gotham Book" w:hAnsi="Gotham Book"/>
          <w:color w:val="000000" w:themeColor="text1"/>
        </w:rPr>
        <w:t>.</w:t>
      </w:r>
    </w:p>
    <w:p w14:paraId="5268BD70" w14:textId="77777777" w:rsidR="00D70088" w:rsidRPr="007820A7" w:rsidRDefault="00D70088" w:rsidP="00D7008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Complete your chart by placing each event in the correct order based on the order of the readings.</w:t>
      </w:r>
    </w:p>
    <w:p w14:paraId="173862D5" w14:textId="77777777" w:rsidR="00D70088" w:rsidRPr="007820A7" w:rsidRDefault="00D70088" w:rsidP="00D7008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the title of the event and the date it occurred. </w:t>
      </w:r>
      <w:r w:rsidRPr="007820A7">
        <w:rPr>
          <w:rFonts w:ascii="Gotham Book" w:hAnsi="Gotham Book"/>
          <w:b/>
          <w:bCs/>
          <w:color w:val="000000" w:themeColor="text1"/>
        </w:rPr>
        <w:t xml:space="preserve">NOTE: </w:t>
      </w:r>
      <w:r w:rsidRPr="007820A7">
        <w:rPr>
          <w:rFonts w:ascii="Gotham Book" w:hAnsi="Gotham Book"/>
          <w:color w:val="000000" w:themeColor="text1"/>
        </w:rPr>
        <w:t xml:space="preserve">Some events may be </w:t>
      </w:r>
      <w:r w:rsidRPr="007820A7">
        <w:rPr>
          <w:rFonts w:ascii="Gotham Book" w:hAnsi="Gotham Book"/>
          <w:b/>
          <w:bCs/>
          <w:color w:val="000000" w:themeColor="text1"/>
        </w:rPr>
        <w:t>ongoing.</w:t>
      </w:r>
      <w:r w:rsidRPr="007820A7">
        <w:rPr>
          <w:rFonts w:ascii="Gotham Book" w:hAnsi="Gotham Book"/>
          <w:color w:val="000000" w:themeColor="text1"/>
        </w:rPr>
        <w:t xml:space="preserve"> Some readings may have more than one event. Record all significant dates. </w:t>
      </w:r>
    </w:p>
    <w:p w14:paraId="6934437E" w14:textId="4F17C257" w:rsidR="00D70088" w:rsidRPr="007820A7" w:rsidRDefault="00D70088" w:rsidP="00D7008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 xml:space="preserve">Write quick notes summarizing the most significant events that happened in each reading. Your notes should be 2 – </w:t>
      </w:r>
      <w:r w:rsidR="00AC2AEB">
        <w:rPr>
          <w:rFonts w:ascii="Gotham Book" w:hAnsi="Gotham Book"/>
          <w:color w:val="000000" w:themeColor="text1"/>
        </w:rPr>
        <w:t>4</w:t>
      </w:r>
      <w:r w:rsidRPr="007820A7">
        <w:rPr>
          <w:rFonts w:ascii="Gotham Book" w:hAnsi="Gotham Book"/>
          <w:color w:val="000000" w:themeColor="text1"/>
        </w:rPr>
        <w:t xml:space="preserve"> bulleted items in a list. </w:t>
      </w:r>
    </w:p>
    <w:p w14:paraId="150E28DE" w14:textId="0AC42B35" w:rsidR="00D70088" w:rsidRPr="007820A7" w:rsidRDefault="00D70088" w:rsidP="00D70088">
      <w:pPr>
        <w:pStyle w:val="ListParagraph"/>
        <w:numPr>
          <w:ilvl w:val="0"/>
          <w:numId w:val="1"/>
        </w:numPr>
        <w:spacing w:after="0" w:line="240" w:lineRule="auto"/>
        <w:rPr>
          <w:rFonts w:ascii="Gotham Book" w:hAnsi="Gotham Book"/>
          <w:color w:val="000000" w:themeColor="text1"/>
        </w:rPr>
      </w:pPr>
      <w:r w:rsidRPr="007820A7">
        <w:rPr>
          <w:rFonts w:ascii="Gotham Book" w:hAnsi="Gotham Book"/>
          <w:color w:val="000000" w:themeColor="text1"/>
        </w:rPr>
        <w:t>Write the significance of the event or events: Explain why it was important to th</w:t>
      </w:r>
      <w:r w:rsidR="00AC2AEB">
        <w:rPr>
          <w:rFonts w:ascii="Gotham Book" w:hAnsi="Gotham Book"/>
          <w:color w:val="000000" w:themeColor="text1"/>
        </w:rPr>
        <w:t>is era</w:t>
      </w:r>
      <w:r w:rsidRPr="007820A7">
        <w:rPr>
          <w:rFonts w:ascii="Gotham Book" w:hAnsi="Gotham Book"/>
          <w:color w:val="000000" w:themeColor="text1"/>
        </w:rPr>
        <w:t xml:space="preserve">. </w:t>
      </w:r>
      <w:r w:rsidRPr="007820A7">
        <w:rPr>
          <w:rFonts w:ascii="Gotham Book" w:hAnsi="Gotham Book"/>
          <w:b/>
          <w:bCs/>
          <w:color w:val="000000" w:themeColor="text1"/>
        </w:rPr>
        <w:t>Helpful Tip</w:t>
      </w:r>
      <w:r w:rsidRPr="007820A7">
        <w:rPr>
          <w:rFonts w:ascii="Gotham Book" w:hAnsi="Gotham Book"/>
          <w:color w:val="000000" w:themeColor="text1"/>
        </w:rPr>
        <w:t xml:space="preserve">: Determine the significance first, then identify the events that support or demonstrate the significance. </w:t>
      </w:r>
    </w:p>
    <w:p w14:paraId="5B429C4C" w14:textId="77777777" w:rsidR="00D70088" w:rsidRPr="00B035EF" w:rsidRDefault="00D70088" w:rsidP="00D70088">
      <w:pPr>
        <w:spacing w:after="0" w:line="240" w:lineRule="auto"/>
        <w:rPr>
          <w:rFonts w:ascii="Gotham Book" w:hAnsi="Gotham Book"/>
          <w:color w:val="000000" w:themeColor="text1"/>
          <w:sz w:val="26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1"/>
        <w:gridCol w:w="6983"/>
      </w:tblGrid>
      <w:tr w:rsidR="00D70088" w:rsidRPr="007820A7" w14:paraId="05088878" w14:textId="77777777" w:rsidTr="00BF6046">
        <w:tc>
          <w:tcPr>
            <w:tcW w:w="2335" w:type="dxa"/>
            <w:shd w:val="clear" w:color="auto" w:fill="D1D1D1" w:themeFill="background2" w:themeFillShade="E6"/>
          </w:tcPr>
          <w:p w14:paraId="2572ECA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First Significant Event(s)</w:t>
            </w:r>
          </w:p>
        </w:tc>
        <w:tc>
          <w:tcPr>
            <w:tcW w:w="7015" w:type="dxa"/>
            <w:vAlign w:val="center"/>
          </w:tcPr>
          <w:p w14:paraId="44EE4CE3" w14:textId="36D1D585" w:rsidR="00D70088" w:rsidRPr="007820A7" w:rsidRDefault="00D70088" w:rsidP="00BF6046">
            <w:pPr>
              <w:jc w:val="center"/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6"/>
                <w:szCs w:val="28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North, the South, &amp; Slavery in America</w:t>
            </w:r>
          </w:p>
        </w:tc>
      </w:tr>
    </w:tbl>
    <w:p w14:paraId="33681B91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70088" w:rsidRPr="007820A7" w14:paraId="2289DC89" w14:textId="77777777" w:rsidTr="00BF6046">
        <w:tc>
          <w:tcPr>
            <w:tcW w:w="1705" w:type="dxa"/>
            <w:shd w:val="clear" w:color="auto" w:fill="D1D1D1" w:themeFill="background2" w:themeFillShade="E6"/>
          </w:tcPr>
          <w:p w14:paraId="3BF65774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7485C572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4AF48B1E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70088" w:rsidRPr="007820A7" w14:paraId="08EFAE4C" w14:textId="77777777" w:rsidTr="00AC2AEB">
        <w:trPr>
          <w:trHeight w:val="3014"/>
        </w:trPr>
        <w:tc>
          <w:tcPr>
            <w:tcW w:w="1705" w:type="dxa"/>
          </w:tcPr>
          <w:p w14:paraId="1DDE370F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70F2F245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33452745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F00529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A6E34F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0F3B3BE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0432DBB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4C3E3121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DFE5998" w14:textId="77777777" w:rsidR="00D70088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3AF150C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6A65AAD7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CBD964F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0B2C2B59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A0A405A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4DAC2F7F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5CE2EE8F" w14:textId="77777777" w:rsidR="00AC2AEB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p w14:paraId="1B1C513E" w14:textId="77777777" w:rsidR="00AC2AEB" w:rsidRPr="007820A7" w:rsidRDefault="00AC2AEB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7"/>
        <w:gridCol w:w="6727"/>
      </w:tblGrid>
      <w:tr w:rsidR="00D70088" w:rsidRPr="007820A7" w14:paraId="604B1EC3" w14:textId="77777777" w:rsidTr="00BF6046">
        <w:tc>
          <w:tcPr>
            <w:tcW w:w="2587" w:type="dxa"/>
            <w:shd w:val="clear" w:color="auto" w:fill="D1D1D1" w:themeFill="background2" w:themeFillShade="E6"/>
          </w:tcPr>
          <w:p w14:paraId="51C02111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Second Significant Event(s)</w:t>
            </w:r>
          </w:p>
        </w:tc>
        <w:tc>
          <w:tcPr>
            <w:tcW w:w="6727" w:type="dxa"/>
            <w:vAlign w:val="center"/>
          </w:tcPr>
          <w:p w14:paraId="52C164F6" w14:textId="7D830F0E" w:rsidR="00D70088" w:rsidRPr="005441BC" w:rsidRDefault="00D70088" w:rsidP="00BF6046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6"/>
                <w:szCs w:val="48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U.S. – Mexico War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1846 – 1848</w:t>
            </w:r>
          </w:p>
        </w:tc>
      </w:tr>
    </w:tbl>
    <w:p w14:paraId="3CE8002C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960"/>
        <w:gridCol w:w="3685"/>
      </w:tblGrid>
      <w:tr w:rsidR="00D70088" w:rsidRPr="007820A7" w14:paraId="025877A8" w14:textId="77777777" w:rsidTr="00BF6046">
        <w:tc>
          <w:tcPr>
            <w:tcW w:w="1705" w:type="dxa"/>
            <w:shd w:val="clear" w:color="auto" w:fill="D1D1D1" w:themeFill="background2" w:themeFillShade="E6"/>
          </w:tcPr>
          <w:p w14:paraId="2B5B6FF4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3960" w:type="dxa"/>
            <w:shd w:val="clear" w:color="auto" w:fill="D1D1D1" w:themeFill="background2" w:themeFillShade="E6"/>
          </w:tcPr>
          <w:p w14:paraId="6DE2A08E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685" w:type="dxa"/>
            <w:shd w:val="clear" w:color="auto" w:fill="D1D1D1" w:themeFill="background2" w:themeFillShade="E6"/>
          </w:tcPr>
          <w:p w14:paraId="2A365B4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70088" w:rsidRPr="007820A7" w14:paraId="6C0DA8D1" w14:textId="77777777" w:rsidTr="00AC2AEB">
        <w:trPr>
          <w:trHeight w:val="2375"/>
        </w:trPr>
        <w:tc>
          <w:tcPr>
            <w:tcW w:w="1705" w:type="dxa"/>
          </w:tcPr>
          <w:p w14:paraId="16F318B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960" w:type="dxa"/>
          </w:tcPr>
          <w:p w14:paraId="0708C0B1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5D4E8F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3FB35F0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750EDC3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6BE26CF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7E3AC4A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685" w:type="dxa"/>
          </w:tcPr>
          <w:p w14:paraId="54556B99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63124AC4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6907"/>
      </w:tblGrid>
      <w:tr w:rsidR="00D70088" w:rsidRPr="007820A7" w14:paraId="29966076" w14:textId="77777777" w:rsidTr="00BF6046">
        <w:tc>
          <w:tcPr>
            <w:tcW w:w="2407" w:type="dxa"/>
            <w:shd w:val="clear" w:color="auto" w:fill="D1D1D1" w:themeFill="background2" w:themeFillShade="E6"/>
          </w:tcPr>
          <w:p w14:paraId="4FCB3052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Third Significant Event(s)</w:t>
            </w:r>
          </w:p>
        </w:tc>
        <w:tc>
          <w:tcPr>
            <w:tcW w:w="6907" w:type="dxa"/>
            <w:vAlign w:val="center"/>
          </w:tcPr>
          <w:p w14:paraId="4109A1F1" w14:textId="51FFD8C4" w:rsidR="00D70088" w:rsidRPr="00D70088" w:rsidRDefault="00D70088" w:rsidP="00BF6046">
            <w:pPr>
              <w:rPr>
                <w:rFonts w:ascii="Gotham Book" w:hAnsi="Gotham Book"/>
                <w:b/>
                <w:bCs/>
                <w:i/>
                <w:iCs/>
                <w:sz w:val="38"/>
                <w:szCs w:val="40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2"/>
              </w:rPr>
              <w:t>The Gold Rush &amp; the Compromise of 1850</w:t>
            </w:r>
          </w:p>
        </w:tc>
      </w:tr>
    </w:tbl>
    <w:p w14:paraId="08FF5468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D70088" w:rsidRPr="007820A7" w14:paraId="20D5A079" w14:textId="77777777" w:rsidTr="00BF6046">
        <w:tc>
          <w:tcPr>
            <w:tcW w:w="1705" w:type="dxa"/>
            <w:shd w:val="clear" w:color="auto" w:fill="D1D1D1" w:themeFill="background2" w:themeFillShade="E6"/>
          </w:tcPr>
          <w:p w14:paraId="4655BC79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622C4B9E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85DC82F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70088" w:rsidRPr="007820A7" w14:paraId="0AFCC72A" w14:textId="77777777" w:rsidTr="00AC2AEB">
        <w:trPr>
          <w:trHeight w:val="2924"/>
        </w:trPr>
        <w:tc>
          <w:tcPr>
            <w:tcW w:w="1705" w:type="dxa"/>
          </w:tcPr>
          <w:p w14:paraId="3E79FCE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68E8E810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A1B9118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E9A130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7D97839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CE5D36A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7EC3F8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D4E1CD2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8B48B03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145F37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239AF6DA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E71520E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10"/>
          <w:szCs w:val="10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5"/>
        <w:gridCol w:w="6825"/>
      </w:tblGrid>
      <w:tr w:rsidR="00D70088" w:rsidRPr="007820A7" w14:paraId="740952C7" w14:textId="77777777" w:rsidTr="00BF6046">
        <w:tc>
          <w:tcPr>
            <w:tcW w:w="2505" w:type="dxa"/>
            <w:shd w:val="clear" w:color="auto" w:fill="D1D1D1" w:themeFill="background2" w:themeFillShade="E6"/>
          </w:tcPr>
          <w:p w14:paraId="7C65949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 xml:space="preserve">Fourth Significant Event(s) </w:t>
            </w:r>
          </w:p>
        </w:tc>
        <w:tc>
          <w:tcPr>
            <w:tcW w:w="6825" w:type="dxa"/>
            <w:vAlign w:val="center"/>
          </w:tcPr>
          <w:p w14:paraId="60032758" w14:textId="1A8436BE" w:rsidR="00D70088" w:rsidRPr="005441BC" w:rsidRDefault="00D70088" w:rsidP="00BF6046">
            <w:pPr>
              <w:jc w:val="center"/>
              <w:rPr>
                <w:rFonts w:ascii="Gotham Book" w:hAnsi="Gotham Book"/>
                <w:b/>
                <w:bCs/>
                <w:color w:val="000000" w:themeColor="text1"/>
                <w:sz w:val="32"/>
                <w:szCs w:val="40"/>
              </w:rPr>
            </w:pPr>
            <w:r>
              <w:rPr>
                <w:rFonts w:ascii="Gotham Book" w:hAnsi="Gotham Book"/>
                <w:b/>
                <w:bCs/>
                <w:sz w:val="38"/>
                <w:szCs w:val="40"/>
              </w:rPr>
              <w:t xml:space="preserve">The Kansas-Nebraska Act </w:t>
            </w:r>
            <w:r w:rsidRPr="00C12C32"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18</w:t>
            </w:r>
            <w:r>
              <w:rPr>
                <w:rFonts w:ascii="Gotham Book" w:hAnsi="Gotham Book"/>
                <w:b/>
                <w:bCs/>
                <w:i/>
                <w:iCs/>
                <w:color w:val="595959" w:themeColor="text1" w:themeTint="A6"/>
                <w:sz w:val="32"/>
                <w:szCs w:val="28"/>
              </w:rPr>
              <w:t>54</w:t>
            </w:r>
          </w:p>
        </w:tc>
      </w:tr>
    </w:tbl>
    <w:p w14:paraId="24B98725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D70088" w:rsidRPr="007820A7" w14:paraId="26C2C75E" w14:textId="77777777" w:rsidTr="00BF6046">
        <w:tc>
          <w:tcPr>
            <w:tcW w:w="1705" w:type="dxa"/>
            <w:shd w:val="clear" w:color="auto" w:fill="D1D1D1" w:themeFill="background2" w:themeFillShade="E6"/>
          </w:tcPr>
          <w:p w14:paraId="7C824AD0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2D7D0C7E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31550C39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70088" w:rsidRPr="007820A7" w14:paraId="3E00A35E" w14:textId="77777777" w:rsidTr="00AC2AEB">
        <w:trPr>
          <w:trHeight w:val="2825"/>
        </w:trPr>
        <w:tc>
          <w:tcPr>
            <w:tcW w:w="1705" w:type="dxa"/>
          </w:tcPr>
          <w:p w14:paraId="196720C4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2460BAD9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DECE0CA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3786392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C90CF19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A65E40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1EA84D8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CF6F5D6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941E265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7F970A63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6076860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39882B69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14"/>
          <w:szCs w:val="14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D70088" w:rsidRPr="007820A7" w14:paraId="15692282" w14:textId="77777777" w:rsidTr="00BF6046">
        <w:tc>
          <w:tcPr>
            <w:tcW w:w="2335" w:type="dxa"/>
            <w:shd w:val="clear" w:color="auto" w:fill="D1D1D1" w:themeFill="background2" w:themeFillShade="E6"/>
          </w:tcPr>
          <w:p w14:paraId="37F621F4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lastRenderedPageBreak/>
              <w:t>Fifth Significant Event(s)</w:t>
            </w:r>
          </w:p>
        </w:tc>
        <w:tc>
          <w:tcPr>
            <w:tcW w:w="7015" w:type="dxa"/>
            <w:vAlign w:val="center"/>
          </w:tcPr>
          <w:p w14:paraId="78815A10" w14:textId="7BD4EEED" w:rsidR="00D70088" w:rsidRPr="00D70088" w:rsidRDefault="00D70088" w:rsidP="00BF6046">
            <w:pPr>
              <w:rPr>
                <w:rFonts w:ascii="Gotham Book" w:hAnsi="Gotham Book"/>
                <w:b/>
                <w:bCs/>
                <w:color w:val="000000" w:themeColor="text1"/>
                <w:sz w:val="34"/>
                <w:szCs w:val="34"/>
              </w:rPr>
            </w:pPr>
            <w:r w:rsidRPr="00D70088">
              <w:rPr>
                <w:rFonts w:ascii="Gotham Book" w:hAnsi="Gotham Book"/>
                <w:b/>
                <w:bCs/>
                <w:sz w:val="34"/>
                <w:szCs w:val="34"/>
              </w:rPr>
              <w:t>Conflicts Over Slavery Continued to Grow</w:t>
            </w:r>
          </w:p>
        </w:tc>
      </w:tr>
    </w:tbl>
    <w:p w14:paraId="7D5D9117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D70088" w:rsidRPr="007820A7" w14:paraId="2F1C62C3" w14:textId="77777777" w:rsidTr="00BF6046">
        <w:tc>
          <w:tcPr>
            <w:tcW w:w="1705" w:type="dxa"/>
            <w:shd w:val="clear" w:color="auto" w:fill="D1D1D1" w:themeFill="background2" w:themeFillShade="E6"/>
          </w:tcPr>
          <w:p w14:paraId="09942495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134C1A1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69925D91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70088" w:rsidRPr="007820A7" w14:paraId="1AF73917" w14:textId="77777777" w:rsidTr="00AC2AEB">
        <w:trPr>
          <w:trHeight w:val="3005"/>
        </w:trPr>
        <w:tc>
          <w:tcPr>
            <w:tcW w:w="1705" w:type="dxa"/>
          </w:tcPr>
          <w:p w14:paraId="6F059992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44E161D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5741D73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29A872A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1D402D8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220452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B09B538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E7A0D31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5B5907B6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0189B52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</w:tbl>
    <w:p w14:paraId="1955E95F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8"/>
          <w:szCs w:val="2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0"/>
        <w:gridCol w:w="6984"/>
      </w:tblGrid>
      <w:tr w:rsidR="00D70088" w:rsidRPr="007820A7" w14:paraId="606D2F50" w14:textId="77777777" w:rsidTr="00BF6046">
        <w:tc>
          <w:tcPr>
            <w:tcW w:w="2335" w:type="dxa"/>
            <w:shd w:val="clear" w:color="auto" w:fill="D1D1D1" w:themeFill="background2" w:themeFillShade="E6"/>
          </w:tcPr>
          <w:p w14:paraId="0FE6A17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Sixth Significant Event(s)</w:t>
            </w:r>
          </w:p>
        </w:tc>
        <w:tc>
          <w:tcPr>
            <w:tcW w:w="7015" w:type="dxa"/>
            <w:vAlign w:val="center"/>
          </w:tcPr>
          <w:p w14:paraId="1DCD1A0D" w14:textId="7CB10DC5" w:rsidR="00D70088" w:rsidRPr="005441BC" w:rsidRDefault="00D70088" w:rsidP="00BF6046">
            <w:pP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</w:pPr>
            <w:r>
              <w:rPr>
                <w:rFonts w:ascii="Gotham Book" w:hAnsi="Gotham Book"/>
                <w:b/>
                <w:bCs/>
                <w:color w:val="000000" w:themeColor="text1"/>
                <w:sz w:val="42"/>
                <w:szCs w:val="72"/>
              </w:rPr>
              <w:t>The Election of 1860</w:t>
            </w:r>
          </w:p>
        </w:tc>
      </w:tr>
    </w:tbl>
    <w:p w14:paraId="57BCF64D" w14:textId="77777777" w:rsidR="00D70088" w:rsidRPr="007820A7" w:rsidRDefault="00D70088" w:rsidP="00D70088">
      <w:pPr>
        <w:rPr>
          <w:rFonts w:ascii="Gotham Book" w:hAnsi="Gotham Book"/>
          <w:b/>
          <w:bCs/>
          <w:i/>
          <w:iCs/>
          <w:color w:val="747474" w:themeColor="background2" w:themeShade="8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4140"/>
        <w:gridCol w:w="3505"/>
      </w:tblGrid>
      <w:tr w:rsidR="00D70088" w:rsidRPr="007820A7" w14:paraId="26AC98F6" w14:textId="77777777" w:rsidTr="00BF6046">
        <w:tc>
          <w:tcPr>
            <w:tcW w:w="1705" w:type="dxa"/>
            <w:shd w:val="clear" w:color="auto" w:fill="D1D1D1" w:themeFill="background2" w:themeFillShade="E6"/>
          </w:tcPr>
          <w:p w14:paraId="0741CF3A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When:</w:t>
            </w:r>
          </w:p>
        </w:tc>
        <w:tc>
          <w:tcPr>
            <w:tcW w:w="4140" w:type="dxa"/>
            <w:shd w:val="clear" w:color="auto" w:fill="D1D1D1" w:themeFill="background2" w:themeFillShade="E6"/>
          </w:tcPr>
          <w:p w14:paraId="02B7A317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What happened?</w:t>
            </w:r>
          </w:p>
        </w:tc>
        <w:tc>
          <w:tcPr>
            <w:tcW w:w="3505" w:type="dxa"/>
            <w:shd w:val="clear" w:color="auto" w:fill="D1D1D1" w:themeFill="background2" w:themeFillShade="E6"/>
          </w:tcPr>
          <w:p w14:paraId="59F8539D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</w:pPr>
            <w:r w:rsidRPr="007820A7"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  <w:sz w:val="28"/>
                <w:szCs w:val="32"/>
              </w:rPr>
              <w:t>Significance:</w:t>
            </w:r>
          </w:p>
        </w:tc>
      </w:tr>
      <w:tr w:rsidR="00D70088" w:rsidRPr="007820A7" w14:paraId="0DAB3FF4" w14:textId="77777777" w:rsidTr="00AC2AEB">
        <w:trPr>
          <w:trHeight w:val="2852"/>
        </w:trPr>
        <w:tc>
          <w:tcPr>
            <w:tcW w:w="1705" w:type="dxa"/>
          </w:tcPr>
          <w:p w14:paraId="4674E790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4140" w:type="dxa"/>
          </w:tcPr>
          <w:p w14:paraId="0DE4631F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DBB4DA5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59E5AF3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141C55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298FAC9E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07DDE4AC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669A4198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  <w:p w14:paraId="46D35D61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  <w:tc>
          <w:tcPr>
            <w:tcW w:w="3505" w:type="dxa"/>
          </w:tcPr>
          <w:p w14:paraId="35B22110" w14:textId="77777777" w:rsidR="00D70088" w:rsidRPr="007820A7" w:rsidRDefault="00D70088" w:rsidP="00BF6046">
            <w:pPr>
              <w:rPr>
                <w:rFonts w:ascii="Gotham Book" w:hAnsi="Gotham Book"/>
                <w:b/>
                <w:bCs/>
                <w:i/>
                <w:iCs/>
                <w:color w:val="747474" w:themeColor="background2" w:themeShade="80"/>
              </w:rPr>
            </w:pPr>
          </w:p>
        </w:tc>
      </w:tr>
      <w:bookmarkEnd w:id="2"/>
    </w:tbl>
    <w:p w14:paraId="0D409FBC" w14:textId="77777777" w:rsidR="0065438C" w:rsidRDefault="0065438C" w:rsidP="00D70088"/>
    <w:sectPr w:rsidR="006543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A8CA" w14:textId="77777777" w:rsidR="00D70088" w:rsidRDefault="00D70088" w:rsidP="00D70088">
      <w:pPr>
        <w:spacing w:after="0" w:line="240" w:lineRule="auto"/>
      </w:pPr>
      <w:r>
        <w:separator/>
      </w:r>
    </w:p>
  </w:endnote>
  <w:endnote w:type="continuationSeparator" w:id="0">
    <w:p w14:paraId="13B5C443" w14:textId="77777777" w:rsidR="00D70088" w:rsidRDefault="00D70088" w:rsidP="00D70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55883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6C4A3A" w14:textId="66CB5296" w:rsidR="00D70088" w:rsidRDefault="00D70088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BD4DE22" wp14:editId="549D02A1">
              <wp:simplePos x="0" y="0"/>
              <wp:positionH relativeFrom="margin">
                <wp:posOffset>5530468</wp:posOffset>
              </wp:positionH>
              <wp:positionV relativeFrom="paragraph">
                <wp:posOffset>-88097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6FFFCA" w14:textId="18F54307" w:rsidR="00D70088" w:rsidRDefault="00D70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9CBC0" w14:textId="77777777" w:rsidR="00D70088" w:rsidRDefault="00D70088" w:rsidP="00D70088">
      <w:pPr>
        <w:spacing w:after="0" w:line="240" w:lineRule="auto"/>
      </w:pPr>
      <w:r>
        <w:separator/>
      </w:r>
    </w:p>
  </w:footnote>
  <w:footnote w:type="continuationSeparator" w:id="0">
    <w:p w14:paraId="61AC4F2B" w14:textId="77777777" w:rsidR="00D70088" w:rsidRDefault="00D70088" w:rsidP="00D700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7BFD" w14:textId="31CA1C9B" w:rsidR="00D70088" w:rsidRDefault="00D70088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9264" behindDoc="1" locked="0" layoutInCell="1" allowOverlap="1" wp14:anchorId="64654ED2" wp14:editId="3DEF0B95">
          <wp:simplePos x="0" y="0"/>
          <wp:positionH relativeFrom="margin">
            <wp:align>left</wp:align>
          </wp:positionH>
          <wp:positionV relativeFrom="paragraph">
            <wp:posOffset>-258858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F94099" w14:textId="77777777" w:rsidR="00D70088" w:rsidRDefault="00D70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B2656"/>
    <w:multiLevelType w:val="hybridMultilevel"/>
    <w:tmpl w:val="D054E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4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5C"/>
    <w:rsid w:val="0003376D"/>
    <w:rsid w:val="001B4B2F"/>
    <w:rsid w:val="003C495C"/>
    <w:rsid w:val="00494C1A"/>
    <w:rsid w:val="0065438C"/>
    <w:rsid w:val="00915362"/>
    <w:rsid w:val="00963012"/>
    <w:rsid w:val="009B7378"/>
    <w:rsid w:val="009F7AC1"/>
    <w:rsid w:val="00AC2AEB"/>
    <w:rsid w:val="00BD507D"/>
    <w:rsid w:val="00D70088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48E565"/>
  <w15:chartTrackingRefBased/>
  <w15:docId w15:val="{274D074B-76BB-43D4-AE31-5F8C8AA5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088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9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9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9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9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9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9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9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9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9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95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95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95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95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95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95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95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9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95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9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9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9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9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9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95C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D70088"/>
    <w:rPr>
      <w:b/>
      <w:bCs/>
    </w:rPr>
  </w:style>
  <w:style w:type="table" w:styleId="TableGrid">
    <w:name w:val="Table Grid"/>
    <w:basedOn w:val="TableNormal"/>
    <w:uiPriority w:val="39"/>
    <w:rsid w:val="00D70088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7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088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D70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088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Abubakar, Courtney</cp:lastModifiedBy>
  <cp:revision>3</cp:revision>
  <dcterms:created xsi:type="dcterms:W3CDTF">2025-07-07T22:05:00Z</dcterms:created>
  <dcterms:modified xsi:type="dcterms:W3CDTF">2025-07-08T15:48:00Z</dcterms:modified>
</cp:coreProperties>
</file>