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B692" w14:textId="604EC1A8" w:rsidR="00C26FB8" w:rsidRDefault="00C26FB8" w:rsidP="00C26FB8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7051C5B2" w14:textId="77777777" w:rsidR="00C26FB8" w:rsidRPr="008D7B34" w:rsidRDefault="00C26FB8" w:rsidP="00C26FB8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7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Early Statehood</w:t>
      </w:r>
    </w:p>
    <w:p w14:paraId="0C1A2285" w14:textId="77777777" w:rsidR="00C26FB8" w:rsidRPr="008D7B34" w:rsidRDefault="00C26FB8" w:rsidP="00C26FB8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C26FB8" w:rsidRPr="008D7B34" w14:paraId="624B0632" w14:textId="77777777" w:rsidTr="00D7431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AB0EAC" w14:textId="77777777" w:rsidR="00C26FB8" w:rsidRPr="008D7B34" w:rsidRDefault="00C26FB8" w:rsidP="00D743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5ECBD3" w14:textId="77777777" w:rsidR="00C26FB8" w:rsidRPr="008D7B34" w:rsidRDefault="00C26FB8" w:rsidP="00D7431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BE5AB6" w14:textId="77777777" w:rsidR="00C26FB8" w:rsidRPr="008D7B34" w:rsidRDefault="00C26FB8" w:rsidP="00D743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AAB1BD" w14:textId="77777777" w:rsidR="00C26FB8" w:rsidRPr="008D7B34" w:rsidRDefault="00C26FB8" w:rsidP="00D7431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716D4A" w14:textId="77777777" w:rsidR="00C26FB8" w:rsidRPr="008D7B34" w:rsidRDefault="00C26FB8" w:rsidP="00D743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B7A6A41" w14:textId="77777777" w:rsidR="00C26FB8" w:rsidRPr="008D7B34" w:rsidRDefault="00C26FB8" w:rsidP="00D7431D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73398A0C" w14:textId="77777777" w:rsidR="00C26FB8" w:rsidRDefault="00C26FB8" w:rsidP="00C26FB8">
      <w:pPr>
        <w:spacing w:after="0" w:line="240" w:lineRule="auto"/>
        <w:rPr>
          <w:b/>
          <w:bCs/>
          <w:i/>
          <w:iCs/>
          <w:color w:val="000000" w:themeColor="text1"/>
          <w:sz w:val="28"/>
          <w:szCs w:val="32"/>
        </w:rPr>
      </w:pPr>
    </w:p>
    <w:p w14:paraId="2F9BA941" w14:textId="77777777" w:rsidR="00C26FB8" w:rsidRDefault="00C26FB8" w:rsidP="00C26FB8">
      <w:pPr>
        <w:spacing w:after="0" w:line="240" w:lineRule="auto"/>
        <w:rPr>
          <w:rFonts w:ascii="Gotham Book" w:hAnsi="Gotham Book"/>
          <w:b/>
          <w:bCs/>
          <w:i/>
          <w:iCs/>
          <w:sz w:val="28"/>
          <w:szCs w:val="32"/>
        </w:rPr>
      </w:pPr>
      <w:r w:rsidRPr="004B6182">
        <w:rPr>
          <w:rFonts w:ascii="Gotham Book" w:hAnsi="Gotham Book"/>
          <w:b/>
          <w:bCs/>
          <w:i/>
          <w:iCs/>
          <w:sz w:val="28"/>
          <w:szCs w:val="32"/>
        </w:rPr>
        <w:t xml:space="preserve">Part I: Significant Events </w:t>
      </w:r>
    </w:p>
    <w:p w14:paraId="10F701C8" w14:textId="77777777" w:rsidR="00C26FB8" w:rsidRPr="004B6182" w:rsidRDefault="00C26FB8" w:rsidP="00C26FB8">
      <w:pPr>
        <w:spacing w:after="0" w:line="240" w:lineRule="auto"/>
        <w:rPr>
          <w:rFonts w:ascii="Gotham Book" w:hAnsi="Gotham Book"/>
          <w:sz w:val="28"/>
          <w:szCs w:val="32"/>
        </w:rPr>
      </w:pPr>
    </w:p>
    <w:p w14:paraId="01B8F411" w14:textId="77777777" w:rsidR="00C26FB8" w:rsidRDefault="00C26FB8" w:rsidP="00C26FB8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CF7E22">
        <w:rPr>
          <w:rFonts w:ascii="Gotham Book" w:hAnsi="Gotham Book"/>
          <w:color w:val="000000" w:themeColor="text1"/>
        </w:rPr>
        <w:t>Read each passage about a significant event during the Texas Revolution.</w:t>
      </w:r>
    </w:p>
    <w:p w14:paraId="2181B8FD" w14:textId="77777777" w:rsidR="00C26FB8" w:rsidRPr="00CF7E22" w:rsidRDefault="00C26FB8" w:rsidP="00C26FB8">
      <w:pPr>
        <w:pStyle w:val="ListParagraph"/>
        <w:spacing w:after="0" w:line="240" w:lineRule="auto"/>
        <w:rPr>
          <w:rFonts w:ascii="Gotham Book" w:hAnsi="Gotham Book"/>
          <w:color w:val="000000" w:themeColor="text1"/>
        </w:rPr>
      </w:pPr>
    </w:p>
    <w:p w14:paraId="2F77CE4C" w14:textId="77777777" w:rsidR="00C26FB8" w:rsidRDefault="00C26FB8" w:rsidP="00C26FB8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CF7E22">
        <w:rPr>
          <w:rFonts w:ascii="Gotham Book" w:hAnsi="Gotham Book"/>
          <w:b/>
          <w:bCs/>
          <w:color w:val="000000" w:themeColor="text1"/>
          <w:u w:val="single"/>
        </w:rPr>
        <w:t>What happened</w:t>
      </w:r>
      <w:r w:rsidRPr="00CF7E22">
        <w:rPr>
          <w:rFonts w:ascii="Gotham Book" w:hAnsi="Gotham Book"/>
          <w:color w:val="000000" w:themeColor="text1"/>
        </w:rPr>
        <w:t xml:space="preserve">: Highlight or circle </w:t>
      </w:r>
      <w:r w:rsidRPr="00CF7E22">
        <w:rPr>
          <w:rFonts w:ascii="Gotham Book" w:hAnsi="Gotham Book"/>
          <w:b/>
          <w:bCs/>
          <w:i/>
          <w:iCs/>
          <w:color w:val="000000" w:themeColor="text1"/>
        </w:rPr>
        <w:t>two</w:t>
      </w:r>
      <w:r w:rsidRPr="00CF7E22">
        <w:rPr>
          <w:rFonts w:ascii="Gotham Book" w:hAnsi="Gotham Book"/>
          <w:color w:val="000000" w:themeColor="text1"/>
        </w:rPr>
        <w:t xml:space="preserve"> statements that are most significant to this event. </w:t>
      </w:r>
    </w:p>
    <w:p w14:paraId="5F4C9CCB" w14:textId="77777777" w:rsidR="00C26FB8" w:rsidRPr="00C26FB8" w:rsidRDefault="00C26FB8" w:rsidP="00C26FB8">
      <w:pPr>
        <w:spacing w:after="0" w:line="240" w:lineRule="auto"/>
        <w:rPr>
          <w:rFonts w:ascii="Gotham Book" w:hAnsi="Gotham Book"/>
          <w:color w:val="000000" w:themeColor="text1"/>
        </w:rPr>
      </w:pPr>
    </w:p>
    <w:p w14:paraId="22321434" w14:textId="77777777" w:rsidR="00C26FB8" w:rsidRPr="00CF7E22" w:rsidRDefault="00C26FB8" w:rsidP="00C26FB8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CF7E22">
        <w:rPr>
          <w:rFonts w:ascii="Gotham Book" w:hAnsi="Gotham Book"/>
          <w:b/>
          <w:bCs/>
          <w:color w:val="000000" w:themeColor="text1"/>
          <w:u w:val="single"/>
        </w:rPr>
        <w:t>Significance</w:t>
      </w:r>
      <w:r w:rsidRPr="00CF7E22">
        <w:rPr>
          <w:rFonts w:ascii="Gotham Book" w:hAnsi="Gotham Book"/>
          <w:color w:val="000000" w:themeColor="text1"/>
        </w:rPr>
        <w:t xml:space="preserve">: A helpful tip: determine the significance of each event </w:t>
      </w:r>
      <w:r w:rsidRPr="00C26FB8">
        <w:rPr>
          <w:rFonts w:ascii="Gotham Book" w:hAnsi="Gotham Book"/>
          <w:b/>
          <w:bCs/>
          <w:color w:val="000000" w:themeColor="text1"/>
        </w:rPr>
        <w:t>FIRST</w:t>
      </w:r>
      <w:r w:rsidRPr="00CF7E22">
        <w:rPr>
          <w:rFonts w:ascii="Gotham Book" w:hAnsi="Gotham Book"/>
          <w:color w:val="000000" w:themeColor="text1"/>
        </w:rPr>
        <w:t xml:space="preserve"> to help you understand what’s most important about each reading. Then choose the </w:t>
      </w:r>
      <w:r w:rsidRPr="00C26FB8">
        <w:rPr>
          <w:rFonts w:ascii="Gotham Book" w:hAnsi="Gotham Book"/>
          <w:b/>
          <w:bCs/>
          <w:color w:val="000000" w:themeColor="text1"/>
        </w:rPr>
        <w:t>two</w:t>
      </w:r>
      <w:r w:rsidRPr="00CF7E22">
        <w:rPr>
          <w:rFonts w:ascii="Gotham Book" w:hAnsi="Gotham Book"/>
          <w:color w:val="000000" w:themeColor="text1"/>
        </w:rPr>
        <w:t xml:space="preserve"> events under “What Happened” that best support the significance.</w:t>
      </w:r>
    </w:p>
    <w:p w14:paraId="0251A762" w14:textId="77777777" w:rsidR="00C26FB8" w:rsidRPr="00B035EF" w:rsidRDefault="00C26FB8" w:rsidP="00C26FB8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C26FB8" w:rsidRPr="007820A7" w14:paraId="6A82EC4B" w14:textId="77777777" w:rsidTr="00D7431D">
        <w:tc>
          <w:tcPr>
            <w:tcW w:w="2335" w:type="dxa"/>
            <w:shd w:val="clear" w:color="auto" w:fill="D1D1D1" w:themeFill="background2" w:themeFillShade="E6"/>
          </w:tcPr>
          <w:p w14:paraId="118F06BD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3702339D" w14:textId="77777777" w:rsidR="00C26FB8" w:rsidRPr="007820A7" w:rsidRDefault="00C26FB8" w:rsidP="00D7431D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2"/>
              </w:rPr>
              <w:t>The North, the South, &amp; Slavery in America</w:t>
            </w:r>
          </w:p>
        </w:tc>
      </w:tr>
    </w:tbl>
    <w:p w14:paraId="3BAFE66B" w14:textId="77777777" w:rsidR="00C26FB8" w:rsidRPr="007820A7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C26FB8" w:rsidRPr="007820A7" w14:paraId="44A68ADC" w14:textId="77777777" w:rsidTr="00D7431D">
        <w:tc>
          <w:tcPr>
            <w:tcW w:w="1705" w:type="dxa"/>
            <w:shd w:val="clear" w:color="auto" w:fill="D1D1D1" w:themeFill="background2" w:themeFillShade="E6"/>
          </w:tcPr>
          <w:p w14:paraId="6627634C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10193EF1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33905F58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26FB8" w:rsidRPr="007820A7" w14:paraId="354C7E95" w14:textId="77777777" w:rsidTr="00D7431D">
        <w:trPr>
          <w:trHeight w:val="3014"/>
        </w:trPr>
        <w:tc>
          <w:tcPr>
            <w:tcW w:w="1705" w:type="dxa"/>
          </w:tcPr>
          <w:p w14:paraId="5EB52986" w14:textId="77777777" w:rsidR="00C26FB8" w:rsidRDefault="00C26FB8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</w:p>
          <w:p w14:paraId="4429F63C" w14:textId="1CF8069F" w:rsidR="00C26FB8" w:rsidRPr="00C26FB8" w:rsidRDefault="00C26FB8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C26FB8">
              <w:rPr>
                <w:rFonts w:ascii="Gotham Book" w:hAnsi="Gotham Book"/>
                <w:b/>
                <w:bCs/>
                <w:color w:val="747474" w:themeColor="background2" w:themeShade="80"/>
                <w:sz w:val="26"/>
                <w:szCs w:val="28"/>
              </w:rPr>
              <w:t xml:space="preserve">Ongoing </w:t>
            </w:r>
          </w:p>
        </w:tc>
        <w:tc>
          <w:tcPr>
            <w:tcW w:w="3960" w:type="dxa"/>
          </w:tcPr>
          <w:p w14:paraId="384C8E5F" w14:textId="14A1F59C" w:rsidR="00C26FB8" w:rsidRPr="00C26FB8" w:rsidRDefault="00C26FB8" w:rsidP="00D7431D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>A)  The</w:t>
            </w:r>
            <w:r w:rsidRPr="00C26FB8">
              <w:rPr>
                <w:rFonts w:ascii="Gotham Book" w:hAnsi="Gotham Book"/>
                <w:sz w:val="22"/>
                <w:szCs w:val="22"/>
              </w:rPr>
              <w:t xml:space="preserve"> North’s economy developed more around manufacturing, while the South’s economy developed around plantation agriculture with slave labor.</w:t>
            </w:r>
          </w:p>
          <w:p w14:paraId="27C787F5" w14:textId="77777777" w:rsidR="00C26FB8" w:rsidRPr="00C26FB8" w:rsidRDefault="00C26FB8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  <w:sz w:val="16"/>
                <w:szCs w:val="16"/>
              </w:rPr>
            </w:pPr>
          </w:p>
          <w:p w14:paraId="3ABDD8E8" w14:textId="11E6EC57" w:rsidR="00C26FB8" w:rsidRPr="00C26FB8" w:rsidRDefault="00C26FB8" w:rsidP="00D7431D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>B) The South had abolished slavery in all southern states by the early 1800s to focus more on business and trade.</w:t>
            </w:r>
          </w:p>
          <w:p w14:paraId="64524BE7" w14:textId="77777777" w:rsidR="00C26FB8" w:rsidRPr="00C26FB8" w:rsidRDefault="00C26FB8" w:rsidP="00D7431D">
            <w:pPr>
              <w:rPr>
                <w:rFonts w:ascii="Gotham Book" w:hAnsi="Gotham Book"/>
                <w:sz w:val="14"/>
                <w:szCs w:val="14"/>
              </w:rPr>
            </w:pPr>
          </w:p>
          <w:p w14:paraId="0560DBDF" w14:textId="77427237" w:rsidR="00C26FB8" w:rsidRPr="00C26FB8" w:rsidRDefault="00C26FB8" w:rsidP="00D7431D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 xml:space="preserve">C) The South wanted slavery to expand into new western territories, while the North did not. </w:t>
            </w:r>
          </w:p>
          <w:p w14:paraId="4FF60B63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2D1FA3DE" w14:textId="77777777" w:rsidR="00C26FB8" w:rsidRDefault="00C26FB8" w:rsidP="00C26FB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Northern politicians wanted to control Congress in order to abolish slavery in the United States. </w:t>
            </w:r>
          </w:p>
          <w:p w14:paraId="647BA6DE" w14:textId="77777777" w:rsidR="00C26FB8" w:rsidRDefault="00C26FB8" w:rsidP="00C26FB8">
            <w:pPr>
              <w:pStyle w:val="ListParagraph"/>
              <w:rPr>
                <w:rFonts w:ascii="Gotham Book" w:hAnsi="Gotham Book"/>
              </w:rPr>
            </w:pPr>
          </w:p>
          <w:p w14:paraId="31DE3964" w14:textId="77777777" w:rsidR="00C26FB8" w:rsidRPr="00B047DD" w:rsidRDefault="00C26FB8" w:rsidP="00C26FB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Arguments between the North and the South over the westward expansion of slavery increased during this era.</w:t>
            </w:r>
          </w:p>
        </w:tc>
      </w:tr>
    </w:tbl>
    <w:p w14:paraId="52A0D805" w14:textId="77777777" w:rsidR="00C26FB8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7F8C1300" w14:textId="77777777" w:rsidR="00C26FB8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3BC1E960" w14:textId="77777777" w:rsidR="00C26FB8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1922E3D1" w14:textId="77777777" w:rsidR="00C26FB8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6A8A7787" w14:textId="77777777" w:rsidR="00C26FB8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5D18757F" w14:textId="77777777" w:rsidR="00C26FB8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E6061DB" w14:textId="77777777" w:rsidR="00C26FB8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2296C46F" w14:textId="77777777" w:rsidR="00C26FB8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CFAA0CE" w14:textId="77777777" w:rsidR="00C26FB8" w:rsidRPr="007820A7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C26FB8" w:rsidRPr="007820A7" w14:paraId="773542DA" w14:textId="77777777" w:rsidTr="00D7431D">
        <w:tc>
          <w:tcPr>
            <w:tcW w:w="2587" w:type="dxa"/>
            <w:shd w:val="clear" w:color="auto" w:fill="D1D1D1" w:themeFill="background2" w:themeFillShade="E6"/>
          </w:tcPr>
          <w:p w14:paraId="05F7C772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Second Significant Event(s)</w:t>
            </w:r>
          </w:p>
        </w:tc>
        <w:tc>
          <w:tcPr>
            <w:tcW w:w="6727" w:type="dxa"/>
            <w:vAlign w:val="center"/>
          </w:tcPr>
          <w:p w14:paraId="0DAB1445" w14:textId="77777777" w:rsidR="00C26FB8" w:rsidRPr="005441BC" w:rsidRDefault="00C26FB8" w:rsidP="00D7431D">
            <w:pPr>
              <w:jc w:val="center"/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</w:pPr>
            <w:r>
              <w:rPr>
                <w:rFonts w:ascii="Gotham Book" w:hAnsi="Gotham Book"/>
                <w:b/>
                <w:bCs/>
                <w:sz w:val="38"/>
                <w:szCs w:val="40"/>
              </w:rPr>
              <w:t xml:space="preserve">The U.S. – Mexico War </w:t>
            </w:r>
            <w:r w:rsidRPr="00C12C3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1846 – 1848</w:t>
            </w:r>
          </w:p>
        </w:tc>
      </w:tr>
    </w:tbl>
    <w:p w14:paraId="51529058" w14:textId="77777777" w:rsidR="00C26FB8" w:rsidRPr="007820A7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C26FB8" w:rsidRPr="007820A7" w14:paraId="75259AB0" w14:textId="77777777" w:rsidTr="00D7431D">
        <w:tc>
          <w:tcPr>
            <w:tcW w:w="1705" w:type="dxa"/>
            <w:shd w:val="clear" w:color="auto" w:fill="D1D1D1" w:themeFill="background2" w:themeFillShade="E6"/>
          </w:tcPr>
          <w:p w14:paraId="67785037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0DAA3C6E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56DCF165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26FB8" w:rsidRPr="007820A7" w14:paraId="749852A6" w14:textId="77777777" w:rsidTr="00D7431D">
        <w:trPr>
          <w:trHeight w:val="2375"/>
        </w:trPr>
        <w:tc>
          <w:tcPr>
            <w:tcW w:w="1705" w:type="dxa"/>
          </w:tcPr>
          <w:p w14:paraId="317DA09F" w14:textId="77777777" w:rsidR="00C26FB8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EAC3A76" w14:textId="3C1E93FA" w:rsidR="00C26FB8" w:rsidRPr="00C26FB8" w:rsidRDefault="00C26FB8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1846 - 1848</w:t>
            </w:r>
          </w:p>
        </w:tc>
        <w:tc>
          <w:tcPr>
            <w:tcW w:w="3870" w:type="dxa"/>
          </w:tcPr>
          <w:p w14:paraId="2B58116E" w14:textId="068C84E7" w:rsidR="00C26FB8" w:rsidRDefault="00C26FB8" w:rsidP="00D7431D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>A)  T</w:t>
            </w:r>
            <w:r>
              <w:rPr>
                <w:rFonts w:ascii="Gotham Book" w:hAnsi="Gotham Book"/>
                <w:sz w:val="22"/>
                <w:szCs w:val="22"/>
              </w:rPr>
              <w:t xml:space="preserve">exas declared war on Mexico when the Mexican army invaded and occupied San Antonio. </w:t>
            </w:r>
          </w:p>
          <w:p w14:paraId="15F4B657" w14:textId="77777777" w:rsidR="00C26FB8" w:rsidRPr="00C26FB8" w:rsidRDefault="00C26FB8" w:rsidP="00D7431D">
            <w:pPr>
              <w:rPr>
                <w:rFonts w:ascii="Gotham Book" w:hAnsi="Gotham Book"/>
                <w:sz w:val="16"/>
                <w:szCs w:val="16"/>
              </w:rPr>
            </w:pPr>
          </w:p>
          <w:p w14:paraId="7E4FF8B7" w14:textId="1F74BA31" w:rsidR="00C26FB8" w:rsidRDefault="00C26FB8" w:rsidP="00C26FB8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B</w:t>
            </w:r>
            <w:r w:rsidRPr="00C26FB8">
              <w:rPr>
                <w:rFonts w:ascii="Gotham Book" w:hAnsi="Gotham Book"/>
                <w:sz w:val="22"/>
                <w:szCs w:val="22"/>
              </w:rPr>
              <w:t>)  The</w:t>
            </w:r>
            <w:r>
              <w:rPr>
                <w:rFonts w:ascii="Gotham Book" w:hAnsi="Gotham Book"/>
                <w:sz w:val="22"/>
                <w:szCs w:val="22"/>
              </w:rPr>
              <w:t xml:space="preserve"> U.S. and Mexico fought a war over the southern border of Texas.</w:t>
            </w:r>
          </w:p>
          <w:p w14:paraId="4240BB8C" w14:textId="77777777" w:rsidR="00C26FB8" w:rsidRPr="00C26FB8" w:rsidRDefault="00C26FB8" w:rsidP="00C26FB8">
            <w:pPr>
              <w:rPr>
                <w:rFonts w:ascii="Gotham Book" w:hAnsi="Gotham Book"/>
                <w:sz w:val="18"/>
                <w:szCs w:val="18"/>
              </w:rPr>
            </w:pPr>
          </w:p>
          <w:p w14:paraId="0B7FC002" w14:textId="62048B7E" w:rsidR="00C26FB8" w:rsidRPr="00C26FB8" w:rsidRDefault="00C26FB8" w:rsidP="00D7431D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C</w:t>
            </w:r>
            <w:r w:rsidRPr="00C26FB8">
              <w:rPr>
                <w:rFonts w:ascii="Gotham Book" w:hAnsi="Gotham Book"/>
                <w:sz w:val="22"/>
                <w:szCs w:val="22"/>
              </w:rPr>
              <w:t>)  The</w:t>
            </w:r>
            <w:r>
              <w:rPr>
                <w:rFonts w:ascii="Gotham Book" w:hAnsi="Gotham Book"/>
                <w:sz w:val="22"/>
                <w:szCs w:val="22"/>
              </w:rPr>
              <w:t xml:space="preserve"> U.S. won the war, and Mexico was forced to cede its lands west of Texas to California.</w:t>
            </w:r>
          </w:p>
        </w:tc>
        <w:tc>
          <w:tcPr>
            <w:tcW w:w="3775" w:type="dxa"/>
          </w:tcPr>
          <w:p w14:paraId="3EF5D57B" w14:textId="77777777" w:rsidR="00C26FB8" w:rsidRDefault="00C26FB8" w:rsidP="00C26FB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Mexican army attacked the U.S. army at the Rio Grande, which started the U.S.-Mexico War.</w:t>
            </w:r>
          </w:p>
          <w:p w14:paraId="780BB7D5" w14:textId="72300E76" w:rsidR="00C26FB8" w:rsidRPr="00B047DD" w:rsidRDefault="00C26FB8" w:rsidP="00C26FB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B047DD">
              <w:rPr>
                <w:rFonts w:ascii="Gotham Book" w:hAnsi="Gotham Book"/>
              </w:rPr>
              <w:t xml:space="preserve">The </w:t>
            </w:r>
            <w:r>
              <w:rPr>
                <w:rFonts w:ascii="Gotham Book" w:hAnsi="Gotham Book"/>
              </w:rPr>
              <w:t>new lands of the Mexican Cession started new debates over the westward expansion of slavery in the U.S.</w:t>
            </w:r>
          </w:p>
        </w:tc>
      </w:tr>
    </w:tbl>
    <w:p w14:paraId="12A79648" w14:textId="77777777" w:rsidR="00C26FB8" w:rsidRPr="007820A7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C26FB8" w:rsidRPr="007820A7" w14:paraId="4598F348" w14:textId="77777777" w:rsidTr="00D7431D">
        <w:tc>
          <w:tcPr>
            <w:tcW w:w="2407" w:type="dxa"/>
            <w:shd w:val="clear" w:color="auto" w:fill="D1D1D1" w:themeFill="background2" w:themeFillShade="E6"/>
          </w:tcPr>
          <w:p w14:paraId="423CF1E4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 Significant Event(s)</w:t>
            </w:r>
          </w:p>
        </w:tc>
        <w:tc>
          <w:tcPr>
            <w:tcW w:w="6907" w:type="dxa"/>
            <w:vAlign w:val="center"/>
          </w:tcPr>
          <w:p w14:paraId="37189856" w14:textId="77777777" w:rsidR="00C26FB8" w:rsidRPr="00D70088" w:rsidRDefault="00C26FB8" w:rsidP="00D7431D">
            <w:pPr>
              <w:rPr>
                <w:rFonts w:ascii="Gotham Book" w:hAnsi="Gotham Book"/>
                <w:b/>
                <w:bCs/>
                <w:i/>
                <w:iCs/>
                <w:sz w:val="38"/>
                <w:szCs w:val="40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2"/>
              </w:rPr>
              <w:t>The Gold Rush &amp; the Compromise of 1850</w:t>
            </w:r>
          </w:p>
        </w:tc>
      </w:tr>
    </w:tbl>
    <w:p w14:paraId="17B9FB68" w14:textId="77777777" w:rsidR="00C26FB8" w:rsidRPr="007820A7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C26FB8" w:rsidRPr="007820A7" w14:paraId="3FA1FFB1" w14:textId="77777777" w:rsidTr="00D7431D">
        <w:tc>
          <w:tcPr>
            <w:tcW w:w="1705" w:type="dxa"/>
            <w:shd w:val="clear" w:color="auto" w:fill="D1D1D1" w:themeFill="background2" w:themeFillShade="E6"/>
          </w:tcPr>
          <w:p w14:paraId="54EE8DFC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5EC9E824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02DBA6FE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26FB8" w:rsidRPr="007820A7" w14:paraId="7790797D" w14:textId="77777777" w:rsidTr="0011705B">
        <w:trPr>
          <w:trHeight w:val="2762"/>
        </w:trPr>
        <w:tc>
          <w:tcPr>
            <w:tcW w:w="1705" w:type="dxa"/>
          </w:tcPr>
          <w:p w14:paraId="4BAFBB8E" w14:textId="77777777" w:rsidR="00C26FB8" w:rsidRDefault="00C26FB8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</w:p>
          <w:p w14:paraId="2E06033E" w14:textId="3676E4BB" w:rsidR="0011705B" w:rsidRDefault="0011705B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 xml:space="preserve">1848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–     Gold Rush</w:t>
            </w:r>
          </w:p>
          <w:p w14:paraId="0822F65A" w14:textId="77777777" w:rsidR="0011705B" w:rsidRPr="0011705B" w:rsidRDefault="0011705B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  <w:sz w:val="14"/>
                <w:szCs w:val="14"/>
              </w:rPr>
            </w:pPr>
          </w:p>
          <w:p w14:paraId="59A4451D" w14:textId="77777777" w:rsidR="0011705B" w:rsidRDefault="0011705B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 xml:space="preserve">1850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– California statehood</w:t>
            </w:r>
          </w:p>
          <w:p w14:paraId="212D517F" w14:textId="77777777" w:rsidR="0011705B" w:rsidRPr="0011705B" w:rsidRDefault="0011705B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  <w:sz w:val="14"/>
                <w:szCs w:val="14"/>
              </w:rPr>
            </w:pPr>
          </w:p>
          <w:p w14:paraId="44DB0397" w14:textId="3567D5AC" w:rsidR="0011705B" w:rsidRPr="0011705B" w:rsidRDefault="0011705B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 xml:space="preserve">1850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 xml:space="preserve">– Compromise </w:t>
            </w:r>
          </w:p>
        </w:tc>
        <w:tc>
          <w:tcPr>
            <w:tcW w:w="3870" w:type="dxa"/>
          </w:tcPr>
          <w:p w14:paraId="745944AF" w14:textId="75CBCBD3" w:rsidR="0011705B" w:rsidRDefault="0011705B" w:rsidP="0011705B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 xml:space="preserve">A)  </w:t>
            </w:r>
            <w:r>
              <w:rPr>
                <w:rFonts w:ascii="Gotham Book" w:hAnsi="Gotham Book"/>
                <w:sz w:val="22"/>
                <w:szCs w:val="22"/>
              </w:rPr>
              <w:t>Gold was discovered in California in 1848 which increased California’s population enough for statehood.</w:t>
            </w:r>
          </w:p>
          <w:p w14:paraId="1FACEB4E" w14:textId="77777777" w:rsidR="0011705B" w:rsidRPr="0011705B" w:rsidRDefault="0011705B" w:rsidP="0011705B">
            <w:pPr>
              <w:rPr>
                <w:rFonts w:ascii="Gotham Book" w:hAnsi="Gotham Book"/>
                <w:sz w:val="14"/>
                <w:szCs w:val="14"/>
              </w:rPr>
            </w:pPr>
          </w:p>
          <w:p w14:paraId="47CBE162" w14:textId="2198C793" w:rsidR="0011705B" w:rsidRDefault="0011705B" w:rsidP="0011705B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B</w:t>
            </w:r>
            <w:r w:rsidRPr="00C26FB8">
              <w:rPr>
                <w:rFonts w:ascii="Gotham Book" w:hAnsi="Gotham Book"/>
                <w:sz w:val="22"/>
                <w:szCs w:val="22"/>
              </w:rPr>
              <w:t xml:space="preserve">)  </w:t>
            </w:r>
            <w:r>
              <w:rPr>
                <w:rFonts w:ascii="Gotham Book" w:hAnsi="Gotham Book"/>
                <w:sz w:val="22"/>
                <w:szCs w:val="22"/>
              </w:rPr>
              <w:t>Runaway slaves were declared free to escape to free states and start new lives as citizens of the U.S.</w:t>
            </w:r>
          </w:p>
          <w:p w14:paraId="73924277" w14:textId="77777777" w:rsidR="0011705B" w:rsidRPr="0011705B" w:rsidRDefault="0011705B" w:rsidP="0011705B">
            <w:pPr>
              <w:rPr>
                <w:rFonts w:ascii="Gotham Book" w:hAnsi="Gotham Book"/>
                <w:sz w:val="12"/>
                <w:szCs w:val="12"/>
              </w:rPr>
            </w:pPr>
          </w:p>
          <w:p w14:paraId="67069C0A" w14:textId="201A5374" w:rsidR="00C26FB8" w:rsidRPr="0011705B" w:rsidRDefault="0011705B" w:rsidP="0011705B">
            <w:pPr>
              <w:rPr>
                <w:rFonts w:ascii="Gotham Book" w:hAnsi="Gotham Book"/>
                <w:color w:val="747474" w:themeColor="background2" w:themeShade="80"/>
              </w:rPr>
            </w:pPr>
            <w:r>
              <w:rPr>
                <w:rFonts w:ascii="Gotham Book" w:hAnsi="Gotham Book"/>
                <w:sz w:val="22"/>
                <w:szCs w:val="22"/>
              </w:rPr>
              <w:t>C</w:t>
            </w:r>
            <w:r w:rsidRPr="00C26FB8">
              <w:rPr>
                <w:rFonts w:ascii="Gotham Book" w:hAnsi="Gotham Book"/>
                <w:sz w:val="22"/>
                <w:szCs w:val="22"/>
              </w:rPr>
              <w:t xml:space="preserve">)  </w:t>
            </w:r>
            <w:r>
              <w:rPr>
                <w:rFonts w:ascii="Gotham Book" w:hAnsi="Gotham Book"/>
                <w:sz w:val="22"/>
                <w:szCs w:val="22"/>
              </w:rPr>
              <w:t>California was admitted as a free state, stricter laws were passed about runaway slaves, and the western border of Texas was reduced.</w:t>
            </w:r>
          </w:p>
        </w:tc>
        <w:tc>
          <w:tcPr>
            <w:tcW w:w="3775" w:type="dxa"/>
          </w:tcPr>
          <w:p w14:paraId="039D0C98" w14:textId="77777777" w:rsidR="00C26FB8" w:rsidRDefault="00C26FB8" w:rsidP="00C26FB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Compromise of 1850 attempted to satisfy both the North and the South over slavery in western states like California.</w:t>
            </w:r>
          </w:p>
          <w:p w14:paraId="3AF8D858" w14:textId="77777777" w:rsidR="00C26FB8" w:rsidRPr="00B047DD" w:rsidRDefault="00C26FB8" w:rsidP="00C26FB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government passed a stricter law about runaway slaves, which greatly angered the North.</w:t>
            </w:r>
          </w:p>
        </w:tc>
      </w:tr>
    </w:tbl>
    <w:p w14:paraId="7C91A239" w14:textId="77777777" w:rsidR="00C26FB8" w:rsidRPr="007820A7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C26FB8" w:rsidRPr="007820A7" w14:paraId="79747992" w14:textId="77777777" w:rsidTr="00D7431D">
        <w:tc>
          <w:tcPr>
            <w:tcW w:w="2505" w:type="dxa"/>
            <w:shd w:val="clear" w:color="auto" w:fill="D1D1D1" w:themeFill="background2" w:themeFillShade="E6"/>
          </w:tcPr>
          <w:p w14:paraId="7A09619C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  <w:vAlign w:val="center"/>
          </w:tcPr>
          <w:p w14:paraId="54F29615" w14:textId="77777777" w:rsidR="00C26FB8" w:rsidRPr="005441BC" w:rsidRDefault="00C26FB8" w:rsidP="00D7431D">
            <w:pPr>
              <w:jc w:val="center"/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8"/>
                <w:szCs w:val="40"/>
              </w:rPr>
              <w:t xml:space="preserve">The Kansas-Nebraska Act </w:t>
            </w:r>
            <w:r w:rsidRPr="00C12C3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18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54</w:t>
            </w:r>
          </w:p>
        </w:tc>
      </w:tr>
    </w:tbl>
    <w:p w14:paraId="0468BCFF" w14:textId="77777777" w:rsidR="00C26FB8" w:rsidRPr="007820A7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870"/>
        <w:gridCol w:w="3775"/>
      </w:tblGrid>
      <w:tr w:rsidR="00C26FB8" w:rsidRPr="007820A7" w14:paraId="6BBB465E" w14:textId="77777777" w:rsidTr="00D7431D">
        <w:tc>
          <w:tcPr>
            <w:tcW w:w="1705" w:type="dxa"/>
            <w:shd w:val="clear" w:color="auto" w:fill="D1D1D1" w:themeFill="background2" w:themeFillShade="E6"/>
          </w:tcPr>
          <w:p w14:paraId="412725EE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15E6E425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775" w:type="dxa"/>
            <w:shd w:val="clear" w:color="auto" w:fill="D1D1D1" w:themeFill="background2" w:themeFillShade="E6"/>
          </w:tcPr>
          <w:p w14:paraId="55CB1A42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26FB8" w:rsidRPr="007820A7" w14:paraId="2B590F82" w14:textId="77777777" w:rsidTr="00D7431D">
        <w:trPr>
          <w:trHeight w:val="2825"/>
        </w:trPr>
        <w:tc>
          <w:tcPr>
            <w:tcW w:w="1705" w:type="dxa"/>
          </w:tcPr>
          <w:p w14:paraId="3A7965AD" w14:textId="77777777" w:rsidR="00C26FB8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A876FAD" w14:textId="6DA0BF65" w:rsidR="0011705B" w:rsidRPr="007820A7" w:rsidRDefault="0011705B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>185</w:t>
            </w:r>
            <w:r>
              <w:rPr>
                <w:rFonts w:ascii="Gotham Book" w:hAnsi="Gotham Book"/>
                <w:b/>
                <w:bCs/>
              </w:rPr>
              <w:t>4</w:t>
            </w:r>
            <w:r w:rsidRPr="0011705B">
              <w:rPr>
                <w:rFonts w:ascii="Gotham Book" w:hAnsi="Gotham Book"/>
                <w:b/>
                <w:bCs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 xml:space="preserve">–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Kansas – Nebraska Act</w:t>
            </w:r>
          </w:p>
        </w:tc>
        <w:tc>
          <w:tcPr>
            <w:tcW w:w="3870" w:type="dxa"/>
          </w:tcPr>
          <w:p w14:paraId="75E031BB" w14:textId="2346AA7F" w:rsidR="0011705B" w:rsidRDefault="0011705B" w:rsidP="0011705B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>A)  T</w:t>
            </w:r>
            <w:r>
              <w:rPr>
                <w:rFonts w:ascii="Gotham Book" w:hAnsi="Gotham Book"/>
                <w:sz w:val="22"/>
                <w:szCs w:val="22"/>
              </w:rPr>
              <w:t>he</w:t>
            </w:r>
            <w:r>
              <w:rPr>
                <w:rFonts w:ascii="Gotham Book" w:hAnsi="Gotham Book"/>
                <w:sz w:val="22"/>
                <w:szCs w:val="22"/>
              </w:rPr>
              <w:t xml:space="preserve"> Kansas-Nebraska Act undid the restrictions on slavery’s expansion from the Missouri Compromise.</w:t>
            </w:r>
          </w:p>
          <w:p w14:paraId="34E0D5D6" w14:textId="77777777" w:rsidR="0011705B" w:rsidRPr="00C26FB8" w:rsidRDefault="0011705B" w:rsidP="0011705B">
            <w:pPr>
              <w:rPr>
                <w:rFonts w:ascii="Gotham Book" w:hAnsi="Gotham Book"/>
                <w:sz w:val="16"/>
                <w:szCs w:val="16"/>
              </w:rPr>
            </w:pPr>
          </w:p>
          <w:p w14:paraId="307832CF" w14:textId="26FAA101" w:rsidR="0011705B" w:rsidRDefault="0011705B" w:rsidP="0011705B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B</w:t>
            </w:r>
            <w:r w:rsidRPr="00C26FB8">
              <w:rPr>
                <w:rFonts w:ascii="Gotham Book" w:hAnsi="Gotham Book"/>
                <w:sz w:val="22"/>
                <w:szCs w:val="22"/>
              </w:rPr>
              <w:t xml:space="preserve">)  </w:t>
            </w:r>
            <w:r>
              <w:rPr>
                <w:rFonts w:ascii="Gotham Book" w:hAnsi="Gotham Book"/>
                <w:sz w:val="22"/>
                <w:szCs w:val="22"/>
              </w:rPr>
              <w:t>Violence broke out in Kansas as Northerners and Southerners entered the state to vote on slavery.</w:t>
            </w:r>
          </w:p>
          <w:p w14:paraId="0E41EE4B" w14:textId="77777777" w:rsidR="0011705B" w:rsidRPr="00C26FB8" w:rsidRDefault="0011705B" w:rsidP="0011705B">
            <w:pPr>
              <w:rPr>
                <w:rFonts w:ascii="Gotham Book" w:hAnsi="Gotham Book"/>
                <w:sz w:val="18"/>
                <w:szCs w:val="18"/>
              </w:rPr>
            </w:pPr>
          </w:p>
          <w:p w14:paraId="35A1D735" w14:textId="2AE82595" w:rsidR="00C26FB8" w:rsidRPr="007820A7" w:rsidRDefault="0011705B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sz w:val="22"/>
                <w:szCs w:val="22"/>
              </w:rPr>
              <w:t>C</w:t>
            </w:r>
            <w:r w:rsidRPr="00C26FB8">
              <w:rPr>
                <w:rFonts w:ascii="Gotham Book" w:hAnsi="Gotham Book"/>
                <w:sz w:val="22"/>
                <w:szCs w:val="22"/>
              </w:rPr>
              <w:t xml:space="preserve">)  </w:t>
            </w:r>
            <w:r>
              <w:rPr>
                <w:rFonts w:ascii="Gotham Book" w:hAnsi="Gotham Book"/>
                <w:sz w:val="22"/>
                <w:szCs w:val="22"/>
              </w:rPr>
              <w:t>The Kansas-Nebraska Act successfully solved the issue of slavery in the United States.</w:t>
            </w:r>
          </w:p>
        </w:tc>
        <w:tc>
          <w:tcPr>
            <w:tcW w:w="3775" w:type="dxa"/>
          </w:tcPr>
          <w:p w14:paraId="1CC9D889" w14:textId="77777777" w:rsidR="00C26FB8" w:rsidRDefault="00C26FB8" w:rsidP="00C26FB8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expanded west into the Mexican Cession and most Americans supported the expansion of slavery into the new land.</w:t>
            </w:r>
          </w:p>
          <w:p w14:paraId="0684AFCD" w14:textId="77777777" w:rsidR="00C26FB8" w:rsidRPr="00B047DD" w:rsidRDefault="00C26FB8" w:rsidP="00C26FB8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Arguments over slavery in the west caused more anger, arguments, and violence in new territories like Kansas.</w:t>
            </w:r>
          </w:p>
        </w:tc>
      </w:tr>
    </w:tbl>
    <w:p w14:paraId="12B4C55F" w14:textId="77777777" w:rsidR="00C26FB8" w:rsidRPr="007820A7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C26FB8" w:rsidRPr="007820A7" w14:paraId="2B4A24A2" w14:textId="77777777" w:rsidTr="00D7431D">
        <w:tc>
          <w:tcPr>
            <w:tcW w:w="2335" w:type="dxa"/>
            <w:shd w:val="clear" w:color="auto" w:fill="D1D1D1" w:themeFill="background2" w:themeFillShade="E6"/>
          </w:tcPr>
          <w:p w14:paraId="3C048A81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Fifth Significant Event(s)</w:t>
            </w:r>
          </w:p>
        </w:tc>
        <w:tc>
          <w:tcPr>
            <w:tcW w:w="7015" w:type="dxa"/>
            <w:vAlign w:val="center"/>
          </w:tcPr>
          <w:p w14:paraId="15424B29" w14:textId="77777777" w:rsidR="00C26FB8" w:rsidRPr="00D70088" w:rsidRDefault="00C26FB8" w:rsidP="00D7431D">
            <w:pPr>
              <w:rPr>
                <w:rFonts w:ascii="Gotham Book" w:hAnsi="Gotham Book"/>
                <w:b/>
                <w:bCs/>
                <w:color w:val="000000" w:themeColor="text1"/>
                <w:sz w:val="34"/>
                <w:szCs w:val="34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4"/>
              </w:rPr>
              <w:t>Conflicts Over Slavery Continued to Grow</w:t>
            </w:r>
          </w:p>
        </w:tc>
      </w:tr>
    </w:tbl>
    <w:p w14:paraId="566C324B" w14:textId="77777777" w:rsidR="00C26FB8" w:rsidRPr="007820A7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C26FB8" w:rsidRPr="007820A7" w14:paraId="6A639E64" w14:textId="77777777" w:rsidTr="00D7431D">
        <w:tc>
          <w:tcPr>
            <w:tcW w:w="1705" w:type="dxa"/>
            <w:shd w:val="clear" w:color="auto" w:fill="D1D1D1" w:themeFill="background2" w:themeFillShade="E6"/>
          </w:tcPr>
          <w:p w14:paraId="0FD2401D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0FF25C59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5FCD8491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26FB8" w:rsidRPr="007820A7" w14:paraId="37F923C5" w14:textId="77777777" w:rsidTr="00D7431D">
        <w:trPr>
          <w:trHeight w:val="3005"/>
        </w:trPr>
        <w:tc>
          <w:tcPr>
            <w:tcW w:w="1705" w:type="dxa"/>
          </w:tcPr>
          <w:p w14:paraId="61DE5E7F" w14:textId="77777777" w:rsidR="00C26FB8" w:rsidRPr="0011705B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18"/>
                <w:szCs w:val="18"/>
              </w:rPr>
            </w:pPr>
          </w:p>
          <w:p w14:paraId="11A3D622" w14:textId="77777777" w:rsidR="0011705B" w:rsidRDefault="0011705B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>185</w:t>
            </w:r>
            <w:r>
              <w:rPr>
                <w:rFonts w:ascii="Gotham Book" w:hAnsi="Gotham Book"/>
                <w:b/>
                <w:bCs/>
              </w:rPr>
              <w:t>4</w:t>
            </w:r>
            <w:r w:rsidRPr="0011705B">
              <w:rPr>
                <w:rFonts w:ascii="Gotham Book" w:hAnsi="Gotham Book"/>
                <w:b/>
                <w:bCs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 xml:space="preserve">–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Republican Party formed</w:t>
            </w:r>
          </w:p>
          <w:p w14:paraId="0DD676A6" w14:textId="77777777" w:rsidR="0011705B" w:rsidRPr="0011705B" w:rsidRDefault="0011705B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  <w:sz w:val="18"/>
                <w:szCs w:val="18"/>
              </w:rPr>
            </w:pPr>
          </w:p>
          <w:p w14:paraId="7587FBC1" w14:textId="77777777" w:rsidR="0011705B" w:rsidRDefault="0011705B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>185</w:t>
            </w:r>
            <w:r>
              <w:rPr>
                <w:rFonts w:ascii="Gotham Book" w:hAnsi="Gotham Book"/>
                <w:b/>
                <w:bCs/>
              </w:rPr>
              <w:t>7</w:t>
            </w:r>
            <w:r w:rsidRPr="0011705B">
              <w:rPr>
                <w:rFonts w:ascii="Gotham Book" w:hAnsi="Gotham Book"/>
                <w:b/>
                <w:bCs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 xml:space="preserve">–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Dred Scott Case</w:t>
            </w:r>
          </w:p>
          <w:p w14:paraId="22B9AC3F" w14:textId="77777777" w:rsidR="0011705B" w:rsidRPr="0011705B" w:rsidRDefault="0011705B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18"/>
                <w:szCs w:val="18"/>
              </w:rPr>
            </w:pPr>
          </w:p>
          <w:p w14:paraId="0AC05BDE" w14:textId="50D19BC7" w:rsidR="0011705B" w:rsidRPr="007820A7" w:rsidRDefault="0011705B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>185</w:t>
            </w:r>
            <w:r>
              <w:rPr>
                <w:rFonts w:ascii="Gotham Book" w:hAnsi="Gotham Book"/>
                <w:b/>
                <w:bCs/>
              </w:rPr>
              <w:t>9</w:t>
            </w:r>
            <w:r w:rsidRPr="0011705B">
              <w:rPr>
                <w:rFonts w:ascii="Gotham Book" w:hAnsi="Gotham Book"/>
                <w:b/>
                <w:bCs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 xml:space="preserve">–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Raid on Harper’s Ferry</w:t>
            </w:r>
          </w:p>
        </w:tc>
        <w:tc>
          <w:tcPr>
            <w:tcW w:w="4140" w:type="dxa"/>
          </w:tcPr>
          <w:p w14:paraId="709E5CC2" w14:textId="424220A8" w:rsidR="0011705B" w:rsidRDefault="0011705B" w:rsidP="0011705B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>A)  T</w:t>
            </w:r>
            <w:r>
              <w:rPr>
                <w:rFonts w:ascii="Gotham Book" w:hAnsi="Gotham Book"/>
                <w:sz w:val="22"/>
                <w:szCs w:val="22"/>
              </w:rPr>
              <w:t>he</w:t>
            </w:r>
            <w:r>
              <w:rPr>
                <w:rFonts w:ascii="Gotham Book" w:hAnsi="Gotham Book"/>
                <w:sz w:val="22"/>
                <w:szCs w:val="22"/>
              </w:rPr>
              <w:t xml:space="preserve"> Republican Party only had support from the pro-slavery states of the South like Virginia and Alabama.</w:t>
            </w:r>
          </w:p>
          <w:p w14:paraId="06596069" w14:textId="77777777" w:rsidR="0011705B" w:rsidRPr="00C26FB8" w:rsidRDefault="0011705B" w:rsidP="0011705B">
            <w:pPr>
              <w:rPr>
                <w:rFonts w:ascii="Gotham Book" w:hAnsi="Gotham Book"/>
                <w:sz w:val="16"/>
                <w:szCs w:val="16"/>
              </w:rPr>
            </w:pPr>
          </w:p>
          <w:p w14:paraId="2DD45F35" w14:textId="3E1647C8" w:rsidR="0011705B" w:rsidRDefault="0011705B" w:rsidP="0011705B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B</w:t>
            </w:r>
            <w:r w:rsidRPr="00C26FB8">
              <w:rPr>
                <w:rFonts w:ascii="Gotham Book" w:hAnsi="Gotham Book"/>
                <w:sz w:val="22"/>
                <w:szCs w:val="22"/>
              </w:rPr>
              <w:t>)  The</w:t>
            </w:r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  <w:r>
              <w:rPr>
                <w:rFonts w:ascii="Gotham Book" w:hAnsi="Gotham Book"/>
                <w:sz w:val="22"/>
                <w:szCs w:val="22"/>
              </w:rPr>
              <w:t>Republican Party formed to oppose slavery, while the Supreme Court ruled African Americans were not citizens and had no rights.</w:t>
            </w:r>
          </w:p>
          <w:p w14:paraId="47553D89" w14:textId="77777777" w:rsidR="0011705B" w:rsidRPr="00C26FB8" w:rsidRDefault="0011705B" w:rsidP="0011705B">
            <w:pPr>
              <w:rPr>
                <w:rFonts w:ascii="Gotham Book" w:hAnsi="Gotham Book"/>
                <w:sz w:val="18"/>
                <w:szCs w:val="18"/>
              </w:rPr>
            </w:pPr>
          </w:p>
          <w:p w14:paraId="452797F3" w14:textId="66DB94F9" w:rsidR="00C26FB8" w:rsidRPr="007820A7" w:rsidRDefault="0011705B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sz w:val="22"/>
                <w:szCs w:val="22"/>
              </w:rPr>
              <w:t>C</w:t>
            </w:r>
            <w:r w:rsidRPr="00C26FB8">
              <w:rPr>
                <w:rFonts w:ascii="Gotham Book" w:hAnsi="Gotham Book"/>
                <w:sz w:val="22"/>
                <w:szCs w:val="22"/>
              </w:rPr>
              <w:t xml:space="preserve">)  </w:t>
            </w:r>
            <w:r>
              <w:rPr>
                <w:rFonts w:ascii="Gotham Book" w:hAnsi="Gotham Book"/>
                <w:sz w:val="22"/>
                <w:szCs w:val="22"/>
              </w:rPr>
              <w:t xml:space="preserve">John Brown led a raid on Harper’s Ferry to try to start a slave rebellion. </w:t>
            </w:r>
          </w:p>
        </w:tc>
        <w:tc>
          <w:tcPr>
            <w:tcW w:w="3505" w:type="dxa"/>
          </w:tcPr>
          <w:p w14:paraId="1AFD1AC6" w14:textId="77777777" w:rsidR="00C26FB8" w:rsidRDefault="00C26FB8" w:rsidP="00C26FB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North and South were constantly becoming more divided over the issue of slavery.</w:t>
            </w:r>
          </w:p>
          <w:p w14:paraId="1A4A0EB0" w14:textId="77777777" w:rsidR="00BE5B38" w:rsidRDefault="00BE5B38" w:rsidP="00BE5B38">
            <w:pPr>
              <w:pStyle w:val="ListParagraph"/>
              <w:rPr>
                <w:rFonts w:ascii="Gotham Book" w:hAnsi="Gotham Book"/>
              </w:rPr>
            </w:pPr>
          </w:p>
          <w:p w14:paraId="7AF8DB11" w14:textId="1BFD5F9B" w:rsidR="00C26FB8" w:rsidRPr="00B0153A" w:rsidRDefault="00C26FB8" w:rsidP="00C26FB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</w:t>
            </w:r>
            <w:r w:rsidR="00BE5B38">
              <w:rPr>
                <w:rFonts w:ascii="Gotham Book" w:hAnsi="Gotham Book"/>
              </w:rPr>
              <w:t>North</w:t>
            </w:r>
            <w:r>
              <w:rPr>
                <w:rFonts w:ascii="Gotham Book" w:hAnsi="Gotham Book"/>
              </w:rPr>
              <w:t xml:space="preserve"> was afraid of slave rebellions and abolitionists who opposed slavery.</w:t>
            </w:r>
          </w:p>
        </w:tc>
      </w:tr>
    </w:tbl>
    <w:p w14:paraId="6BDE1B80" w14:textId="77777777" w:rsidR="00C26FB8" w:rsidRPr="007820A7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C26FB8" w:rsidRPr="007820A7" w14:paraId="2B07F92A" w14:textId="77777777" w:rsidTr="00D7431D">
        <w:tc>
          <w:tcPr>
            <w:tcW w:w="2335" w:type="dxa"/>
            <w:shd w:val="clear" w:color="auto" w:fill="D1D1D1" w:themeFill="background2" w:themeFillShade="E6"/>
          </w:tcPr>
          <w:p w14:paraId="42D1DCA9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 Significant Event(s)</w:t>
            </w:r>
          </w:p>
        </w:tc>
        <w:tc>
          <w:tcPr>
            <w:tcW w:w="7015" w:type="dxa"/>
            <w:vAlign w:val="center"/>
          </w:tcPr>
          <w:p w14:paraId="080B0D40" w14:textId="77777777" w:rsidR="00C26FB8" w:rsidRPr="005441BC" w:rsidRDefault="00C26FB8" w:rsidP="00D7431D">
            <w:pPr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</w:pPr>
            <w:r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  <w:t>The Election of 1860</w:t>
            </w:r>
          </w:p>
        </w:tc>
      </w:tr>
    </w:tbl>
    <w:p w14:paraId="6BEE7A7A" w14:textId="77777777" w:rsidR="00C26FB8" w:rsidRPr="007820A7" w:rsidRDefault="00C26FB8" w:rsidP="00C26FB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C26FB8" w:rsidRPr="007820A7" w14:paraId="789D2664" w14:textId="77777777" w:rsidTr="00D7431D">
        <w:tc>
          <w:tcPr>
            <w:tcW w:w="1705" w:type="dxa"/>
            <w:shd w:val="clear" w:color="auto" w:fill="D1D1D1" w:themeFill="background2" w:themeFillShade="E6"/>
          </w:tcPr>
          <w:p w14:paraId="36DD7955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698471A4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19089086" w14:textId="77777777" w:rsidR="00C26FB8" w:rsidRPr="007820A7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C26FB8" w:rsidRPr="007820A7" w14:paraId="090B3864" w14:textId="77777777" w:rsidTr="00D7431D">
        <w:trPr>
          <w:trHeight w:val="2852"/>
        </w:trPr>
        <w:tc>
          <w:tcPr>
            <w:tcW w:w="1705" w:type="dxa"/>
          </w:tcPr>
          <w:p w14:paraId="51BE8997" w14:textId="77777777" w:rsidR="00C26FB8" w:rsidRDefault="00C26FB8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FD6AFA2" w14:textId="4DB54D00" w:rsidR="0011705B" w:rsidRPr="0011705B" w:rsidRDefault="0011705B" w:rsidP="00D7431D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11705B">
              <w:rPr>
                <w:rFonts w:ascii="Gotham Book" w:hAnsi="Gotham Book"/>
                <w:b/>
                <w:bCs/>
              </w:rPr>
              <w:t>18</w:t>
            </w:r>
            <w:r>
              <w:rPr>
                <w:rFonts w:ascii="Gotham Book" w:hAnsi="Gotham Book"/>
                <w:b/>
                <w:bCs/>
              </w:rPr>
              <w:t>60</w:t>
            </w:r>
            <w:r w:rsidRPr="0011705B">
              <w:rPr>
                <w:rFonts w:ascii="Gotham Book" w:hAnsi="Gotham Book"/>
                <w:b/>
                <w:bCs/>
              </w:rPr>
              <w:t xml:space="preserve">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 xml:space="preserve">– </w:t>
            </w:r>
            <w:r>
              <w:rPr>
                <w:rFonts w:ascii="Gotham Book" w:hAnsi="Gotham Book"/>
                <w:b/>
                <w:bCs/>
                <w:color w:val="747474" w:themeColor="background2" w:themeShade="80"/>
              </w:rPr>
              <w:t>Presidential Election</w:t>
            </w:r>
          </w:p>
        </w:tc>
        <w:tc>
          <w:tcPr>
            <w:tcW w:w="4140" w:type="dxa"/>
          </w:tcPr>
          <w:p w14:paraId="5B952BE1" w14:textId="4F2FA2F9" w:rsidR="0011705B" w:rsidRDefault="0011705B" w:rsidP="0011705B">
            <w:pPr>
              <w:rPr>
                <w:rFonts w:ascii="Gotham Book" w:hAnsi="Gotham Book"/>
                <w:sz w:val="22"/>
                <w:szCs w:val="22"/>
              </w:rPr>
            </w:pPr>
            <w:r w:rsidRPr="00C26FB8">
              <w:rPr>
                <w:rFonts w:ascii="Gotham Book" w:hAnsi="Gotham Book"/>
                <w:sz w:val="22"/>
                <w:szCs w:val="22"/>
              </w:rPr>
              <w:t xml:space="preserve">A)  </w:t>
            </w:r>
            <w:r>
              <w:rPr>
                <w:rFonts w:ascii="Gotham Book" w:hAnsi="Gotham Book"/>
                <w:sz w:val="22"/>
                <w:szCs w:val="22"/>
              </w:rPr>
              <w:t>Anti-slavery Republican, Abraham Lincoln, won the presidential election of 1860.</w:t>
            </w:r>
          </w:p>
          <w:p w14:paraId="04C14543" w14:textId="77777777" w:rsidR="0011705B" w:rsidRPr="00C26FB8" w:rsidRDefault="0011705B" w:rsidP="0011705B">
            <w:pPr>
              <w:rPr>
                <w:rFonts w:ascii="Gotham Book" w:hAnsi="Gotham Book"/>
                <w:sz w:val="16"/>
                <w:szCs w:val="16"/>
              </w:rPr>
            </w:pPr>
          </w:p>
          <w:p w14:paraId="058ACBBF" w14:textId="430197D7" w:rsidR="0011705B" w:rsidRDefault="0011705B" w:rsidP="0011705B">
            <w:p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B</w:t>
            </w:r>
            <w:r w:rsidRPr="00C26FB8">
              <w:rPr>
                <w:rFonts w:ascii="Gotham Book" w:hAnsi="Gotham Book"/>
                <w:sz w:val="22"/>
                <w:szCs w:val="22"/>
              </w:rPr>
              <w:t xml:space="preserve">)  </w:t>
            </w:r>
            <w:r w:rsidR="00BE5B38">
              <w:rPr>
                <w:rFonts w:ascii="Gotham Book" w:hAnsi="Gotham Book"/>
                <w:sz w:val="22"/>
                <w:szCs w:val="22"/>
              </w:rPr>
              <w:t>Abraham Lincoln won the presidency by a large margin, demonstrating that most of the country opposed slavery.</w:t>
            </w:r>
          </w:p>
          <w:p w14:paraId="38B71EE7" w14:textId="77777777" w:rsidR="0011705B" w:rsidRPr="00C26FB8" w:rsidRDefault="0011705B" w:rsidP="0011705B">
            <w:pPr>
              <w:rPr>
                <w:rFonts w:ascii="Gotham Book" w:hAnsi="Gotham Book"/>
                <w:sz w:val="18"/>
                <w:szCs w:val="18"/>
              </w:rPr>
            </w:pPr>
          </w:p>
          <w:p w14:paraId="0604A29D" w14:textId="485B42AA" w:rsidR="00C26FB8" w:rsidRPr="007820A7" w:rsidRDefault="0011705B" w:rsidP="00D7431D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sz w:val="22"/>
                <w:szCs w:val="22"/>
              </w:rPr>
              <w:t>C</w:t>
            </w:r>
            <w:r w:rsidRPr="00C26FB8">
              <w:rPr>
                <w:rFonts w:ascii="Gotham Book" w:hAnsi="Gotham Book"/>
                <w:sz w:val="22"/>
                <w:szCs w:val="22"/>
              </w:rPr>
              <w:t>)  T</w:t>
            </w:r>
            <w:r>
              <w:rPr>
                <w:rFonts w:ascii="Gotham Book" w:hAnsi="Gotham Book"/>
                <w:sz w:val="22"/>
                <w:szCs w:val="22"/>
              </w:rPr>
              <w:t>he Southern state of South Carolina seceded from, or officially ended its connection to the U.S.</w:t>
            </w:r>
          </w:p>
        </w:tc>
        <w:tc>
          <w:tcPr>
            <w:tcW w:w="3505" w:type="dxa"/>
          </w:tcPr>
          <w:p w14:paraId="7ADF1A47" w14:textId="77777777" w:rsidR="00C26FB8" w:rsidRDefault="00C26FB8" w:rsidP="00C26FB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Many pro-slavery supporters were worried about the election of 1860. </w:t>
            </w:r>
          </w:p>
          <w:p w14:paraId="5C000D4D" w14:textId="4593F931" w:rsidR="00C26FB8" w:rsidRPr="00B0153A" w:rsidRDefault="0011705B" w:rsidP="00C26FB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secession of South Carolina</w:t>
            </w:r>
            <w:r w:rsidR="00BE5B38">
              <w:rPr>
                <w:rFonts w:ascii="Gotham Book" w:hAnsi="Gotham Book"/>
              </w:rPr>
              <w:t xml:space="preserve"> after the election of 1860 caused many other Southern states to consider leaving the Union too.</w:t>
            </w:r>
          </w:p>
        </w:tc>
      </w:tr>
    </w:tbl>
    <w:p w14:paraId="0E7EF9A5" w14:textId="77777777" w:rsidR="00C26FB8" w:rsidRDefault="00C26FB8" w:rsidP="00C26FB8"/>
    <w:p w14:paraId="7DBA6F40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086A" w14:textId="77777777" w:rsidR="00C26FB8" w:rsidRDefault="00C26FB8" w:rsidP="00C26FB8">
      <w:pPr>
        <w:spacing w:after="0" w:line="240" w:lineRule="auto"/>
      </w:pPr>
      <w:r>
        <w:separator/>
      </w:r>
    </w:p>
  </w:endnote>
  <w:endnote w:type="continuationSeparator" w:id="0">
    <w:p w14:paraId="2FF59192" w14:textId="77777777" w:rsidR="00C26FB8" w:rsidRDefault="00C26FB8" w:rsidP="00C2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890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D10FE" w14:textId="0652FB5F" w:rsidR="00C26FB8" w:rsidRDefault="00C26FB8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2AA472F" wp14:editId="589D5A79">
              <wp:simplePos x="0" y="0"/>
              <wp:positionH relativeFrom="margin">
                <wp:posOffset>5497417</wp:posOffset>
              </wp:positionH>
              <wp:positionV relativeFrom="paragraph">
                <wp:posOffset>-78311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46576" w14:textId="050E07EE" w:rsidR="00C26FB8" w:rsidRDefault="00C26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2487" w14:textId="77777777" w:rsidR="00C26FB8" w:rsidRDefault="00C26FB8" w:rsidP="00C26FB8">
      <w:pPr>
        <w:spacing w:after="0" w:line="240" w:lineRule="auto"/>
      </w:pPr>
      <w:r>
        <w:separator/>
      </w:r>
    </w:p>
  </w:footnote>
  <w:footnote w:type="continuationSeparator" w:id="0">
    <w:p w14:paraId="03A77129" w14:textId="77777777" w:rsidR="00C26FB8" w:rsidRDefault="00C26FB8" w:rsidP="00C2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DE47" w14:textId="2CF6FA46" w:rsidR="00C26FB8" w:rsidRDefault="00C26FB8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6ECC96C" wp14:editId="3A5AD928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F9C40" w14:textId="77777777" w:rsidR="00C26FB8" w:rsidRDefault="00C26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465CA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5BF7"/>
    <w:multiLevelType w:val="hybridMultilevel"/>
    <w:tmpl w:val="2CE49DB4"/>
    <w:lvl w:ilvl="0" w:tplc="70A2665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43313"/>
    <w:multiLevelType w:val="hybridMultilevel"/>
    <w:tmpl w:val="89E8FE5C"/>
    <w:lvl w:ilvl="0" w:tplc="AE5A39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64EED"/>
    <w:multiLevelType w:val="hybridMultilevel"/>
    <w:tmpl w:val="AFDAF1FC"/>
    <w:lvl w:ilvl="0" w:tplc="493261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F3E12"/>
    <w:multiLevelType w:val="hybridMultilevel"/>
    <w:tmpl w:val="73F64832"/>
    <w:lvl w:ilvl="0" w:tplc="FA38CD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70C19"/>
    <w:multiLevelType w:val="hybridMultilevel"/>
    <w:tmpl w:val="B4AA8D16"/>
    <w:lvl w:ilvl="0" w:tplc="6C6C05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81A76"/>
    <w:multiLevelType w:val="hybridMultilevel"/>
    <w:tmpl w:val="3A4E24B8"/>
    <w:lvl w:ilvl="0" w:tplc="9258D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1997027954">
    <w:abstractNumId w:val="2"/>
  </w:num>
  <w:num w:numId="3" w16cid:durableId="1321613737">
    <w:abstractNumId w:val="1"/>
  </w:num>
  <w:num w:numId="4" w16cid:durableId="1750542573">
    <w:abstractNumId w:val="5"/>
  </w:num>
  <w:num w:numId="5" w16cid:durableId="439958414">
    <w:abstractNumId w:val="4"/>
  </w:num>
  <w:num w:numId="6" w16cid:durableId="994918364">
    <w:abstractNumId w:val="3"/>
  </w:num>
  <w:num w:numId="7" w16cid:durableId="2142189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14"/>
    <w:rsid w:val="0011705B"/>
    <w:rsid w:val="001B4B2F"/>
    <w:rsid w:val="00494C1A"/>
    <w:rsid w:val="00497714"/>
    <w:rsid w:val="0065438C"/>
    <w:rsid w:val="00963012"/>
    <w:rsid w:val="009B7378"/>
    <w:rsid w:val="009F7AC1"/>
    <w:rsid w:val="00BD507D"/>
    <w:rsid w:val="00BE5B38"/>
    <w:rsid w:val="00C26FB8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4D0D"/>
  <w15:chartTrackingRefBased/>
  <w15:docId w15:val="{B4DA2F6E-9DA9-45AE-8925-A78984B8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FB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71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B8"/>
    <w:rPr>
      <w:b/>
      <w:bCs/>
    </w:rPr>
  </w:style>
  <w:style w:type="table" w:styleId="TableGrid">
    <w:name w:val="Table Grid"/>
    <w:basedOn w:val="TableNormal"/>
    <w:uiPriority w:val="39"/>
    <w:rsid w:val="00C26FB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2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B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2025-07-08T15:18:00Z</dcterms:created>
  <dcterms:modified xsi:type="dcterms:W3CDTF">2025-07-08T15:49:00Z</dcterms:modified>
</cp:coreProperties>
</file>