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1BB68" w14:textId="4493A2F6" w:rsidR="0030590D" w:rsidRDefault="0030590D" w:rsidP="00220C8B">
      <w:pPr>
        <w:spacing w:after="0" w:line="240" w:lineRule="auto"/>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 xml:space="preserve">Extensión del Cuerpo Civil de Conservación </w:t>
      </w:r>
      <w:bookmarkEnd w:id="0"/>
      <w:r w:rsidRPr="002C2B63">
        <w:rPr>
          <w:rStyle w:val="Strong"/>
          <w:rFonts w:ascii="Gotham Book" w:hAnsi="Gotham Book"/>
          <w:i/>
          <w:iCs/>
          <w:color w:val="747474" w:themeColor="background2" w:themeShade="80"/>
          <w:sz w:val="44"/>
          <w:szCs w:val="44"/>
        </w:rPr>
        <w:t>Avanzada</w:t>
      </w:r>
    </w:p>
    <w:p w14:paraId="1E5F697D" w14:textId="78C18E21" w:rsidR="0030590D" w:rsidRPr="008D7B34" w:rsidRDefault="0030590D" w:rsidP="0030590D">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4D5E98AE" w14:textId="77777777" w:rsidR="0030590D" w:rsidRPr="008D7B34" w:rsidRDefault="0030590D" w:rsidP="0030590D">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30590D" w:rsidRPr="008D7B34" w14:paraId="72C0971A" w14:textId="77777777" w:rsidTr="000B7628">
        <w:trPr>
          <w:trHeight w:val="511"/>
        </w:trPr>
        <w:tc>
          <w:tcPr>
            <w:tcW w:w="1023" w:type="dxa"/>
            <w:tcBorders>
              <w:top w:val="nil"/>
              <w:left w:val="nil"/>
              <w:bottom w:val="nil"/>
              <w:right w:val="single" w:sz="4" w:space="0" w:color="auto"/>
            </w:tcBorders>
            <w:vAlign w:val="bottom"/>
          </w:tcPr>
          <w:p w14:paraId="411434DC" w14:textId="77777777" w:rsidR="0030590D" w:rsidRPr="008D7B34" w:rsidRDefault="0030590D" w:rsidP="000B7628">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3F3CBA1B" w14:textId="77777777" w:rsidR="0030590D" w:rsidRPr="008D7B34" w:rsidRDefault="0030590D" w:rsidP="000B7628">
            <w:pPr>
              <w:rPr>
                <w:rFonts w:ascii="Gotham Book" w:hAnsi="Gotham Book"/>
              </w:rPr>
            </w:pPr>
          </w:p>
        </w:tc>
        <w:tc>
          <w:tcPr>
            <w:tcW w:w="875" w:type="dxa"/>
            <w:tcBorders>
              <w:top w:val="nil"/>
              <w:left w:val="single" w:sz="4" w:space="0" w:color="auto"/>
              <w:bottom w:val="nil"/>
              <w:right w:val="single" w:sz="4" w:space="0" w:color="auto"/>
            </w:tcBorders>
            <w:vAlign w:val="bottom"/>
          </w:tcPr>
          <w:p w14:paraId="17BC8403" w14:textId="77777777" w:rsidR="0030590D" w:rsidRPr="008D7B34" w:rsidRDefault="0030590D" w:rsidP="000B7628">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362137A4" w14:textId="77777777" w:rsidR="0030590D" w:rsidRPr="008D7B34" w:rsidRDefault="0030590D" w:rsidP="000B7628">
            <w:pPr>
              <w:rPr>
                <w:rFonts w:ascii="Gotham Book" w:hAnsi="Gotham Book"/>
              </w:rPr>
            </w:pPr>
          </w:p>
        </w:tc>
        <w:tc>
          <w:tcPr>
            <w:tcW w:w="1071" w:type="dxa"/>
            <w:tcBorders>
              <w:top w:val="nil"/>
              <w:left w:val="single" w:sz="4" w:space="0" w:color="auto"/>
              <w:bottom w:val="nil"/>
              <w:right w:val="single" w:sz="4" w:space="0" w:color="auto"/>
            </w:tcBorders>
            <w:vAlign w:val="bottom"/>
          </w:tcPr>
          <w:p w14:paraId="33604C2C" w14:textId="77777777" w:rsidR="0030590D" w:rsidRPr="008D7B34" w:rsidRDefault="0030590D" w:rsidP="000B7628">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056F34D" w14:textId="77777777" w:rsidR="0030590D" w:rsidRPr="008D7B34" w:rsidRDefault="0030590D" w:rsidP="000B7628">
            <w:pPr>
              <w:rPr>
                <w:rFonts w:ascii="Gotham Book" w:hAnsi="Gotham Book"/>
              </w:rPr>
            </w:pPr>
          </w:p>
        </w:tc>
      </w:tr>
      <w:bookmarkEnd w:id="1"/>
    </w:tbl>
    <w:p w14:paraId="6171C13F" w14:textId="77777777" w:rsidR="0030590D" w:rsidRDefault="0030590D" w:rsidP="0030590D"/>
    <w:bookmarkEnd w:id="2"/>
    <w:bookmarkEnd w:id="3"/>
    <w:p w14:paraId="4C209587" w14:textId="094D7179" w:rsidR="0030590D" w:rsidRPr="0030590D" w:rsidRDefault="0030590D">
      <w:pPr>
        <w:rPr>
          <w:sz w:val="40"/>
          <w:szCs w:val="40"/>
        </w:rPr>
      </w:pPr>
      <w:r w:rsidRPr="0030590D">
        <w:rPr>
          <w:rFonts w:ascii="Gotham Book" w:hAnsi="Gotham Book"/>
          <w:b/>
          <w:bCs/>
          <w:i/>
          <w:iCs/>
          <w:sz w:val="32"/>
          <w:szCs w:val="40"/>
        </w:rPr>
        <w:t>Parte I</w:t>
      </w:r>
      <w:r w:rsidRPr="0030590D">
        <w:rPr>
          <w:rFonts w:ascii="Gotham Book" w:hAnsi="Gotham Book"/>
          <w:i/>
          <w:iCs/>
          <w:sz w:val="32"/>
          <w:szCs w:val="40"/>
        </w:rPr>
        <w:t xml:space="preserve">: </w:t>
      </w:r>
      <w:r w:rsidRPr="0030590D">
        <w:rPr>
          <w:rFonts w:ascii="Gotham Book" w:hAnsi="Gotham Book"/>
          <w:sz w:val="32"/>
          <w:szCs w:val="40"/>
        </w:rPr>
        <w:t>El Cuerpo Civil de Conservación en Texas</w:t>
      </w:r>
    </w:p>
    <w:p w14:paraId="0B08CB74" w14:textId="2E991991" w:rsidR="0030590D" w:rsidRDefault="0030590D">
      <w:pPr>
        <w:rPr>
          <w:rFonts w:ascii="Gotham Book" w:hAnsi="Gotham Book"/>
        </w:rPr>
      </w:pPr>
      <w:r w:rsidRPr="0030590D">
        <w:rPr>
          <w:rFonts w:ascii="Gotham Book" w:hAnsi="Gotham Book"/>
        </w:rPr>
        <w:t>Durante la Gran Depresión, numerosos programas federales del New Deal del presidente Roosevelt ofrecieron ayuda y apoyo a personas de todo Estados Unidos. Un programa que tuvo un impacto significativo en muchos texanos fue el Cuerpo Civil de Conservación (CCC). Este programa trabajaba para ofrecer oportunidades de empleo a jóvenes desempleados y solteros a través de proyectos centrados en la conservación medioambiental.</w:t>
      </w:r>
    </w:p>
    <w:p w14:paraId="12BEF312" w14:textId="54DE43E9" w:rsidR="00FD2265" w:rsidRDefault="0030590D">
      <w:pPr>
        <w:rPr>
          <w:rFonts w:ascii="Gotham Book" w:hAnsi="Gotham Book"/>
        </w:rPr>
      </w:pPr>
      <w:r>
        <w:rPr>
          <w:rFonts w:ascii="Gotham Book" w:hAnsi="Gotham Book"/>
        </w:rPr>
        <w:t xml:space="preserve">Más de 50.000 hombres de Texas trabajaron para el CCC entre 1933 y 1942. En el apogeo de sus operaciones en 1935, había 96 campamentos CCC en Texas que empleaban aproximadamente a 19.200 hombres. Los proyectos del CCC incluyeron plantar árboles, proteger el suelo y enseñar a los agricultores prácticas agrícolas que ayudaran a proteger el medio ambiente. Los trabajadores del CCC también desempeñaron un papel crucial en el desarrollo y mantenimiento del sistema de parques estatales de Texas, construyendo 29 parques que aún se utilizan hoy en día. </w:t>
      </w:r>
    </w:p>
    <w:p w14:paraId="0D968326" w14:textId="5751DAC5" w:rsidR="00654CFC" w:rsidRDefault="00654CFC">
      <w:pPr>
        <w:rPr>
          <w:rFonts w:ascii="Gotham Book" w:hAnsi="Gotham Book"/>
        </w:rPr>
      </w:pPr>
      <w:r>
        <w:rPr>
          <w:rFonts w:ascii="Gotham Book" w:hAnsi="Gotham Book"/>
        </w:rPr>
        <w:t>En esta actividad, leerás extractos de fuentes primarias de una entrevista a un hombre llamado Claude Hendon. Hendon se unió al CCC cuando tenía 20 años y pasó dos años viviendo y trabajando en un campamento del CCC en Sherman, un pueblo del norte de Texas. Fue entrevistado sobre su experiencia por un estudiante de la Universidad de North Texas en 1994, cuando Hendon tenía 77 años. Utilizarás extractos de entrevistas de Hendon para completar tu trabajo.</w:t>
      </w:r>
    </w:p>
    <w:tbl>
      <w:tblPr>
        <w:tblStyle w:val="TableGrid"/>
        <w:tblW w:w="0" w:type="auto"/>
        <w:tblLook w:val="04A0" w:firstRow="1" w:lastRow="0" w:firstColumn="1" w:lastColumn="0" w:noHBand="0" w:noVBand="1"/>
      </w:tblPr>
      <w:tblGrid>
        <w:gridCol w:w="9350"/>
      </w:tblGrid>
      <w:tr w:rsidR="00BD1DB4" w14:paraId="4775BBB2" w14:textId="77777777" w:rsidTr="00BD1DB4">
        <w:trPr>
          <w:trHeight w:val="728"/>
        </w:trPr>
        <w:tc>
          <w:tcPr>
            <w:tcW w:w="9350" w:type="dxa"/>
            <w:shd w:val="clear" w:color="auto" w:fill="F2F2F2" w:themeFill="background1" w:themeFillShade="F2"/>
            <w:vAlign w:val="center"/>
          </w:tcPr>
          <w:p w14:paraId="5F2FCA6E" w14:textId="4BE3ED7C" w:rsidR="00BD1DB4" w:rsidRDefault="00BD1DB4" w:rsidP="00BD1DB4">
            <w:pPr>
              <w:rPr>
                <w:rFonts w:ascii="Gotham Book" w:hAnsi="Gotham Book"/>
              </w:rPr>
            </w:pPr>
            <w:r>
              <w:rPr>
                <w:rFonts w:ascii="Gotham Book" w:hAnsi="Gotham Book"/>
              </w:rPr>
              <w:t xml:space="preserve">¿Qué era el Cuerpo Civil de Conservación? ¿Qué tipo de trabajos realizaban los miembros del CCC en Texas durante la Gran Depresión? </w:t>
            </w:r>
          </w:p>
        </w:tc>
      </w:tr>
      <w:tr w:rsidR="00BD1DB4" w14:paraId="6334B825" w14:textId="77777777" w:rsidTr="00BD1DB4">
        <w:trPr>
          <w:trHeight w:val="2780"/>
        </w:trPr>
        <w:tc>
          <w:tcPr>
            <w:tcW w:w="9350" w:type="dxa"/>
          </w:tcPr>
          <w:p w14:paraId="0AAE7E6C" w14:textId="77777777" w:rsidR="00BD1DB4" w:rsidRDefault="00BD1DB4">
            <w:pPr>
              <w:rPr>
                <w:rFonts w:ascii="Gotham Book" w:hAnsi="Gotham Book"/>
              </w:rPr>
            </w:pPr>
          </w:p>
        </w:tc>
      </w:tr>
    </w:tbl>
    <w:p w14:paraId="7B4B6B4B" w14:textId="77777777" w:rsidR="00BD1DB4" w:rsidRDefault="00BD1DB4">
      <w:pPr>
        <w:rPr>
          <w:rFonts w:ascii="Gotham Book" w:hAnsi="Gotham Book"/>
          <w:sz w:val="18"/>
          <w:szCs w:val="18"/>
        </w:rPr>
      </w:pPr>
    </w:p>
    <w:p w14:paraId="724B377B" w14:textId="77777777" w:rsidR="00BD1DB4" w:rsidRPr="00BD1DB4" w:rsidRDefault="00BD1DB4">
      <w:pPr>
        <w:rPr>
          <w:rFonts w:ascii="Gotham Book" w:hAnsi="Gotham Book"/>
          <w:sz w:val="2"/>
          <w:szCs w:val="2"/>
        </w:rPr>
      </w:pPr>
    </w:p>
    <w:p w14:paraId="44A0F4A9" w14:textId="58A7E31B" w:rsidR="00BD1DB4" w:rsidRDefault="00BD1DB4">
      <w:pPr>
        <w:rPr>
          <w:rFonts w:ascii="Gotham Book" w:hAnsi="Gotham Book"/>
          <w:sz w:val="32"/>
          <w:szCs w:val="40"/>
        </w:rPr>
      </w:pPr>
      <w:r w:rsidRPr="0030590D">
        <w:rPr>
          <w:rFonts w:ascii="Gotham Book" w:hAnsi="Gotham Book"/>
          <w:b/>
          <w:bCs/>
          <w:i/>
          <w:iCs/>
          <w:sz w:val="32"/>
          <w:szCs w:val="40"/>
        </w:rPr>
        <w:t>Parte II</w:t>
      </w:r>
      <w:r w:rsidRPr="0030590D">
        <w:rPr>
          <w:rFonts w:ascii="Gotham Book" w:hAnsi="Gotham Book"/>
          <w:i/>
          <w:iCs/>
          <w:sz w:val="32"/>
          <w:szCs w:val="40"/>
        </w:rPr>
        <w:t xml:space="preserve">: </w:t>
      </w:r>
      <w:r>
        <w:rPr>
          <w:rFonts w:ascii="Gotham Book" w:hAnsi="Gotham Book"/>
          <w:sz w:val="32"/>
          <w:szCs w:val="40"/>
        </w:rPr>
        <w:t>Claude Hendon y el Cuerpo Civil de Conservación en Texas</w:t>
      </w:r>
    </w:p>
    <w:p w14:paraId="67CC721E" w14:textId="205A28B5" w:rsidR="00BD1DB4" w:rsidRPr="003C23B7" w:rsidRDefault="00BD1DB4">
      <w:pPr>
        <w:rPr>
          <w:rFonts w:ascii="Gotham Book" w:hAnsi="Gotham Book"/>
        </w:rPr>
      </w:pPr>
      <w:r>
        <w:rPr>
          <w:rFonts w:ascii="Gotham Book" w:hAnsi="Gotham Book"/>
          <w:b/>
          <w:bCs/>
          <w:i/>
          <w:iCs/>
        </w:rPr>
        <w:t xml:space="preserve">Instrucciones: </w:t>
      </w:r>
      <w:r>
        <w:rPr>
          <w:rFonts w:ascii="Gotham Book" w:hAnsi="Gotham Book"/>
        </w:rPr>
        <w:t>Utiliza los extractos de la entrevista de Hendon para responder a las preguntas que aparecen a continuación. Las preguntas pueden responderse en cualquier orden. Extractos individuales pueden proporcionar información para más de una pregunta.</w:t>
      </w:r>
    </w:p>
    <w:tbl>
      <w:tblPr>
        <w:tblStyle w:val="TableGrid"/>
        <w:tblW w:w="0" w:type="auto"/>
        <w:tblLook w:val="04A0" w:firstRow="1" w:lastRow="0" w:firstColumn="1" w:lastColumn="0" w:noHBand="0" w:noVBand="1"/>
      </w:tblPr>
      <w:tblGrid>
        <w:gridCol w:w="9350"/>
      </w:tblGrid>
      <w:tr w:rsidR="00BD1DB4" w14:paraId="42DE3CAF" w14:textId="77777777" w:rsidTr="00BD1DB4">
        <w:trPr>
          <w:trHeight w:val="809"/>
        </w:trPr>
        <w:tc>
          <w:tcPr>
            <w:tcW w:w="9350" w:type="dxa"/>
            <w:shd w:val="clear" w:color="auto" w:fill="F2F2F2" w:themeFill="background1" w:themeFillShade="F2"/>
            <w:vAlign w:val="center"/>
          </w:tcPr>
          <w:p w14:paraId="65BDF148" w14:textId="38EE12F6" w:rsidR="00BD1DB4" w:rsidRPr="00BD1DB4" w:rsidRDefault="00BD1DB4" w:rsidP="00BD1DB4">
            <w:pPr>
              <w:pStyle w:val="ListParagraph"/>
              <w:numPr>
                <w:ilvl w:val="0"/>
                <w:numId w:val="1"/>
              </w:numPr>
              <w:rPr>
                <w:rFonts w:ascii="Gotham Book" w:hAnsi="Gotham Book"/>
              </w:rPr>
            </w:pPr>
            <w:r w:rsidRPr="00BD1DB4">
              <w:rPr>
                <w:rFonts w:ascii="Gotham Book" w:hAnsi="Gotham Book"/>
              </w:rPr>
              <w:t xml:space="preserve">¿Cómo era la vida de Hendon y su familia durante la Gran Depresión antes de unirse al CCC? </w:t>
            </w:r>
          </w:p>
        </w:tc>
      </w:tr>
      <w:tr w:rsidR="00BD1DB4" w14:paraId="1E569B3F" w14:textId="77777777" w:rsidTr="003C23B7">
        <w:trPr>
          <w:trHeight w:val="2474"/>
        </w:trPr>
        <w:tc>
          <w:tcPr>
            <w:tcW w:w="9350" w:type="dxa"/>
          </w:tcPr>
          <w:p w14:paraId="62CAEF99" w14:textId="77777777" w:rsidR="00BD1DB4" w:rsidRDefault="00BD1DB4"/>
        </w:tc>
      </w:tr>
    </w:tbl>
    <w:p w14:paraId="74B38312" w14:textId="77777777" w:rsidR="00047B90" w:rsidRPr="003C23B7" w:rsidRDefault="00047B90" w:rsidP="00BD1DB4">
      <w:pPr>
        <w:rPr>
          <w:rFonts w:ascii="Gotham Book" w:hAnsi="Gotham Book"/>
          <w:sz w:val="10"/>
          <w:szCs w:val="10"/>
        </w:rPr>
      </w:pPr>
    </w:p>
    <w:tbl>
      <w:tblPr>
        <w:tblStyle w:val="TableGrid"/>
        <w:tblW w:w="0" w:type="auto"/>
        <w:tblLook w:val="04A0" w:firstRow="1" w:lastRow="0" w:firstColumn="1" w:lastColumn="0" w:noHBand="0" w:noVBand="1"/>
      </w:tblPr>
      <w:tblGrid>
        <w:gridCol w:w="9350"/>
      </w:tblGrid>
      <w:tr w:rsidR="00BD1DB4" w14:paraId="26FA2D9D" w14:textId="77777777" w:rsidTr="00047B90">
        <w:trPr>
          <w:trHeight w:val="764"/>
        </w:trPr>
        <w:tc>
          <w:tcPr>
            <w:tcW w:w="9350" w:type="dxa"/>
            <w:shd w:val="clear" w:color="auto" w:fill="F2F2F2" w:themeFill="background1" w:themeFillShade="F2"/>
            <w:vAlign w:val="center"/>
          </w:tcPr>
          <w:p w14:paraId="11E8B1D0" w14:textId="613F6F99" w:rsidR="00BD1DB4" w:rsidRPr="00BD1DB4" w:rsidRDefault="00047B90" w:rsidP="00BD1DB4">
            <w:pPr>
              <w:pStyle w:val="ListParagraph"/>
              <w:numPr>
                <w:ilvl w:val="0"/>
                <w:numId w:val="1"/>
              </w:numPr>
              <w:rPr>
                <w:rFonts w:ascii="Gotham Book" w:hAnsi="Gotham Book"/>
              </w:rPr>
            </w:pPr>
            <w:r>
              <w:rPr>
                <w:rFonts w:ascii="Gotham Book" w:hAnsi="Gotham Book"/>
              </w:rPr>
              <w:t xml:space="preserve">¿Qué opinaba Hendon del presidente Franklin D. Roosevelt y sus programas del New Deal? </w:t>
            </w:r>
          </w:p>
        </w:tc>
      </w:tr>
      <w:tr w:rsidR="00BD1DB4" w14:paraId="3C01326E" w14:textId="77777777" w:rsidTr="003C23B7">
        <w:trPr>
          <w:trHeight w:val="2519"/>
        </w:trPr>
        <w:tc>
          <w:tcPr>
            <w:tcW w:w="9350" w:type="dxa"/>
          </w:tcPr>
          <w:p w14:paraId="66B4AA96" w14:textId="77777777" w:rsidR="00BD1DB4" w:rsidRDefault="00BD1DB4" w:rsidP="000B7628"/>
        </w:tc>
      </w:tr>
    </w:tbl>
    <w:p w14:paraId="6F111B36" w14:textId="77777777" w:rsidR="00047B90" w:rsidRPr="00272A4F" w:rsidRDefault="00047B90" w:rsidP="00BD1DB4">
      <w:pPr>
        <w:rPr>
          <w:rFonts w:ascii="Gotham Book" w:hAnsi="Gotham Book"/>
          <w:sz w:val="12"/>
          <w:szCs w:val="12"/>
        </w:rPr>
      </w:pPr>
    </w:p>
    <w:tbl>
      <w:tblPr>
        <w:tblStyle w:val="TableGrid"/>
        <w:tblW w:w="0" w:type="auto"/>
        <w:tblLook w:val="04A0" w:firstRow="1" w:lastRow="0" w:firstColumn="1" w:lastColumn="0" w:noHBand="0" w:noVBand="1"/>
      </w:tblPr>
      <w:tblGrid>
        <w:gridCol w:w="9350"/>
      </w:tblGrid>
      <w:tr w:rsidR="00BD1DB4" w14:paraId="43EBB66E" w14:textId="77777777" w:rsidTr="00047B90">
        <w:trPr>
          <w:trHeight w:val="674"/>
        </w:trPr>
        <w:tc>
          <w:tcPr>
            <w:tcW w:w="9350" w:type="dxa"/>
            <w:shd w:val="clear" w:color="auto" w:fill="F2F2F2" w:themeFill="background1" w:themeFillShade="F2"/>
            <w:vAlign w:val="center"/>
          </w:tcPr>
          <w:p w14:paraId="2BADC1AC" w14:textId="758D9D5A" w:rsidR="00BD1DB4" w:rsidRPr="00047B90" w:rsidRDefault="00047B90" w:rsidP="00047B90">
            <w:pPr>
              <w:pStyle w:val="ListParagraph"/>
              <w:numPr>
                <w:ilvl w:val="0"/>
                <w:numId w:val="1"/>
              </w:numPr>
              <w:rPr>
                <w:rFonts w:ascii="Gotham Book" w:hAnsi="Gotham Book"/>
              </w:rPr>
            </w:pPr>
            <w:r>
              <w:rPr>
                <w:rFonts w:ascii="Gotham Book" w:hAnsi="Gotham Book"/>
              </w:rPr>
              <w:lastRenderedPageBreak/>
              <w:t xml:space="preserve">¿Cómo era la vida diaria en el campamento del CCC? </w:t>
            </w:r>
          </w:p>
        </w:tc>
      </w:tr>
      <w:tr w:rsidR="00BD1DB4" w14:paraId="73516C19" w14:textId="77777777" w:rsidTr="003C23B7">
        <w:trPr>
          <w:trHeight w:val="2762"/>
        </w:trPr>
        <w:tc>
          <w:tcPr>
            <w:tcW w:w="9350" w:type="dxa"/>
          </w:tcPr>
          <w:p w14:paraId="44C276B9" w14:textId="77777777" w:rsidR="00BD1DB4" w:rsidRDefault="00BD1DB4" w:rsidP="000B7628"/>
        </w:tc>
      </w:tr>
    </w:tbl>
    <w:p w14:paraId="1C55E725" w14:textId="77777777" w:rsidR="00BD1DB4" w:rsidRDefault="00BD1DB4" w:rsidP="00BD1DB4">
      <w:pPr>
        <w:rPr>
          <w:rFonts w:ascii="Gotham Book" w:hAnsi="Gotham Book"/>
          <w:sz w:val="16"/>
          <w:szCs w:val="16"/>
        </w:rPr>
      </w:pPr>
    </w:p>
    <w:p w14:paraId="55F1230D" w14:textId="77777777" w:rsidR="00A24566" w:rsidRPr="00272A4F" w:rsidRDefault="00A24566" w:rsidP="00BD1DB4">
      <w:pPr>
        <w:rPr>
          <w:rFonts w:ascii="Gotham Book" w:hAnsi="Gotham Book"/>
          <w:sz w:val="16"/>
          <w:szCs w:val="16"/>
        </w:rPr>
      </w:pPr>
    </w:p>
    <w:tbl>
      <w:tblPr>
        <w:tblStyle w:val="TableGrid"/>
        <w:tblW w:w="0" w:type="auto"/>
        <w:tblLook w:val="04A0" w:firstRow="1" w:lastRow="0" w:firstColumn="1" w:lastColumn="0" w:noHBand="0" w:noVBand="1"/>
      </w:tblPr>
      <w:tblGrid>
        <w:gridCol w:w="9350"/>
      </w:tblGrid>
      <w:tr w:rsidR="00BD1DB4" w14:paraId="2A83483A" w14:textId="77777777" w:rsidTr="00047B90">
        <w:trPr>
          <w:trHeight w:val="665"/>
        </w:trPr>
        <w:tc>
          <w:tcPr>
            <w:tcW w:w="9350" w:type="dxa"/>
            <w:shd w:val="clear" w:color="auto" w:fill="F2F2F2" w:themeFill="background1" w:themeFillShade="F2"/>
            <w:vAlign w:val="center"/>
          </w:tcPr>
          <w:p w14:paraId="26912D4A" w14:textId="4EB66C2D" w:rsidR="00BD1DB4" w:rsidRPr="00047B90" w:rsidRDefault="00047B90" w:rsidP="00047B90">
            <w:pPr>
              <w:pStyle w:val="ListParagraph"/>
              <w:numPr>
                <w:ilvl w:val="0"/>
                <w:numId w:val="1"/>
              </w:numPr>
              <w:rPr>
                <w:rFonts w:ascii="Gotham Book" w:hAnsi="Gotham Book"/>
              </w:rPr>
            </w:pPr>
            <w:r>
              <w:rPr>
                <w:rFonts w:ascii="Gotham Book" w:hAnsi="Gotham Book"/>
              </w:rPr>
              <w:t xml:space="preserve">¿En qué trabajo participó Hendon durante su tiempo en el CCC? </w:t>
            </w:r>
          </w:p>
        </w:tc>
      </w:tr>
      <w:tr w:rsidR="00BD1DB4" w14:paraId="24DDBE51" w14:textId="77777777" w:rsidTr="003C23B7">
        <w:trPr>
          <w:trHeight w:val="2645"/>
        </w:trPr>
        <w:tc>
          <w:tcPr>
            <w:tcW w:w="9350" w:type="dxa"/>
          </w:tcPr>
          <w:p w14:paraId="09769278" w14:textId="77777777" w:rsidR="00BD1DB4" w:rsidRDefault="00BD1DB4" w:rsidP="000B7628"/>
        </w:tc>
      </w:tr>
    </w:tbl>
    <w:p w14:paraId="1A09883A" w14:textId="77777777" w:rsidR="00BD1DB4" w:rsidRPr="00272A4F" w:rsidRDefault="00BD1DB4" w:rsidP="00BD1DB4">
      <w:pPr>
        <w:rPr>
          <w:rFonts w:ascii="Gotham Book" w:hAnsi="Gotham Book"/>
          <w:sz w:val="16"/>
          <w:szCs w:val="16"/>
        </w:rPr>
      </w:pPr>
    </w:p>
    <w:tbl>
      <w:tblPr>
        <w:tblStyle w:val="TableGrid"/>
        <w:tblW w:w="0" w:type="auto"/>
        <w:tblLook w:val="04A0" w:firstRow="1" w:lastRow="0" w:firstColumn="1" w:lastColumn="0" w:noHBand="0" w:noVBand="1"/>
      </w:tblPr>
      <w:tblGrid>
        <w:gridCol w:w="9350"/>
      </w:tblGrid>
      <w:tr w:rsidR="00BD1DB4" w14:paraId="11DF45D2" w14:textId="77777777" w:rsidTr="00272A4F">
        <w:trPr>
          <w:trHeight w:val="593"/>
        </w:trPr>
        <w:tc>
          <w:tcPr>
            <w:tcW w:w="9350" w:type="dxa"/>
            <w:shd w:val="clear" w:color="auto" w:fill="F2F2F2" w:themeFill="background1" w:themeFillShade="F2"/>
            <w:vAlign w:val="center"/>
          </w:tcPr>
          <w:p w14:paraId="7ABBCE1E" w14:textId="56F73D60" w:rsidR="00BD1DB4" w:rsidRPr="00272A4F" w:rsidRDefault="00272A4F" w:rsidP="00272A4F">
            <w:pPr>
              <w:pStyle w:val="ListParagraph"/>
              <w:numPr>
                <w:ilvl w:val="0"/>
                <w:numId w:val="1"/>
              </w:numPr>
              <w:rPr>
                <w:rFonts w:ascii="Gotham Book" w:hAnsi="Gotham Book"/>
              </w:rPr>
            </w:pPr>
            <w:r>
              <w:rPr>
                <w:rFonts w:ascii="Gotham Book" w:hAnsi="Gotham Book"/>
              </w:rPr>
              <w:t xml:space="preserve">¿Cómo afectó el trabajo de Hendon en el CCC a su familia? </w:t>
            </w:r>
          </w:p>
        </w:tc>
      </w:tr>
      <w:tr w:rsidR="00BD1DB4" w14:paraId="604F0E76" w14:textId="77777777" w:rsidTr="003C23B7">
        <w:trPr>
          <w:trHeight w:val="2960"/>
        </w:trPr>
        <w:tc>
          <w:tcPr>
            <w:tcW w:w="9350" w:type="dxa"/>
          </w:tcPr>
          <w:p w14:paraId="3D863293" w14:textId="77777777" w:rsidR="00BD1DB4" w:rsidRDefault="00BD1DB4" w:rsidP="000B7628"/>
        </w:tc>
      </w:tr>
    </w:tbl>
    <w:p w14:paraId="0FCBD726" w14:textId="77777777" w:rsidR="00BD1DB4" w:rsidRPr="00A24566" w:rsidRDefault="00BD1DB4" w:rsidP="00BD1DB4">
      <w:pPr>
        <w:rPr>
          <w:sz w:val="16"/>
          <w:szCs w:val="16"/>
        </w:rPr>
      </w:pPr>
    </w:p>
    <w:tbl>
      <w:tblPr>
        <w:tblStyle w:val="TableGrid"/>
        <w:tblW w:w="0" w:type="auto"/>
        <w:tblLook w:val="04A0" w:firstRow="1" w:lastRow="0" w:firstColumn="1" w:lastColumn="0" w:noHBand="0" w:noVBand="1"/>
      </w:tblPr>
      <w:tblGrid>
        <w:gridCol w:w="9350"/>
      </w:tblGrid>
      <w:tr w:rsidR="003C23B7" w14:paraId="75B034FB" w14:textId="77777777" w:rsidTr="0030670D">
        <w:trPr>
          <w:trHeight w:val="593"/>
        </w:trPr>
        <w:tc>
          <w:tcPr>
            <w:tcW w:w="9350" w:type="dxa"/>
            <w:shd w:val="clear" w:color="auto" w:fill="F2F2F2" w:themeFill="background1" w:themeFillShade="F2"/>
            <w:vAlign w:val="center"/>
          </w:tcPr>
          <w:p w14:paraId="31CBE22A" w14:textId="152DAF21" w:rsidR="003C23B7" w:rsidRPr="00272A4F" w:rsidRDefault="003C23B7" w:rsidP="0030670D">
            <w:pPr>
              <w:pStyle w:val="ListParagraph"/>
              <w:numPr>
                <w:ilvl w:val="0"/>
                <w:numId w:val="1"/>
              </w:numPr>
              <w:rPr>
                <w:rFonts w:ascii="Gotham Book" w:hAnsi="Gotham Book"/>
              </w:rPr>
            </w:pPr>
            <w:r>
              <w:rPr>
                <w:rFonts w:ascii="Gotham Book" w:hAnsi="Gotham Book"/>
              </w:rPr>
              <w:t xml:space="preserve">¿Cómo benefició el trabajo de Hendon en el CCC a Texas? </w:t>
            </w:r>
          </w:p>
        </w:tc>
      </w:tr>
      <w:tr w:rsidR="003C23B7" w14:paraId="4550B557" w14:textId="77777777" w:rsidTr="0030670D">
        <w:trPr>
          <w:trHeight w:val="2960"/>
        </w:trPr>
        <w:tc>
          <w:tcPr>
            <w:tcW w:w="9350" w:type="dxa"/>
          </w:tcPr>
          <w:p w14:paraId="03ED6538" w14:textId="77777777" w:rsidR="003C23B7" w:rsidRDefault="003C23B7" w:rsidP="0030670D"/>
        </w:tc>
      </w:tr>
    </w:tbl>
    <w:p w14:paraId="56B32629" w14:textId="77777777" w:rsidR="003C23B7" w:rsidRDefault="003C23B7" w:rsidP="00BD1DB4"/>
    <w:p w14:paraId="3E788272" w14:textId="3C953EB6" w:rsidR="003C23B7" w:rsidRDefault="003C23B7" w:rsidP="00BD1DB4"/>
    <w:sectPr w:rsidR="003C23B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813E3" w14:textId="77777777" w:rsidR="0035527F" w:rsidRDefault="0035527F" w:rsidP="0030590D">
      <w:pPr>
        <w:spacing w:after="0" w:line="240" w:lineRule="auto"/>
      </w:pPr>
      <w:r>
        <w:separator/>
      </w:r>
    </w:p>
  </w:endnote>
  <w:endnote w:type="continuationSeparator" w:id="0">
    <w:p w14:paraId="4C085430" w14:textId="77777777" w:rsidR="0035527F" w:rsidRDefault="0035527F" w:rsidP="00305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414560"/>
      <w:docPartObj>
        <w:docPartGallery w:val="Page Numbers (Bottom of Page)"/>
        <w:docPartUnique/>
      </w:docPartObj>
    </w:sdtPr>
    <w:sdtEndPr>
      <w:rPr>
        <w:noProof/>
      </w:rPr>
    </w:sdtEndPr>
    <w:sdtContent>
      <w:p w14:paraId="4977BFEF" w14:textId="7F1084D8" w:rsidR="0030590D" w:rsidRDefault="0030590D">
        <w:pPr>
          <w:pStyle w:val="Footer"/>
          <w:jc w:val="center"/>
        </w:pPr>
        <w:r>
          <w:rPr>
            <w:noProof/>
            <w:sz w:val="18"/>
            <w:szCs w:val="18"/>
          </w:rPr>
          <w:drawing>
            <wp:anchor distT="0" distB="0" distL="114300" distR="114300" simplePos="0" relativeHeight="251661312" behindDoc="1" locked="0" layoutInCell="1" allowOverlap="1" wp14:anchorId="7067A575" wp14:editId="6D700037">
              <wp:simplePos x="0" y="0"/>
              <wp:positionH relativeFrom="margin">
                <wp:posOffset>5590572</wp:posOffset>
              </wp:positionH>
              <wp:positionV relativeFrom="paragraph">
                <wp:posOffset>-85725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9A53051" w14:textId="645A80EA" w:rsidR="0030590D" w:rsidRDefault="00305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6CC53" w14:textId="77777777" w:rsidR="0035527F" w:rsidRDefault="0035527F" w:rsidP="0030590D">
      <w:pPr>
        <w:spacing w:after="0" w:line="240" w:lineRule="auto"/>
      </w:pPr>
      <w:r>
        <w:separator/>
      </w:r>
    </w:p>
  </w:footnote>
  <w:footnote w:type="continuationSeparator" w:id="0">
    <w:p w14:paraId="11E09F4F" w14:textId="77777777" w:rsidR="0035527F" w:rsidRDefault="0035527F" w:rsidP="00305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9433" w14:textId="37006248" w:rsidR="0030590D" w:rsidRDefault="0030590D">
    <w:pPr>
      <w:pStyle w:val="Header"/>
    </w:pPr>
    <w:r w:rsidRPr="008D7B34">
      <w:rPr>
        <w:rFonts w:ascii="Gotham Book" w:hAnsi="Gotham Book"/>
        <w:noProof/>
      </w:rPr>
      <w:drawing>
        <wp:anchor distT="0" distB="0" distL="114300" distR="114300" simplePos="0" relativeHeight="251659264" behindDoc="1" locked="0" layoutInCell="1" allowOverlap="1" wp14:anchorId="6352914B" wp14:editId="7EE5DAFE">
          <wp:simplePos x="0" y="0"/>
          <wp:positionH relativeFrom="margin">
            <wp:align>left</wp:align>
          </wp:positionH>
          <wp:positionV relativeFrom="paragraph">
            <wp:posOffset>-196544</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6F0D22" w14:textId="77777777" w:rsidR="0030590D" w:rsidRDefault="00305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F6A25"/>
    <w:multiLevelType w:val="hybridMultilevel"/>
    <w:tmpl w:val="DDD86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9687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64"/>
    <w:rsid w:val="00047B90"/>
    <w:rsid w:val="00082795"/>
    <w:rsid w:val="000B4B30"/>
    <w:rsid w:val="000F4256"/>
    <w:rsid w:val="00220C8B"/>
    <w:rsid w:val="00272A4F"/>
    <w:rsid w:val="002D4216"/>
    <w:rsid w:val="002F1A24"/>
    <w:rsid w:val="0030590D"/>
    <w:rsid w:val="0035527F"/>
    <w:rsid w:val="00371280"/>
    <w:rsid w:val="003C23B7"/>
    <w:rsid w:val="00424A60"/>
    <w:rsid w:val="00490A68"/>
    <w:rsid w:val="00654CFC"/>
    <w:rsid w:val="006558A2"/>
    <w:rsid w:val="007F3664"/>
    <w:rsid w:val="008200ED"/>
    <w:rsid w:val="008302B0"/>
    <w:rsid w:val="00850666"/>
    <w:rsid w:val="008945B7"/>
    <w:rsid w:val="00963F62"/>
    <w:rsid w:val="00A24566"/>
    <w:rsid w:val="00B312A3"/>
    <w:rsid w:val="00BB1842"/>
    <w:rsid w:val="00BC0B6E"/>
    <w:rsid w:val="00BD1DB4"/>
    <w:rsid w:val="00D560AB"/>
    <w:rsid w:val="00F0023D"/>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3332"/>
  <w15:chartTrackingRefBased/>
  <w15:docId w15:val="{BF954B5C-9689-4C05-B62F-C87A0C34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90D"/>
  </w:style>
  <w:style w:type="paragraph" w:styleId="Heading1">
    <w:name w:val="heading 1"/>
    <w:basedOn w:val="Normal"/>
    <w:next w:val="Normal"/>
    <w:link w:val="Heading1Char"/>
    <w:uiPriority w:val="9"/>
    <w:qFormat/>
    <w:rsid w:val="007F3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664"/>
    <w:rPr>
      <w:rFonts w:eastAsiaTheme="majorEastAsia" w:cstheme="majorBidi"/>
      <w:color w:val="272727" w:themeColor="text1" w:themeTint="D8"/>
    </w:rPr>
  </w:style>
  <w:style w:type="paragraph" w:styleId="Title">
    <w:name w:val="Title"/>
    <w:basedOn w:val="Normal"/>
    <w:next w:val="Normal"/>
    <w:link w:val="TitleChar"/>
    <w:uiPriority w:val="10"/>
    <w:qFormat/>
    <w:rsid w:val="007F3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64"/>
    <w:pPr>
      <w:spacing w:before="160"/>
      <w:jc w:val="center"/>
    </w:pPr>
    <w:rPr>
      <w:i/>
      <w:iCs/>
      <w:color w:val="404040" w:themeColor="text1" w:themeTint="BF"/>
    </w:rPr>
  </w:style>
  <w:style w:type="character" w:customStyle="1" w:styleId="QuoteChar">
    <w:name w:val="Quote Char"/>
    <w:basedOn w:val="DefaultParagraphFont"/>
    <w:link w:val="Quote"/>
    <w:uiPriority w:val="29"/>
    <w:rsid w:val="007F3664"/>
    <w:rPr>
      <w:i/>
      <w:iCs/>
      <w:color w:val="404040" w:themeColor="text1" w:themeTint="BF"/>
    </w:rPr>
  </w:style>
  <w:style w:type="paragraph" w:styleId="ListParagraph">
    <w:name w:val="List Paragraph"/>
    <w:basedOn w:val="Normal"/>
    <w:uiPriority w:val="34"/>
    <w:qFormat/>
    <w:rsid w:val="007F3664"/>
    <w:pPr>
      <w:ind w:left="720"/>
      <w:contextualSpacing/>
    </w:pPr>
  </w:style>
  <w:style w:type="character" w:styleId="IntenseEmphasis">
    <w:name w:val="Intense Emphasis"/>
    <w:basedOn w:val="DefaultParagraphFont"/>
    <w:uiPriority w:val="21"/>
    <w:qFormat/>
    <w:rsid w:val="007F3664"/>
    <w:rPr>
      <w:i/>
      <w:iCs/>
      <w:color w:val="0F4761" w:themeColor="accent1" w:themeShade="BF"/>
    </w:rPr>
  </w:style>
  <w:style w:type="paragraph" w:styleId="IntenseQuote">
    <w:name w:val="Intense Quote"/>
    <w:basedOn w:val="Normal"/>
    <w:next w:val="Normal"/>
    <w:link w:val="IntenseQuoteChar"/>
    <w:uiPriority w:val="30"/>
    <w:qFormat/>
    <w:rsid w:val="007F3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64"/>
    <w:rPr>
      <w:i/>
      <w:iCs/>
      <w:color w:val="0F4761" w:themeColor="accent1" w:themeShade="BF"/>
    </w:rPr>
  </w:style>
  <w:style w:type="character" w:styleId="IntenseReference">
    <w:name w:val="Intense Reference"/>
    <w:basedOn w:val="DefaultParagraphFont"/>
    <w:uiPriority w:val="32"/>
    <w:qFormat/>
    <w:rsid w:val="007F3664"/>
    <w:rPr>
      <w:b/>
      <w:bCs/>
      <w:smallCaps/>
      <w:color w:val="0F4761" w:themeColor="accent1" w:themeShade="BF"/>
      <w:spacing w:val="5"/>
    </w:rPr>
  </w:style>
  <w:style w:type="character" w:styleId="Strong">
    <w:name w:val="Strong"/>
    <w:basedOn w:val="DefaultParagraphFont"/>
    <w:uiPriority w:val="22"/>
    <w:qFormat/>
    <w:rsid w:val="0030590D"/>
    <w:rPr>
      <w:b/>
      <w:bCs/>
    </w:rPr>
  </w:style>
  <w:style w:type="table" w:styleId="TableGrid">
    <w:name w:val="Table Grid"/>
    <w:basedOn w:val="TableNormal"/>
    <w:uiPriority w:val="39"/>
    <w:rsid w:val="00305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5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90D"/>
  </w:style>
  <w:style w:type="paragraph" w:styleId="Footer">
    <w:name w:val="footer"/>
    <w:basedOn w:val="Normal"/>
    <w:link w:val="FooterChar"/>
    <w:uiPriority w:val="99"/>
    <w:unhideWhenUsed/>
    <w:rsid w:val="00305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90D"/>
  </w:style>
  <w:style w:type="paragraph" w:styleId="Revision">
    <w:name w:val="Revision"/>
    <w:hidden/>
    <w:uiPriority w:val="99"/>
    <w:semiHidden/>
    <w:rsid w:val="00963F62"/>
    <w:pPr>
      <w:spacing w:after="0" w:line="240" w:lineRule="auto"/>
    </w:pPr>
  </w:style>
  <w:style w:type="character" w:styleId="CommentReference">
    <w:name w:val="annotation reference"/>
    <w:basedOn w:val="DefaultParagraphFont"/>
    <w:uiPriority w:val="99"/>
    <w:semiHidden/>
    <w:unhideWhenUsed/>
    <w:rsid w:val="00963F62"/>
    <w:rPr>
      <w:sz w:val="16"/>
      <w:szCs w:val="16"/>
    </w:rPr>
  </w:style>
  <w:style w:type="paragraph" w:styleId="CommentText">
    <w:name w:val="annotation text"/>
    <w:basedOn w:val="Normal"/>
    <w:link w:val="CommentTextChar"/>
    <w:uiPriority w:val="99"/>
    <w:unhideWhenUsed/>
    <w:rsid w:val="00963F62"/>
    <w:pPr>
      <w:spacing w:line="240" w:lineRule="auto"/>
    </w:pPr>
    <w:rPr>
      <w:sz w:val="20"/>
      <w:szCs w:val="20"/>
    </w:rPr>
  </w:style>
  <w:style w:type="character" w:customStyle="1" w:styleId="CommentTextChar">
    <w:name w:val="Comment Text Char"/>
    <w:basedOn w:val="DefaultParagraphFont"/>
    <w:link w:val="CommentText"/>
    <w:uiPriority w:val="99"/>
    <w:rsid w:val="00963F62"/>
    <w:rPr>
      <w:sz w:val="20"/>
      <w:szCs w:val="20"/>
    </w:rPr>
  </w:style>
  <w:style w:type="paragraph" w:styleId="CommentSubject">
    <w:name w:val="annotation subject"/>
    <w:basedOn w:val="CommentText"/>
    <w:next w:val="CommentText"/>
    <w:link w:val="CommentSubjectChar"/>
    <w:uiPriority w:val="99"/>
    <w:semiHidden/>
    <w:unhideWhenUsed/>
    <w:rsid w:val="00963F62"/>
    <w:rPr>
      <w:b/>
      <w:bCs/>
    </w:rPr>
  </w:style>
  <w:style w:type="character" w:customStyle="1" w:styleId="CommentSubjectChar">
    <w:name w:val="Comment Subject Char"/>
    <w:basedOn w:val="CommentTextChar"/>
    <w:link w:val="CommentSubject"/>
    <w:uiPriority w:val="99"/>
    <w:semiHidden/>
    <w:rsid w:val="00963F62"/>
    <w:rPr>
      <w:b/>
      <w:bCs/>
      <w:sz w:val="20"/>
      <w:szCs w:val="20"/>
    </w:rPr>
  </w:style>
  <w:style w:type="character" w:styleId="PlaceholderText">
    <w:name w:val="Placeholder Text"/>
    <w:basedOn w:val="DefaultParagraphFont"/>
    <w:uiPriority w:val="99"/>
    <w:semiHidden/>
    <w:rsid w:val="00D560A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4D0EC-2FB9-4262-BB02-1364273DE1ED}">
  <ds:schemaRefs>
    <ds:schemaRef ds:uri="http://schemas.microsoft.com/sharepoint/v3/contenttype/forms"/>
  </ds:schemaRefs>
</ds:datastoreItem>
</file>

<file path=customXml/itemProps2.xml><?xml version="1.0" encoding="utf-8"?>
<ds:datastoreItem xmlns:ds="http://schemas.openxmlformats.org/officeDocument/2006/customXml" ds:itemID="{703E9E11-9C97-441A-964E-D84F3350D01B}">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85B7DB57-C0F7-4038-B31A-B9E8FDC81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4</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2026-04-23T18:12:00Z</dcterms:created>
  <dcterms:modified xsi:type="dcterms:W3CDTF">2026-07-23T20:52:00Z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