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01C1" w14:textId="78EC89D7" w:rsidR="00B76E14" w:rsidRDefault="00C54022" w:rsidP="00B76E14">
      <w:pPr>
        <w:spacing w:after="0"/>
        <w:jc w:val="center"/>
        <w:rPr>
          <w:rStyle w:val="Strong"/>
          <w:rFonts w:ascii="Gotham Book" w:hAnsi="Gotham Book"/>
          <w:i/>
          <w:iCs/>
          <w:color w:val="747474" w:themeColor="background2" w:themeShade="80"/>
          <w:sz w:val="32"/>
          <w:szCs w:val="22"/>
        </w:rPr>
      </w:pPr>
      <w:bookmarkStart w:id="0" w:name="_Hlk219967243"/>
      <w:r>
        <w:rPr>
          <w:rStyle w:val="Strong"/>
          <w:rFonts w:ascii="Gotham Book" w:hAnsi="Gotham Book"/>
          <w:b w:val="0"/>
          <w:bCs w:val="0"/>
          <w:color w:val="000000" w:themeColor="text1"/>
          <w:sz w:val="48"/>
          <w:szCs w:val="18"/>
        </w:rPr>
        <w:t xml:space="preserve">Los cimientos </w:t>
      </w:r>
      <w:r w:rsidR="008663E3">
        <w:rPr>
          <w:rStyle w:val="Strong"/>
          <w:rFonts w:ascii="Gotham Book" w:hAnsi="Gotham Book"/>
          <w:i/>
          <w:iCs/>
          <w:color w:val="747474" w:themeColor="background2" w:themeShade="80"/>
          <w:sz w:val="44"/>
          <w:szCs w:val="44"/>
        </w:rPr>
        <w:t xml:space="preserve">de Dust Bowl </w:t>
      </w:r>
    </w:p>
    <w:p w14:paraId="53801C35" w14:textId="5C8AD1CE" w:rsidR="00B76E14" w:rsidRPr="008D7B34" w:rsidRDefault="00B76E14" w:rsidP="00B76E1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12: La Gran Depresión</w:t>
      </w:r>
    </w:p>
    <w:p w14:paraId="74C707F3" w14:textId="77777777" w:rsidR="00B76E14" w:rsidRPr="008D7B34" w:rsidRDefault="00B76E14" w:rsidP="00B76E1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B76E14" w:rsidRPr="008D7B34" w14:paraId="79B018FA" w14:textId="77777777" w:rsidTr="00E85F0B">
        <w:trPr>
          <w:trHeight w:val="511"/>
        </w:trPr>
        <w:tc>
          <w:tcPr>
            <w:tcW w:w="1023" w:type="dxa"/>
            <w:tcBorders>
              <w:top w:val="nil"/>
              <w:left w:val="nil"/>
              <w:bottom w:val="nil"/>
              <w:right w:val="single" w:sz="4" w:space="0" w:color="auto"/>
            </w:tcBorders>
            <w:vAlign w:val="bottom"/>
          </w:tcPr>
          <w:p w14:paraId="1288E84C" w14:textId="77777777" w:rsidR="00B76E14" w:rsidRPr="008D7B34" w:rsidRDefault="00B76E14" w:rsidP="00E85F0B">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29445832" w14:textId="77777777" w:rsidR="00B76E14" w:rsidRPr="008D7B34" w:rsidRDefault="00B76E14" w:rsidP="00E85F0B">
            <w:pPr>
              <w:rPr>
                <w:rFonts w:ascii="Gotham Book" w:hAnsi="Gotham Book"/>
              </w:rPr>
            </w:pPr>
          </w:p>
        </w:tc>
        <w:tc>
          <w:tcPr>
            <w:tcW w:w="875" w:type="dxa"/>
            <w:tcBorders>
              <w:top w:val="nil"/>
              <w:left w:val="single" w:sz="4" w:space="0" w:color="auto"/>
              <w:bottom w:val="nil"/>
              <w:right w:val="single" w:sz="4" w:space="0" w:color="auto"/>
            </w:tcBorders>
            <w:vAlign w:val="bottom"/>
          </w:tcPr>
          <w:p w14:paraId="3DF82C90" w14:textId="77777777" w:rsidR="00B76E14" w:rsidRPr="008D7B34" w:rsidRDefault="00B76E14" w:rsidP="00E85F0B">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74D26534" w14:textId="77777777" w:rsidR="00B76E14" w:rsidRPr="008D7B34" w:rsidRDefault="00B76E14" w:rsidP="00E85F0B">
            <w:pPr>
              <w:rPr>
                <w:rFonts w:ascii="Gotham Book" w:hAnsi="Gotham Book"/>
              </w:rPr>
            </w:pPr>
          </w:p>
        </w:tc>
        <w:tc>
          <w:tcPr>
            <w:tcW w:w="1071" w:type="dxa"/>
            <w:tcBorders>
              <w:top w:val="nil"/>
              <w:left w:val="single" w:sz="4" w:space="0" w:color="auto"/>
              <w:bottom w:val="nil"/>
              <w:right w:val="single" w:sz="4" w:space="0" w:color="auto"/>
            </w:tcBorders>
            <w:vAlign w:val="bottom"/>
          </w:tcPr>
          <w:p w14:paraId="46817460" w14:textId="77777777" w:rsidR="00B76E14" w:rsidRPr="008D7B34" w:rsidRDefault="00B76E14" w:rsidP="00E85F0B">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6F5A63B5" w14:textId="77777777" w:rsidR="00B76E14" w:rsidRPr="008D7B34" w:rsidRDefault="00B76E14" w:rsidP="00E85F0B">
            <w:pPr>
              <w:rPr>
                <w:rFonts w:ascii="Gotham Book" w:hAnsi="Gotham Book"/>
              </w:rPr>
            </w:pPr>
          </w:p>
        </w:tc>
      </w:tr>
      <w:bookmarkEnd w:id="0"/>
    </w:tbl>
    <w:p w14:paraId="18F7FECD" w14:textId="77777777" w:rsidR="00DA0CD2" w:rsidRPr="0088510E" w:rsidRDefault="00DA0CD2" w:rsidP="00DA0CD2">
      <w:pPr>
        <w:rPr>
          <w:rFonts w:ascii="Gotham Book" w:hAnsi="Gotham Book"/>
          <w:sz w:val="20"/>
          <w:szCs w:val="20"/>
        </w:rPr>
      </w:pPr>
    </w:p>
    <w:p w14:paraId="54A05706" w14:textId="75419BDD" w:rsidR="00151370" w:rsidRPr="00151370" w:rsidRDefault="00DA0CD2" w:rsidP="00DA0CD2">
      <w:pPr>
        <w:rPr>
          <w:rFonts w:ascii="Gotham Book" w:hAnsi="Gotham Book"/>
          <w:sz w:val="36"/>
          <w:szCs w:val="48"/>
        </w:rPr>
      </w:pPr>
      <w:r w:rsidRPr="00DA0CD2">
        <w:rPr>
          <w:rFonts w:ascii="Gotham Book" w:hAnsi="Gotham Book"/>
          <w:b/>
          <w:bCs/>
          <w:i/>
          <w:iCs/>
          <w:sz w:val="36"/>
          <w:szCs w:val="48"/>
        </w:rPr>
        <w:t>Parte I</w:t>
      </w:r>
      <w:r>
        <w:rPr>
          <w:rFonts w:ascii="Gotham Book" w:hAnsi="Gotham Book"/>
          <w:sz w:val="36"/>
          <w:szCs w:val="48"/>
        </w:rPr>
        <w:t>: ¿Qué fue el Dust Bowl?</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5136"/>
      </w:tblGrid>
      <w:tr w:rsidR="00DA0CD2" w14:paraId="278779CF" w14:textId="77777777" w:rsidTr="00DA0CD2">
        <w:tc>
          <w:tcPr>
            <w:tcW w:w="4675" w:type="dxa"/>
          </w:tcPr>
          <w:p w14:paraId="581E5E30" w14:textId="0332B483" w:rsidR="0088510E" w:rsidRDefault="00DA0CD2" w:rsidP="00DA0CD2">
            <w:pPr>
              <w:spacing w:line="276" w:lineRule="auto"/>
              <w:rPr>
                <w:rFonts w:ascii="Gotham Book" w:hAnsi="Gotham Book"/>
              </w:rPr>
            </w:pPr>
            <w:r w:rsidRPr="00151370">
              <w:rPr>
                <w:rFonts w:ascii="Gotham Book" w:hAnsi="Gotham Book"/>
              </w:rPr>
              <w:t xml:space="preserve">Durante la década de 1930, la  región de </w:t>
            </w:r>
            <w:r w:rsidRPr="008663E3">
              <w:rPr>
                <w:rFonts w:ascii="Gotham Book" w:hAnsi="Gotham Book"/>
                <w:b/>
                <w:bCs/>
              </w:rPr>
              <w:t>las Grandes Llanuras</w:t>
            </w:r>
            <w:r w:rsidRPr="00151370">
              <w:rPr>
                <w:rFonts w:ascii="Gotham Book" w:hAnsi="Gotham Book"/>
              </w:rPr>
              <w:t xml:space="preserve"> de Estados Unidos experimentó un </w:t>
            </w:r>
            <w:r w:rsidR="0088510E" w:rsidRPr="008663E3">
              <w:rPr>
                <w:rFonts w:ascii="Gotham Book" w:hAnsi="Gotham Book"/>
                <w:b/>
                <w:bCs/>
                <w:i/>
                <w:iCs/>
              </w:rPr>
              <w:t>prolongado</w:t>
            </w:r>
            <w:r w:rsidR="008663E3">
              <w:rPr>
                <w:rStyle w:val="FootnoteReference"/>
                <w:rFonts w:ascii="Gotham Book" w:hAnsi="Gotham Book"/>
                <w:b/>
                <w:bCs/>
                <w:i/>
                <w:iCs/>
              </w:rPr>
              <w:footnoteReference w:id="1"/>
            </w:r>
            <w:r w:rsidR="0088510E">
              <w:rPr>
                <w:rFonts w:ascii="Gotham Book" w:hAnsi="Gotham Book"/>
              </w:rPr>
              <w:t xml:space="preserve"> periodo de </w:t>
            </w:r>
            <w:r w:rsidR="0088510E" w:rsidRPr="008663E3">
              <w:rPr>
                <w:rFonts w:ascii="Gotham Book" w:hAnsi="Gotham Book"/>
                <w:b/>
                <w:bCs/>
              </w:rPr>
              <w:t>sequía</w:t>
            </w:r>
            <w:r w:rsidR="0088510E">
              <w:rPr>
                <w:rFonts w:ascii="Gotham Book" w:hAnsi="Gotham Book"/>
              </w:rPr>
              <w:t xml:space="preserve">. La </w:t>
            </w:r>
            <w:r w:rsidR="0088510E" w:rsidRPr="00077A66">
              <w:rPr>
                <w:rFonts w:ascii="Gotham Book" w:hAnsi="Gotham Book"/>
                <w:b/>
                <w:bCs/>
              </w:rPr>
              <w:t>falta de agua</w:t>
            </w:r>
            <w:r w:rsidR="0088510E">
              <w:rPr>
                <w:rFonts w:ascii="Gotham Book" w:hAnsi="Gotham Book"/>
              </w:rPr>
              <w:t xml:space="preserve"> hacía que el suelo estuviera increíblemente seco. Cuando vientos fuertes soplaban por la región, la tierra seca volaba miles de pies en el aire provocando intensas </w:t>
            </w:r>
            <w:r w:rsidR="0088510E" w:rsidRPr="008663E3">
              <w:rPr>
                <w:rFonts w:ascii="Gotham Book" w:hAnsi="Gotham Book"/>
                <w:b/>
                <w:bCs/>
              </w:rPr>
              <w:t>tormentas de polvo</w:t>
            </w:r>
            <w:r w:rsidR="0088510E">
              <w:rPr>
                <w:rFonts w:ascii="Gotham Book" w:hAnsi="Gotham Book"/>
              </w:rPr>
              <w:t xml:space="preserve">. Estas tormentas pasaron a conocerse como el </w:t>
            </w:r>
            <w:r w:rsidR="0088510E" w:rsidRPr="008663E3">
              <w:rPr>
                <w:rFonts w:ascii="Gotham Book" w:hAnsi="Gotham Book"/>
                <w:b/>
                <w:bCs/>
              </w:rPr>
              <w:t>Dust Bowl</w:t>
            </w:r>
            <w:r w:rsidR="0088510E">
              <w:rPr>
                <w:rFonts w:ascii="Gotham Book" w:hAnsi="Gotham Book"/>
              </w:rPr>
              <w:t>.</w:t>
            </w:r>
          </w:p>
          <w:p w14:paraId="0D39526A" w14:textId="158E8016" w:rsidR="0088510E" w:rsidRPr="0088510E" w:rsidRDefault="0088510E" w:rsidP="00DA0CD2">
            <w:pPr>
              <w:spacing w:line="276" w:lineRule="auto"/>
              <w:rPr>
                <w:rFonts w:ascii="Gotham Book" w:hAnsi="Gotham Book"/>
                <w:sz w:val="8"/>
                <w:szCs w:val="2"/>
              </w:rPr>
            </w:pPr>
          </w:p>
          <w:p w14:paraId="56449565" w14:textId="2D60CF2F" w:rsidR="00DA0CD2" w:rsidRDefault="0088510E" w:rsidP="00DA0CD2">
            <w:pPr>
              <w:spacing w:line="276" w:lineRule="auto"/>
              <w:rPr>
                <w:rFonts w:ascii="Gotham Book" w:hAnsi="Gotham Book"/>
              </w:rPr>
            </w:pPr>
            <w:r>
              <w:rPr>
                <w:rFonts w:ascii="Gotham Book" w:hAnsi="Gotham Book"/>
              </w:rPr>
              <w:t xml:space="preserve">Cuando el polvo volvía a la tierra, a menudo cubría casas, granjas y comunidades enteras con el suelo seco y polvoriento. </w:t>
            </w:r>
          </w:p>
        </w:tc>
        <w:tc>
          <w:tcPr>
            <w:tcW w:w="4950" w:type="dxa"/>
          </w:tcPr>
          <w:p w14:paraId="71F4C544" w14:textId="77777777" w:rsidR="00DA0CD2" w:rsidRPr="00DA0CD2" w:rsidRDefault="00DA0CD2" w:rsidP="00DA0CD2">
            <w:pPr>
              <w:keepNext/>
              <w:jc w:val="center"/>
              <w:rPr>
                <w:rFonts w:ascii="Gotham Book" w:hAnsi="Gotham Book"/>
              </w:rPr>
            </w:pPr>
            <w:r w:rsidRPr="00DA0CD2">
              <w:rPr>
                <w:rFonts w:ascii="Gotham Book" w:hAnsi="Gotham Book"/>
                <w:noProof/>
                <w:color w:val="000000"/>
                <w:bdr w:val="none" w:sz="0" w:space="0" w:color="auto" w:frame="1"/>
              </w:rPr>
              <w:drawing>
                <wp:inline distT="0" distB="0" distL="0" distR="0" wp14:anchorId="2EB46BCA" wp14:editId="5E322538">
                  <wp:extent cx="3009860" cy="2297685"/>
                  <wp:effectExtent l="95250" t="19050" r="19685" b="102870"/>
                  <wp:docPr id="1360298433" name="Picture 1" descr="Una fotografía en blanco y negro de una casa apenas visible bajo montones de polvo, tierra y are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98433" name="Picture 1" descr="A black and white photograph of a house barely visible under piles of dust, dirt, and sand. "/>
                          <pic:cNvPicPr>
                            <a:picLocks noChangeAspect="1" noChangeArrowheads="1"/>
                          </pic:cNvPicPr>
                        </pic:nvPicPr>
                        <pic:blipFill rotWithShape="1">
                          <a:blip r:embed="rId10">
                            <a:extLst>
                              <a:ext uri="{28A0092B-C50C-407E-A947-70E740481C1C}">
                                <a14:useLocalDpi xmlns:a14="http://schemas.microsoft.com/office/drawing/2010/main" val="0"/>
                              </a:ext>
                            </a:extLst>
                          </a:blip>
                          <a:srcRect l="16132" t="29886" r="15233" b="17329"/>
                          <a:stretch>
                            <a:fillRect/>
                          </a:stretch>
                        </pic:blipFill>
                        <pic:spPr bwMode="auto">
                          <a:xfrm>
                            <a:off x="0" y="0"/>
                            <a:ext cx="3054102" cy="2331459"/>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20243164" w14:textId="4694C24B" w:rsidR="00DA0CD2" w:rsidRPr="00DA0CD2" w:rsidRDefault="00DA0CD2" w:rsidP="00DA0CD2">
            <w:pPr>
              <w:pStyle w:val="Caption"/>
              <w:jc w:val="center"/>
              <w:rPr>
                <w:rFonts w:ascii="Gotham Book" w:hAnsi="Gotham Book"/>
              </w:rPr>
            </w:pPr>
            <w:r w:rsidRPr="00DA0CD2">
              <w:rPr>
                <w:rFonts w:ascii="Gotham Book" w:hAnsi="Gotham Book"/>
              </w:rPr>
              <w:t xml:space="preserve">Figura </w:t>
            </w:r>
            <w:r w:rsidRPr="00DA0CD2">
              <w:rPr>
                <w:rFonts w:ascii="Gotham Book" w:hAnsi="Gotham Book"/>
              </w:rPr>
              <w:fldChar w:fldCharType="begin"/>
            </w:r>
            <w:r w:rsidRPr="00DA0CD2">
              <w:rPr>
                <w:rFonts w:ascii="Gotham Book" w:hAnsi="Gotham Book"/>
              </w:rPr>
              <w:instrText xml:space="preserve"> SEQ Figure \* ARABIC </w:instrText>
            </w:r>
            <w:r w:rsidRPr="00DA0CD2">
              <w:rPr>
                <w:rFonts w:ascii="Gotham Book" w:hAnsi="Gotham Book"/>
              </w:rPr>
              <w:fldChar w:fldCharType="separate"/>
            </w:r>
            <w:r w:rsidRPr="00DA0CD2">
              <w:rPr>
                <w:rFonts w:ascii="Gotham Book" w:hAnsi="Gotham Book"/>
                <w:noProof/>
              </w:rPr>
              <w:t>1</w:t>
            </w:r>
            <w:r w:rsidRPr="00DA0CD2">
              <w:rPr>
                <w:rFonts w:ascii="Gotham Book" w:hAnsi="Gotham Book"/>
              </w:rPr>
              <w:fldChar w:fldCharType="end"/>
            </w:r>
            <w:r w:rsidRPr="00DA0CD2">
              <w:rPr>
                <w:rFonts w:ascii="Gotham Book" w:hAnsi="Gotham Book"/>
              </w:rPr>
              <w:t>: La severa erosión por viento hizo que esta granja fuera inhabitable. Condado de Cimarron, Oklahoma. Abril de 1936. La Biblioteca del Congreso</w:t>
            </w:r>
          </w:p>
        </w:tc>
      </w:tr>
    </w:tbl>
    <w:p w14:paraId="3B696882" w14:textId="77777777" w:rsidR="0088510E" w:rsidRDefault="0088510E">
      <w:pPr>
        <w:rPr>
          <w:rFonts w:ascii="Gotham Book" w:hAnsi="Gotham Book"/>
        </w:rPr>
      </w:pPr>
      <w:r>
        <w:rPr>
          <w:rFonts w:ascii="Gotham Book" w:hAnsi="Gotham Book"/>
        </w:rPr>
        <w:t xml:space="preserve">El Dust Bowl duró durante toda la </w:t>
      </w:r>
      <w:r w:rsidRPr="008663E3">
        <w:rPr>
          <w:rFonts w:ascii="Gotham Book" w:hAnsi="Gotham Book"/>
          <w:b/>
          <w:bCs/>
        </w:rPr>
        <w:t xml:space="preserve">década de 1930 </w:t>
      </w:r>
      <w:r>
        <w:rPr>
          <w:rFonts w:ascii="Gotham Book" w:hAnsi="Gotham Book"/>
        </w:rPr>
        <w:t xml:space="preserve">y tuvo un impacto severo en los estados de las Grandes Llanuras, </w:t>
      </w:r>
      <w:r w:rsidRPr="008663E3">
        <w:rPr>
          <w:rFonts w:ascii="Gotham Book" w:hAnsi="Gotham Book"/>
          <w:b/>
          <w:bCs/>
        </w:rPr>
        <w:t>incluida la región del Panhandle de Texas</w:t>
      </w:r>
      <w:r w:rsidRPr="00151370">
        <w:rPr>
          <w:rFonts w:ascii="Gotham Book" w:hAnsi="Gotham Book"/>
        </w:rPr>
        <w:t xml:space="preserve">. </w:t>
      </w:r>
    </w:p>
    <w:p w14:paraId="7CF9AFBA" w14:textId="39A7E1A7" w:rsidR="00DA0CD2" w:rsidRPr="0088510E" w:rsidRDefault="00151370">
      <w:pPr>
        <w:rPr>
          <w:rFonts w:ascii="Gotham Book" w:hAnsi="Gotham Book"/>
        </w:rPr>
      </w:pPr>
      <w:r w:rsidRPr="00151370">
        <w:rPr>
          <w:rFonts w:ascii="Gotham Book" w:hAnsi="Gotham Book"/>
        </w:rPr>
        <w:t xml:space="preserve">En esta actividad, examinarás las </w:t>
      </w:r>
      <w:r w:rsidRPr="008663E3">
        <w:rPr>
          <w:rFonts w:ascii="Gotham Book" w:hAnsi="Gotham Book"/>
          <w:b/>
          <w:bCs/>
        </w:rPr>
        <w:t>causas</w:t>
      </w:r>
      <w:r w:rsidRPr="00151370">
        <w:rPr>
          <w:rFonts w:ascii="Gotham Book" w:hAnsi="Gotham Book"/>
        </w:rPr>
        <w:t xml:space="preserve">, </w:t>
      </w:r>
      <w:r w:rsidRPr="008663E3">
        <w:rPr>
          <w:rFonts w:ascii="Gotham Book" w:hAnsi="Gotham Book"/>
          <w:b/>
          <w:bCs/>
        </w:rPr>
        <w:t>efectos</w:t>
      </w:r>
      <w:r w:rsidRPr="00151370">
        <w:rPr>
          <w:rFonts w:ascii="Gotham Book" w:hAnsi="Gotham Book"/>
        </w:rPr>
        <w:t xml:space="preserve"> e </w:t>
      </w:r>
      <w:r w:rsidRPr="008663E3">
        <w:rPr>
          <w:rFonts w:ascii="Gotham Book" w:hAnsi="Gotham Book"/>
          <w:b/>
          <w:bCs/>
        </w:rPr>
        <w:t>intentos para abordar</w:t>
      </w:r>
      <w:r w:rsidRPr="00151370">
        <w:rPr>
          <w:rFonts w:ascii="Gotham Book" w:hAnsi="Gotham Book"/>
        </w:rPr>
        <w:t xml:space="preserve"> el Dust Bowl durante la Gran Depresión.</w:t>
      </w:r>
    </w:p>
    <w:tbl>
      <w:tblPr>
        <w:tblStyle w:val="TableGrid"/>
        <w:tblW w:w="0" w:type="auto"/>
        <w:tblLook w:val="04A0" w:firstRow="1" w:lastRow="0" w:firstColumn="1" w:lastColumn="0" w:noHBand="0" w:noVBand="1"/>
      </w:tblPr>
      <w:tblGrid>
        <w:gridCol w:w="5839"/>
        <w:gridCol w:w="1266"/>
        <w:gridCol w:w="1170"/>
        <w:gridCol w:w="1075"/>
      </w:tblGrid>
      <w:tr w:rsidR="008663E3" w14:paraId="55F8AACC" w14:textId="77777777" w:rsidTr="008663E3">
        <w:trPr>
          <w:trHeight w:val="620"/>
        </w:trPr>
        <w:tc>
          <w:tcPr>
            <w:tcW w:w="5845" w:type="dxa"/>
            <w:shd w:val="clear" w:color="auto" w:fill="D9D9D9" w:themeFill="background1" w:themeFillShade="D9"/>
            <w:vAlign w:val="center"/>
          </w:tcPr>
          <w:p w14:paraId="7C3672D7" w14:textId="77777777" w:rsidR="008663E3" w:rsidRDefault="008663E3" w:rsidP="008663E3">
            <w:pPr>
              <w:jc w:val="center"/>
              <w:rPr>
                <w:rFonts w:ascii="Gotham Book" w:hAnsi="Gotham Book"/>
              </w:rPr>
            </w:pPr>
            <w:r w:rsidRPr="008663E3">
              <w:rPr>
                <w:rFonts w:ascii="Gotham Book" w:hAnsi="Gotham Book"/>
              </w:rPr>
              <w:t>Declaración sobre el Dust Bowl</w:t>
            </w:r>
          </w:p>
          <w:p w14:paraId="645D6376" w14:textId="1CC76F4F" w:rsidR="008663E3" w:rsidRPr="008663E3" w:rsidRDefault="008663E3" w:rsidP="008663E3">
            <w:pPr>
              <w:jc w:val="center"/>
              <w:rPr>
                <w:rFonts w:ascii="Gotham Book" w:hAnsi="Gotham Book"/>
                <w:i/>
                <w:iCs/>
              </w:rPr>
            </w:pPr>
            <w:r w:rsidRPr="008663E3">
              <w:rPr>
                <w:rFonts w:ascii="Gotham Book" w:hAnsi="Gotham Book"/>
                <w:i/>
                <w:iCs/>
                <w:sz w:val="20"/>
                <w:szCs w:val="20"/>
              </w:rPr>
              <w:t>(Marca una marca de verificación en la casilla correcta a la derecha)</w:t>
            </w:r>
          </w:p>
        </w:tc>
        <w:tc>
          <w:tcPr>
            <w:tcW w:w="1260" w:type="dxa"/>
            <w:shd w:val="clear" w:color="auto" w:fill="D9D9D9" w:themeFill="background1" w:themeFillShade="D9"/>
            <w:vAlign w:val="center"/>
          </w:tcPr>
          <w:p w14:paraId="6DBD8300" w14:textId="7E5981C1" w:rsidR="008663E3" w:rsidRDefault="008663E3" w:rsidP="008663E3">
            <w:pPr>
              <w:jc w:val="center"/>
              <w:rPr>
                <w:rFonts w:ascii="Gotham Book" w:hAnsi="Gotham Book"/>
              </w:rPr>
            </w:pPr>
            <w:r>
              <w:rPr>
                <w:rFonts w:ascii="Gotham Book" w:hAnsi="Gotham Book"/>
              </w:rPr>
              <w:t>Definición</w:t>
            </w:r>
          </w:p>
        </w:tc>
        <w:tc>
          <w:tcPr>
            <w:tcW w:w="1170" w:type="dxa"/>
            <w:shd w:val="clear" w:color="auto" w:fill="D9D9D9" w:themeFill="background1" w:themeFillShade="D9"/>
            <w:vAlign w:val="center"/>
          </w:tcPr>
          <w:p w14:paraId="1A578EBD" w14:textId="7C80AB7B" w:rsidR="008663E3" w:rsidRDefault="008663E3" w:rsidP="008663E3">
            <w:pPr>
              <w:jc w:val="center"/>
              <w:rPr>
                <w:rFonts w:ascii="Gotham Book" w:hAnsi="Gotham Book"/>
              </w:rPr>
            </w:pPr>
            <w:r>
              <w:rPr>
                <w:rFonts w:ascii="Gotham Book" w:hAnsi="Gotham Book"/>
              </w:rPr>
              <w:t>Causa</w:t>
            </w:r>
          </w:p>
        </w:tc>
        <w:tc>
          <w:tcPr>
            <w:tcW w:w="1075" w:type="dxa"/>
            <w:shd w:val="clear" w:color="auto" w:fill="D9D9D9" w:themeFill="background1" w:themeFillShade="D9"/>
            <w:vAlign w:val="center"/>
          </w:tcPr>
          <w:p w14:paraId="2C0BA654" w14:textId="6F3F9620" w:rsidR="008663E3" w:rsidRDefault="008663E3" w:rsidP="008663E3">
            <w:pPr>
              <w:jc w:val="center"/>
              <w:rPr>
                <w:rFonts w:ascii="Gotham Book" w:hAnsi="Gotham Book"/>
              </w:rPr>
            </w:pPr>
            <w:r>
              <w:rPr>
                <w:rFonts w:ascii="Gotham Book" w:hAnsi="Gotham Book"/>
              </w:rPr>
              <w:t>Posible efecto</w:t>
            </w:r>
          </w:p>
        </w:tc>
      </w:tr>
      <w:tr w:rsidR="008663E3" w14:paraId="4DD990E3" w14:textId="77777777" w:rsidTr="008663E3">
        <w:trPr>
          <w:trHeight w:val="503"/>
        </w:trPr>
        <w:tc>
          <w:tcPr>
            <w:tcW w:w="5845" w:type="dxa"/>
            <w:vAlign w:val="center"/>
          </w:tcPr>
          <w:p w14:paraId="64DA9DBD" w14:textId="6E4805FF" w:rsidR="008663E3" w:rsidRDefault="008663E3" w:rsidP="008663E3">
            <w:pPr>
              <w:rPr>
                <w:rFonts w:ascii="Gotham Book" w:hAnsi="Gotham Book"/>
              </w:rPr>
            </w:pPr>
            <w:r>
              <w:rPr>
                <w:rFonts w:ascii="Gotham Book" w:hAnsi="Gotham Book"/>
              </w:rPr>
              <w:t>Fuertes vientos soplaban sobre las llanuras secas.</w:t>
            </w:r>
          </w:p>
        </w:tc>
        <w:tc>
          <w:tcPr>
            <w:tcW w:w="1260" w:type="dxa"/>
          </w:tcPr>
          <w:p w14:paraId="31E24ADB" w14:textId="77777777" w:rsidR="008663E3" w:rsidRDefault="008663E3">
            <w:pPr>
              <w:rPr>
                <w:rFonts w:ascii="Gotham Book" w:hAnsi="Gotham Book"/>
              </w:rPr>
            </w:pPr>
          </w:p>
        </w:tc>
        <w:tc>
          <w:tcPr>
            <w:tcW w:w="1170" w:type="dxa"/>
          </w:tcPr>
          <w:p w14:paraId="515E7C50" w14:textId="77777777" w:rsidR="008663E3" w:rsidRDefault="008663E3">
            <w:pPr>
              <w:rPr>
                <w:rFonts w:ascii="Gotham Book" w:hAnsi="Gotham Book"/>
              </w:rPr>
            </w:pPr>
          </w:p>
        </w:tc>
        <w:tc>
          <w:tcPr>
            <w:tcW w:w="1075" w:type="dxa"/>
          </w:tcPr>
          <w:p w14:paraId="30D3F137" w14:textId="77777777" w:rsidR="008663E3" w:rsidRDefault="008663E3">
            <w:pPr>
              <w:rPr>
                <w:rFonts w:ascii="Gotham Book" w:hAnsi="Gotham Book"/>
              </w:rPr>
            </w:pPr>
          </w:p>
        </w:tc>
      </w:tr>
      <w:tr w:rsidR="008663E3" w14:paraId="37AADFA2" w14:textId="77777777" w:rsidTr="008663E3">
        <w:trPr>
          <w:trHeight w:val="710"/>
        </w:trPr>
        <w:tc>
          <w:tcPr>
            <w:tcW w:w="5845" w:type="dxa"/>
            <w:vAlign w:val="center"/>
          </w:tcPr>
          <w:p w14:paraId="6BF2084B" w14:textId="6FFDAEEB" w:rsidR="008663E3" w:rsidRDefault="008663E3" w:rsidP="008663E3">
            <w:pPr>
              <w:rPr>
                <w:rFonts w:ascii="Gotham Book" w:hAnsi="Gotham Book"/>
              </w:rPr>
            </w:pPr>
            <w:r>
              <w:rPr>
                <w:rFonts w:ascii="Gotham Book" w:hAnsi="Gotham Book"/>
              </w:rPr>
              <w:t>Probablemente la gente huyó de la región en busca de refugio de las tormentas.</w:t>
            </w:r>
          </w:p>
        </w:tc>
        <w:tc>
          <w:tcPr>
            <w:tcW w:w="1260" w:type="dxa"/>
          </w:tcPr>
          <w:p w14:paraId="3F3527FF" w14:textId="77777777" w:rsidR="008663E3" w:rsidRDefault="008663E3">
            <w:pPr>
              <w:rPr>
                <w:rFonts w:ascii="Gotham Book" w:hAnsi="Gotham Book"/>
              </w:rPr>
            </w:pPr>
          </w:p>
        </w:tc>
        <w:tc>
          <w:tcPr>
            <w:tcW w:w="1170" w:type="dxa"/>
          </w:tcPr>
          <w:p w14:paraId="754C3A20" w14:textId="77777777" w:rsidR="008663E3" w:rsidRDefault="008663E3">
            <w:pPr>
              <w:rPr>
                <w:rFonts w:ascii="Gotham Book" w:hAnsi="Gotham Book"/>
              </w:rPr>
            </w:pPr>
          </w:p>
        </w:tc>
        <w:tc>
          <w:tcPr>
            <w:tcW w:w="1075" w:type="dxa"/>
          </w:tcPr>
          <w:p w14:paraId="085ECB53" w14:textId="77777777" w:rsidR="008663E3" w:rsidRDefault="008663E3">
            <w:pPr>
              <w:rPr>
                <w:rFonts w:ascii="Gotham Book" w:hAnsi="Gotham Book"/>
              </w:rPr>
            </w:pPr>
          </w:p>
        </w:tc>
      </w:tr>
      <w:tr w:rsidR="008663E3" w14:paraId="35B80C2A" w14:textId="77777777" w:rsidTr="008663E3">
        <w:trPr>
          <w:trHeight w:val="710"/>
        </w:trPr>
        <w:tc>
          <w:tcPr>
            <w:tcW w:w="5845" w:type="dxa"/>
            <w:vAlign w:val="center"/>
          </w:tcPr>
          <w:p w14:paraId="7F718BCB" w14:textId="798E13EE" w:rsidR="008663E3" w:rsidRDefault="008663E3" w:rsidP="008663E3">
            <w:pPr>
              <w:rPr>
                <w:rFonts w:ascii="Gotham Book" w:hAnsi="Gotham Book"/>
              </w:rPr>
            </w:pPr>
            <w:r>
              <w:rPr>
                <w:rFonts w:ascii="Gotham Book" w:hAnsi="Gotham Book"/>
              </w:rPr>
              <w:t>Hubo un periodo prolongado de sequía que hizo que el suelo estuviera increíblemente seco.</w:t>
            </w:r>
          </w:p>
        </w:tc>
        <w:tc>
          <w:tcPr>
            <w:tcW w:w="1260" w:type="dxa"/>
          </w:tcPr>
          <w:p w14:paraId="420CF3CA" w14:textId="77777777" w:rsidR="008663E3" w:rsidRDefault="008663E3">
            <w:pPr>
              <w:rPr>
                <w:rFonts w:ascii="Gotham Book" w:hAnsi="Gotham Book"/>
              </w:rPr>
            </w:pPr>
          </w:p>
        </w:tc>
        <w:tc>
          <w:tcPr>
            <w:tcW w:w="1170" w:type="dxa"/>
          </w:tcPr>
          <w:p w14:paraId="05F16EC4" w14:textId="77777777" w:rsidR="008663E3" w:rsidRDefault="008663E3">
            <w:pPr>
              <w:rPr>
                <w:rFonts w:ascii="Gotham Book" w:hAnsi="Gotham Book"/>
              </w:rPr>
            </w:pPr>
          </w:p>
        </w:tc>
        <w:tc>
          <w:tcPr>
            <w:tcW w:w="1075" w:type="dxa"/>
          </w:tcPr>
          <w:p w14:paraId="1A331BA3" w14:textId="77777777" w:rsidR="008663E3" w:rsidRDefault="008663E3">
            <w:pPr>
              <w:rPr>
                <w:rFonts w:ascii="Gotham Book" w:hAnsi="Gotham Book"/>
              </w:rPr>
            </w:pPr>
          </w:p>
        </w:tc>
      </w:tr>
      <w:tr w:rsidR="008663E3" w14:paraId="2B7F8EB2" w14:textId="77777777" w:rsidTr="008663E3">
        <w:trPr>
          <w:trHeight w:val="710"/>
        </w:trPr>
        <w:tc>
          <w:tcPr>
            <w:tcW w:w="5845" w:type="dxa"/>
            <w:vAlign w:val="center"/>
          </w:tcPr>
          <w:p w14:paraId="6E0A9234" w14:textId="56A6C9FD" w:rsidR="008663E3" w:rsidRDefault="008663E3" w:rsidP="008663E3">
            <w:pPr>
              <w:rPr>
                <w:rFonts w:ascii="Gotham Book" w:hAnsi="Gotham Book"/>
              </w:rPr>
            </w:pPr>
            <w:r>
              <w:rPr>
                <w:rFonts w:ascii="Gotham Book" w:hAnsi="Gotham Book"/>
              </w:rPr>
              <w:lastRenderedPageBreak/>
              <w:t>Intensas tormentas de polvo que ocurrieron en las Grandes Llanuras durante la década de 1930</w:t>
            </w:r>
          </w:p>
        </w:tc>
        <w:tc>
          <w:tcPr>
            <w:tcW w:w="1260" w:type="dxa"/>
          </w:tcPr>
          <w:p w14:paraId="2697CB6E" w14:textId="77777777" w:rsidR="008663E3" w:rsidRDefault="008663E3">
            <w:pPr>
              <w:rPr>
                <w:rFonts w:ascii="Gotham Book" w:hAnsi="Gotham Book"/>
              </w:rPr>
            </w:pPr>
          </w:p>
        </w:tc>
        <w:tc>
          <w:tcPr>
            <w:tcW w:w="1170" w:type="dxa"/>
          </w:tcPr>
          <w:p w14:paraId="2863FC3A" w14:textId="77777777" w:rsidR="008663E3" w:rsidRDefault="008663E3">
            <w:pPr>
              <w:rPr>
                <w:rFonts w:ascii="Gotham Book" w:hAnsi="Gotham Book"/>
              </w:rPr>
            </w:pPr>
          </w:p>
        </w:tc>
        <w:tc>
          <w:tcPr>
            <w:tcW w:w="1075" w:type="dxa"/>
          </w:tcPr>
          <w:p w14:paraId="1ECFF891" w14:textId="77777777" w:rsidR="008663E3" w:rsidRDefault="008663E3">
            <w:pPr>
              <w:rPr>
                <w:rFonts w:ascii="Gotham Book" w:hAnsi="Gotham Book"/>
              </w:rPr>
            </w:pPr>
          </w:p>
        </w:tc>
      </w:tr>
    </w:tbl>
    <w:p w14:paraId="01395C00" w14:textId="77777777" w:rsidR="00DA0CD2" w:rsidRPr="008663E3" w:rsidRDefault="00DA0CD2">
      <w:pPr>
        <w:rPr>
          <w:rFonts w:ascii="Gotham Book" w:hAnsi="Gotham Book"/>
          <w:sz w:val="8"/>
          <w:szCs w:val="2"/>
        </w:rPr>
      </w:pPr>
    </w:p>
    <w:p w14:paraId="634DC9B9" w14:textId="349B6EE3" w:rsidR="00DA0CD2" w:rsidRDefault="00DA0CD2">
      <w:pPr>
        <w:rPr>
          <w:rFonts w:ascii="Gotham Book" w:hAnsi="Gotham Book"/>
          <w:sz w:val="36"/>
          <w:szCs w:val="48"/>
        </w:rPr>
      </w:pPr>
      <w:r w:rsidRPr="00DA0CD2">
        <w:rPr>
          <w:rFonts w:ascii="Gotham Book" w:hAnsi="Gotham Book"/>
          <w:b/>
          <w:bCs/>
          <w:i/>
          <w:iCs/>
          <w:sz w:val="36"/>
          <w:szCs w:val="48"/>
        </w:rPr>
        <w:t>Parte II</w:t>
      </w:r>
      <w:r>
        <w:rPr>
          <w:rFonts w:ascii="Gotham Book" w:hAnsi="Gotham Book"/>
          <w:sz w:val="36"/>
          <w:szCs w:val="48"/>
        </w:rPr>
        <w:t>: Análisis de fuentes primarias</w:t>
      </w:r>
    </w:p>
    <w:p w14:paraId="32E0B8D3" w14:textId="4C0C642F" w:rsidR="00DA0CD2" w:rsidRPr="006B4E8F" w:rsidRDefault="00DA0CD2">
      <w:pPr>
        <w:rPr>
          <w:rFonts w:ascii="Gotham Book" w:hAnsi="Gotham Book"/>
        </w:rPr>
      </w:pPr>
      <w:r>
        <w:rPr>
          <w:rFonts w:ascii="Gotham Book" w:hAnsi="Gotham Book"/>
          <w:b/>
          <w:bCs/>
          <w:i/>
          <w:iCs/>
        </w:rPr>
        <w:t xml:space="preserve">Instrucciones: Utiliza </w:t>
      </w:r>
      <w:r>
        <w:rPr>
          <w:rFonts w:ascii="Gotham Book" w:hAnsi="Gotham Book"/>
        </w:rPr>
        <w:t xml:space="preserve">los extractos de fuentes primarias proporcionados para completar tu trabajo.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DA0CD2" w14:paraId="6A0CF10C" w14:textId="77777777" w:rsidTr="00DA0CD2">
        <w:trPr>
          <w:trHeight w:val="466"/>
        </w:trPr>
        <w:tc>
          <w:tcPr>
            <w:tcW w:w="9350" w:type="dxa"/>
            <w:shd w:val="clear" w:color="auto" w:fill="D9D9D9" w:themeFill="background1" w:themeFillShade="D9"/>
            <w:vAlign w:val="center"/>
          </w:tcPr>
          <w:p w14:paraId="09AA6C64" w14:textId="585FFA2C" w:rsidR="00DA0CD2" w:rsidRPr="006B4E8F" w:rsidRDefault="00DA0CD2" w:rsidP="00DA0CD2">
            <w:pPr>
              <w:jc w:val="center"/>
              <w:rPr>
                <w:rFonts w:ascii="Gotham Book" w:hAnsi="Gotham Book"/>
                <w:b/>
                <w:bCs/>
                <w:sz w:val="32"/>
                <w:szCs w:val="32"/>
              </w:rPr>
            </w:pPr>
            <w:r w:rsidRPr="006B4E8F">
              <w:rPr>
                <w:rFonts w:ascii="Gotham Book" w:hAnsi="Gotham Book"/>
                <w:b/>
                <w:bCs/>
                <w:sz w:val="32"/>
                <w:szCs w:val="32"/>
              </w:rPr>
              <w:t>Causas del Dust Bowl</w:t>
            </w:r>
          </w:p>
        </w:tc>
      </w:tr>
    </w:tbl>
    <w:p w14:paraId="0945DF3C" w14:textId="4A5E8A9A" w:rsidR="00DA0CD2" w:rsidRPr="006B4E8F" w:rsidRDefault="00DA0CD2">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1D70F436" w14:textId="77777777" w:rsidTr="006B4E8F">
        <w:trPr>
          <w:trHeight w:val="773"/>
        </w:trPr>
        <w:tc>
          <w:tcPr>
            <w:tcW w:w="3116" w:type="dxa"/>
            <w:vAlign w:val="center"/>
          </w:tcPr>
          <w:p w14:paraId="5B2A606D" w14:textId="5592C7D0" w:rsidR="006B4E8F" w:rsidRDefault="006B4E8F" w:rsidP="006B4E8F">
            <w:pPr>
              <w:jc w:val="center"/>
              <w:rPr>
                <w:rFonts w:ascii="Gotham Book" w:hAnsi="Gotham Book"/>
              </w:rPr>
            </w:pPr>
            <w:r>
              <w:rPr>
                <w:rFonts w:ascii="Gotham Book" w:hAnsi="Gotham Book"/>
              </w:rPr>
              <w:t>Extracto de fuente primaria Título y número</w:t>
            </w:r>
          </w:p>
        </w:tc>
        <w:tc>
          <w:tcPr>
            <w:tcW w:w="6239" w:type="dxa"/>
            <w:vAlign w:val="center"/>
          </w:tcPr>
          <w:p w14:paraId="4895BE92" w14:textId="3FD0C876" w:rsidR="006B4E8F" w:rsidRPr="006B4E8F" w:rsidRDefault="005B2223" w:rsidP="006B4E8F">
            <w:pPr>
              <w:jc w:val="center"/>
              <w:rPr>
                <w:rFonts w:ascii="Gotham Book" w:hAnsi="Gotham Book"/>
              </w:rPr>
            </w:pPr>
            <w:r>
              <w:rPr>
                <w:rFonts w:ascii="Gotham Book" w:hAnsi="Gotham Book"/>
              </w:rPr>
              <w:t>Explica UNA causa</w:t>
            </w:r>
          </w:p>
          <w:p w14:paraId="03C21B81" w14:textId="0451224B" w:rsidR="006B4E8F" w:rsidRPr="006B4E8F" w:rsidRDefault="006B4E8F" w:rsidP="006B4E8F">
            <w:pPr>
              <w:jc w:val="center"/>
              <w:rPr>
                <w:rFonts w:ascii="Gotham Book" w:hAnsi="Gotham Book"/>
                <w:i/>
                <w:iCs/>
              </w:rPr>
            </w:pPr>
            <w:r w:rsidRPr="006B4E8F">
              <w:rPr>
                <w:rFonts w:ascii="Gotham Book" w:hAnsi="Gotham Book"/>
                <w:i/>
                <w:iCs/>
              </w:rPr>
              <w:t>Proporciona ejemplos y detalles cuando sea posible</w:t>
            </w:r>
          </w:p>
        </w:tc>
      </w:tr>
      <w:tr w:rsidR="006B4E8F" w14:paraId="41AA30BC" w14:textId="77777777" w:rsidTr="008663E3">
        <w:trPr>
          <w:trHeight w:val="3410"/>
        </w:trPr>
        <w:tc>
          <w:tcPr>
            <w:tcW w:w="3116" w:type="dxa"/>
          </w:tcPr>
          <w:p w14:paraId="69DCF410" w14:textId="77777777" w:rsidR="006B4E8F" w:rsidRDefault="006B4E8F" w:rsidP="006B4E8F">
            <w:pPr>
              <w:jc w:val="center"/>
              <w:rPr>
                <w:rFonts w:ascii="Gotham Book" w:hAnsi="Gotham Book"/>
              </w:rPr>
            </w:pPr>
          </w:p>
        </w:tc>
        <w:tc>
          <w:tcPr>
            <w:tcW w:w="6239" w:type="dxa"/>
          </w:tcPr>
          <w:p w14:paraId="5C8BEB5E" w14:textId="77777777" w:rsidR="006B4E8F" w:rsidRDefault="006B4E8F" w:rsidP="006B4E8F">
            <w:pPr>
              <w:jc w:val="center"/>
              <w:rPr>
                <w:rFonts w:ascii="Gotham Book" w:hAnsi="Gotham Book"/>
              </w:rPr>
            </w:pPr>
          </w:p>
        </w:tc>
      </w:tr>
    </w:tbl>
    <w:p w14:paraId="73686A7F" w14:textId="77777777" w:rsidR="00F3392D" w:rsidRDefault="00F3392D" w:rsidP="006B4E8F">
      <w:pPr>
        <w:rPr>
          <w:rFonts w:ascii="Gotham Book" w:hAnsi="Gotham Book"/>
          <w:sz w:val="8"/>
          <w:szCs w:val="2"/>
        </w:rPr>
      </w:pPr>
    </w:p>
    <w:p w14:paraId="034CD22A" w14:textId="77777777" w:rsidR="008663E3" w:rsidRDefault="008663E3" w:rsidP="006B4E8F">
      <w:pPr>
        <w:rPr>
          <w:rFonts w:ascii="Gotham Book" w:hAnsi="Gotham Book"/>
          <w:sz w:val="8"/>
          <w:szCs w:val="2"/>
        </w:rPr>
      </w:pPr>
    </w:p>
    <w:p w14:paraId="3C1BC8A2" w14:textId="77777777" w:rsidR="008663E3" w:rsidRPr="00DA0CD2" w:rsidRDefault="008663E3"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27DF78AF" w14:textId="77777777" w:rsidTr="007D6AF3">
        <w:trPr>
          <w:trHeight w:val="466"/>
        </w:trPr>
        <w:tc>
          <w:tcPr>
            <w:tcW w:w="9350" w:type="dxa"/>
            <w:shd w:val="clear" w:color="auto" w:fill="D9D9D9" w:themeFill="background1" w:themeFillShade="D9"/>
            <w:vAlign w:val="center"/>
          </w:tcPr>
          <w:p w14:paraId="4D5A9A54" w14:textId="14C76FF0" w:rsidR="006B4E8F" w:rsidRPr="006B4E8F" w:rsidRDefault="006B4E8F" w:rsidP="007D6AF3">
            <w:pPr>
              <w:jc w:val="center"/>
              <w:rPr>
                <w:rFonts w:ascii="Gotham Book" w:hAnsi="Gotham Book"/>
                <w:b/>
                <w:bCs/>
                <w:sz w:val="32"/>
                <w:szCs w:val="32"/>
              </w:rPr>
            </w:pPr>
            <w:r w:rsidRPr="006B4E8F">
              <w:rPr>
                <w:rFonts w:ascii="Gotham Book" w:hAnsi="Gotham Book"/>
                <w:b/>
                <w:bCs/>
                <w:sz w:val="32"/>
                <w:szCs w:val="32"/>
              </w:rPr>
              <w:t>Efectos del Dust Bowl</w:t>
            </w:r>
          </w:p>
        </w:tc>
      </w:tr>
    </w:tbl>
    <w:p w14:paraId="4325A831"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0F48B960" w14:textId="77777777" w:rsidTr="006B4E8F">
        <w:trPr>
          <w:trHeight w:val="737"/>
        </w:trPr>
        <w:tc>
          <w:tcPr>
            <w:tcW w:w="3116" w:type="dxa"/>
            <w:vAlign w:val="center"/>
          </w:tcPr>
          <w:p w14:paraId="16B238BE" w14:textId="77777777" w:rsidR="006B4E8F" w:rsidRDefault="006B4E8F" w:rsidP="006B4E8F">
            <w:pPr>
              <w:jc w:val="center"/>
              <w:rPr>
                <w:rFonts w:ascii="Gotham Book" w:hAnsi="Gotham Book"/>
              </w:rPr>
            </w:pPr>
            <w:r>
              <w:rPr>
                <w:rFonts w:ascii="Gotham Book" w:hAnsi="Gotham Book"/>
              </w:rPr>
              <w:t>Extracto de fuente primaria Título y número</w:t>
            </w:r>
          </w:p>
        </w:tc>
        <w:tc>
          <w:tcPr>
            <w:tcW w:w="6239" w:type="dxa"/>
            <w:vAlign w:val="center"/>
          </w:tcPr>
          <w:p w14:paraId="0961F0B3" w14:textId="393893F6" w:rsidR="006B4E8F" w:rsidRDefault="005B2223" w:rsidP="006B4E8F">
            <w:pPr>
              <w:jc w:val="center"/>
              <w:rPr>
                <w:rFonts w:ascii="Gotham Book" w:hAnsi="Gotham Book"/>
              </w:rPr>
            </w:pPr>
            <w:r>
              <w:rPr>
                <w:rFonts w:ascii="Gotham Book" w:hAnsi="Gotham Book"/>
              </w:rPr>
              <w:t>Explica UN efecto</w:t>
            </w:r>
          </w:p>
          <w:p w14:paraId="4E379BCD" w14:textId="26775BE0" w:rsidR="006B4E8F" w:rsidRPr="006B4E8F" w:rsidRDefault="006B4E8F" w:rsidP="006B4E8F">
            <w:pPr>
              <w:jc w:val="center"/>
              <w:rPr>
                <w:rFonts w:ascii="Gotham Book" w:hAnsi="Gotham Book"/>
                <w:i/>
                <w:iCs/>
              </w:rPr>
            </w:pPr>
            <w:r>
              <w:rPr>
                <w:rFonts w:ascii="Gotham Book" w:hAnsi="Gotham Book"/>
                <w:i/>
                <w:iCs/>
              </w:rPr>
              <w:t>Proporciona ejemplos y detalles cuando sea posible</w:t>
            </w:r>
          </w:p>
        </w:tc>
      </w:tr>
      <w:tr w:rsidR="006B4E8F" w14:paraId="47A22886" w14:textId="77777777" w:rsidTr="008663E3">
        <w:trPr>
          <w:trHeight w:val="3491"/>
        </w:trPr>
        <w:tc>
          <w:tcPr>
            <w:tcW w:w="3116" w:type="dxa"/>
          </w:tcPr>
          <w:p w14:paraId="73FC4128" w14:textId="77777777" w:rsidR="006B4E8F" w:rsidRDefault="006B4E8F" w:rsidP="007D6AF3">
            <w:pPr>
              <w:jc w:val="center"/>
              <w:rPr>
                <w:rFonts w:ascii="Gotham Book" w:hAnsi="Gotham Book"/>
              </w:rPr>
            </w:pPr>
          </w:p>
        </w:tc>
        <w:tc>
          <w:tcPr>
            <w:tcW w:w="6239" w:type="dxa"/>
          </w:tcPr>
          <w:p w14:paraId="2F5C9EF5" w14:textId="77777777" w:rsidR="006B4E8F" w:rsidRDefault="006B4E8F" w:rsidP="007D6AF3">
            <w:pPr>
              <w:jc w:val="center"/>
              <w:rPr>
                <w:rFonts w:ascii="Gotham Book" w:hAnsi="Gotham Book"/>
              </w:rPr>
            </w:pPr>
          </w:p>
        </w:tc>
      </w:tr>
    </w:tbl>
    <w:p w14:paraId="76C57A55" w14:textId="77777777" w:rsidR="006B4E8F" w:rsidRDefault="006B4E8F" w:rsidP="006B4E8F">
      <w:pPr>
        <w:rPr>
          <w:rFonts w:ascii="Gotham Book" w:hAnsi="Gotham Book"/>
          <w:sz w:val="8"/>
          <w:szCs w:val="2"/>
        </w:rPr>
      </w:pPr>
    </w:p>
    <w:p w14:paraId="6C7D2C77" w14:textId="77777777" w:rsidR="008663E3" w:rsidRDefault="008663E3" w:rsidP="006B4E8F">
      <w:pPr>
        <w:rPr>
          <w:rFonts w:ascii="Gotham Book" w:hAnsi="Gotham Book"/>
          <w:sz w:val="8"/>
          <w:szCs w:val="2"/>
        </w:rPr>
      </w:pPr>
    </w:p>
    <w:p w14:paraId="744805EE" w14:textId="77777777" w:rsidR="008663E3" w:rsidRDefault="008663E3" w:rsidP="006B4E8F">
      <w:pPr>
        <w:rPr>
          <w:rFonts w:ascii="Gotham Book" w:hAnsi="Gotham Book"/>
          <w:sz w:val="8"/>
          <w:szCs w:val="2"/>
        </w:rPr>
      </w:pPr>
    </w:p>
    <w:p w14:paraId="646D4732" w14:textId="77777777" w:rsidR="008663E3" w:rsidRDefault="008663E3" w:rsidP="006B4E8F">
      <w:pPr>
        <w:rPr>
          <w:rFonts w:ascii="Gotham Book" w:hAnsi="Gotham Book"/>
          <w:sz w:val="8"/>
          <w:szCs w:val="2"/>
        </w:rPr>
      </w:pPr>
    </w:p>
    <w:p w14:paraId="63D4CD67" w14:textId="77777777" w:rsidR="008663E3" w:rsidRPr="00DA0CD2" w:rsidRDefault="008663E3"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7B60907" w14:textId="77777777" w:rsidTr="007D6AF3">
        <w:trPr>
          <w:trHeight w:val="466"/>
        </w:trPr>
        <w:tc>
          <w:tcPr>
            <w:tcW w:w="9350" w:type="dxa"/>
            <w:shd w:val="clear" w:color="auto" w:fill="D9D9D9" w:themeFill="background1" w:themeFillShade="D9"/>
            <w:vAlign w:val="center"/>
          </w:tcPr>
          <w:p w14:paraId="10F30FE9" w14:textId="4204B087" w:rsidR="006B4E8F" w:rsidRPr="006B4E8F" w:rsidRDefault="006B4E8F" w:rsidP="007D6AF3">
            <w:pPr>
              <w:jc w:val="center"/>
              <w:rPr>
                <w:rFonts w:ascii="Gotham Book" w:hAnsi="Gotham Book"/>
                <w:b/>
                <w:bCs/>
                <w:sz w:val="28"/>
                <w:szCs w:val="32"/>
              </w:rPr>
            </w:pPr>
            <w:r w:rsidRPr="006B4E8F">
              <w:rPr>
                <w:rFonts w:ascii="Gotham Book" w:hAnsi="Gotham Book"/>
                <w:b/>
                <w:bCs/>
                <w:sz w:val="28"/>
                <w:szCs w:val="32"/>
              </w:rPr>
              <w:t>Programas del New Deal y medidas tomadas para abordar el Dust Bowl</w:t>
            </w:r>
          </w:p>
        </w:tc>
      </w:tr>
    </w:tbl>
    <w:p w14:paraId="7D8531E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2AB3A2A5" w14:textId="77777777" w:rsidTr="005B2223">
        <w:trPr>
          <w:trHeight w:val="737"/>
        </w:trPr>
        <w:tc>
          <w:tcPr>
            <w:tcW w:w="3116" w:type="dxa"/>
            <w:vAlign w:val="center"/>
          </w:tcPr>
          <w:p w14:paraId="79D83505" w14:textId="77777777" w:rsidR="006B4E8F" w:rsidRDefault="006B4E8F" w:rsidP="005B2223">
            <w:pPr>
              <w:jc w:val="center"/>
              <w:rPr>
                <w:rFonts w:ascii="Gotham Book" w:hAnsi="Gotham Book"/>
              </w:rPr>
            </w:pPr>
            <w:r>
              <w:rPr>
                <w:rFonts w:ascii="Gotham Book" w:hAnsi="Gotham Book"/>
              </w:rPr>
              <w:t>Extracto de fuente primaria Título y número</w:t>
            </w:r>
          </w:p>
        </w:tc>
        <w:tc>
          <w:tcPr>
            <w:tcW w:w="6239" w:type="dxa"/>
            <w:vAlign w:val="center"/>
          </w:tcPr>
          <w:p w14:paraId="7676F361" w14:textId="5E001519" w:rsidR="006B4E8F" w:rsidRDefault="005B2223" w:rsidP="005B2223">
            <w:pPr>
              <w:jc w:val="center"/>
              <w:rPr>
                <w:rFonts w:ascii="Gotham Book" w:hAnsi="Gotham Book"/>
              </w:rPr>
            </w:pPr>
            <w:r>
              <w:rPr>
                <w:rFonts w:ascii="Gotham Book" w:hAnsi="Gotham Book"/>
              </w:rPr>
              <w:t>Describe UN Programa del New Deal y su propósito u objetivos.</w:t>
            </w:r>
          </w:p>
        </w:tc>
      </w:tr>
      <w:tr w:rsidR="006B4E8F" w14:paraId="4025AFE6" w14:textId="77777777" w:rsidTr="008663E3">
        <w:trPr>
          <w:trHeight w:val="3590"/>
        </w:trPr>
        <w:tc>
          <w:tcPr>
            <w:tcW w:w="3116" w:type="dxa"/>
          </w:tcPr>
          <w:p w14:paraId="48736D8E" w14:textId="77777777" w:rsidR="006B4E8F" w:rsidRDefault="006B4E8F" w:rsidP="007D6AF3">
            <w:pPr>
              <w:jc w:val="center"/>
              <w:rPr>
                <w:rFonts w:ascii="Gotham Book" w:hAnsi="Gotham Book"/>
              </w:rPr>
            </w:pPr>
          </w:p>
        </w:tc>
        <w:tc>
          <w:tcPr>
            <w:tcW w:w="6239" w:type="dxa"/>
          </w:tcPr>
          <w:p w14:paraId="0F3EC3B8" w14:textId="77777777" w:rsidR="006B4E8F" w:rsidRDefault="006B4E8F" w:rsidP="007D6AF3">
            <w:pPr>
              <w:jc w:val="center"/>
              <w:rPr>
                <w:rFonts w:ascii="Gotham Book" w:hAnsi="Gotham Book"/>
              </w:rPr>
            </w:pPr>
          </w:p>
        </w:tc>
      </w:tr>
    </w:tbl>
    <w:p w14:paraId="6F89C235" w14:textId="77777777" w:rsidR="008663E3" w:rsidRDefault="008663E3">
      <w:pPr>
        <w:rPr>
          <w:rFonts w:ascii="Gotham Book" w:hAnsi="Gotham Book"/>
          <w:sz w:val="14"/>
          <w:szCs w:val="14"/>
        </w:rPr>
      </w:pPr>
    </w:p>
    <w:p w14:paraId="587A5CC6" w14:textId="77777777" w:rsidR="008663E3" w:rsidRPr="008663E3" w:rsidRDefault="008663E3">
      <w:pPr>
        <w:rPr>
          <w:rFonts w:ascii="Gotham Book" w:hAnsi="Gotham Book"/>
          <w:sz w:val="14"/>
          <w:szCs w:val="14"/>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16CBD5B" w14:textId="77777777" w:rsidTr="007D6AF3">
        <w:trPr>
          <w:trHeight w:val="466"/>
        </w:trPr>
        <w:tc>
          <w:tcPr>
            <w:tcW w:w="9350" w:type="dxa"/>
            <w:shd w:val="clear" w:color="auto" w:fill="D9D9D9" w:themeFill="background1" w:themeFillShade="D9"/>
            <w:vAlign w:val="center"/>
          </w:tcPr>
          <w:p w14:paraId="17FC9F02" w14:textId="3B57AE1B" w:rsidR="006B4E8F" w:rsidRPr="006B4E8F" w:rsidRDefault="006B4E8F" w:rsidP="007D6AF3">
            <w:pPr>
              <w:jc w:val="center"/>
              <w:rPr>
                <w:rFonts w:ascii="Gotham Book" w:hAnsi="Gotham Book"/>
                <w:b/>
                <w:bCs/>
                <w:sz w:val="28"/>
                <w:szCs w:val="32"/>
              </w:rPr>
            </w:pPr>
            <w:r>
              <w:rPr>
                <w:rFonts w:ascii="Gotham Book" w:hAnsi="Gotham Book"/>
                <w:b/>
                <w:bCs/>
                <w:sz w:val="28"/>
                <w:szCs w:val="32"/>
              </w:rPr>
              <w:t>Experiencias personales del Dust Bowl</w:t>
            </w:r>
          </w:p>
        </w:tc>
      </w:tr>
    </w:tbl>
    <w:p w14:paraId="53A93DA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3827F95F" w14:textId="77777777" w:rsidTr="005B2223">
        <w:trPr>
          <w:trHeight w:val="1052"/>
        </w:trPr>
        <w:tc>
          <w:tcPr>
            <w:tcW w:w="3116" w:type="dxa"/>
            <w:vAlign w:val="center"/>
          </w:tcPr>
          <w:p w14:paraId="1EAEF13C" w14:textId="77777777" w:rsidR="006B4E8F" w:rsidRDefault="006B4E8F" w:rsidP="005B2223">
            <w:pPr>
              <w:jc w:val="center"/>
              <w:rPr>
                <w:rFonts w:ascii="Gotham Book" w:hAnsi="Gotham Book"/>
              </w:rPr>
            </w:pPr>
            <w:r>
              <w:rPr>
                <w:rFonts w:ascii="Gotham Book" w:hAnsi="Gotham Book"/>
              </w:rPr>
              <w:t>Extracto de fuente primaria Título y número</w:t>
            </w:r>
          </w:p>
        </w:tc>
        <w:tc>
          <w:tcPr>
            <w:tcW w:w="6239" w:type="dxa"/>
            <w:vAlign w:val="center"/>
          </w:tcPr>
          <w:p w14:paraId="38693BCD" w14:textId="0EC2F491" w:rsidR="006B4E8F" w:rsidRPr="006B4E8F" w:rsidRDefault="006B4E8F" w:rsidP="005B2223">
            <w:pPr>
              <w:jc w:val="center"/>
              <w:rPr>
                <w:rFonts w:ascii="Gotham Book" w:hAnsi="Gotham Book"/>
                <w:i/>
                <w:iCs/>
              </w:rPr>
            </w:pPr>
            <w:r>
              <w:rPr>
                <w:rFonts w:ascii="Gotham Book" w:hAnsi="Gotham Book"/>
              </w:rPr>
              <w:t>Describe una experiencia personal de alguien que sobrevivió al Dust Bowl (</w:t>
            </w:r>
            <w:r>
              <w:rPr>
                <w:rFonts w:ascii="Gotham Book" w:hAnsi="Gotham Book"/>
                <w:i/>
                <w:iCs/>
              </w:rPr>
              <w:t>esto incluye lo que puedes inferir u observar a partir de imágenes de fuentes primarias)</w:t>
            </w:r>
          </w:p>
        </w:tc>
      </w:tr>
      <w:tr w:rsidR="006B4E8F" w14:paraId="27528CBF" w14:textId="77777777" w:rsidTr="008663E3">
        <w:trPr>
          <w:trHeight w:val="3734"/>
        </w:trPr>
        <w:tc>
          <w:tcPr>
            <w:tcW w:w="3116" w:type="dxa"/>
          </w:tcPr>
          <w:p w14:paraId="70967971" w14:textId="77777777" w:rsidR="006B4E8F" w:rsidRDefault="006B4E8F" w:rsidP="007D6AF3">
            <w:pPr>
              <w:jc w:val="center"/>
              <w:rPr>
                <w:rFonts w:ascii="Gotham Book" w:hAnsi="Gotham Book"/>
              </w:rPr>
            </w:pPr>
          </w:p>
        </w:tc>
        <w:tc>
          <w:tcPr>
            <w:tcW w:w="6239" w:type="dxa"/>
          </w:tcPr>
          <w:p w14:paraId="57BDCC46" w14:textId="77777777" w:rsidR="006B4E8F" w:rsidRDefault="006B4E8F" w:rsidP="007D6AF3">
            <w:pPr>
              <w:jc w:val="center"/>
              <w:rPr>
                <w:rFonts w:ascii="Gotham Book" w:hAnsi="Gotham Book"/>
              </w:rPr>
            </w:pPr>
          </w:p>
        </w:tc>
      </w:tr>
    </w:tbl>
    <w:p w14:paraId="53F912AE" w14:textId="77777777" w:rsidR="00F3392D" w:rsidRPr="00F3392D" w:rsidRDefault="00F3392D">
      <w:pPr>
        <w:rPr>
          <w:rFonts w:ascii="Gotham Book" w:hAnsi="Gotham Book"/>
          <w:sz w:val="10"/>
          <w:szCs w:val="10"/>
        </w:rPr>
      </w:pPr>
    </w:p>
    <w:p w14:paraId="4627EEF8" w14:textId="77777777" w:rsidR="008663E3" w:rsidRDefault="008663E3" w:rsidP="006B4E8F">
      <w:pPr>
        <w:rPr>
          <w:rFonts w:ascii="Gotham Book" w:hAnsi="Gotham Book"/>
          <w:b/>
          <w:bCs/>
          <w:i/>
          <w:iCs/>
          <w:sz w:val="36"/>
          <w:szCs w:val="48"/>
        </w:rPr>
      </w:pPr>
    </w:p>
    <w:p w14:paraId="68C21C04" w14:textId="050773A5" w:rsidR="006B4E8F" w:rsidRPr="006B4E8F" w:rsidRDefault="006B4E8F" w:rsidP="006B4E8F">
      <w:pPr>
        <w:rPr>
          <w:rFonts w:ascii="Gotham Book" w:hAnsi="Gotham Book"/>
          <w:i/>
          <w:iCs/>
          <w:sz w:val="36"/>
          <w:szCs w:val="48"/>
        </w:rPr>
      </w:pPr>
      <w:r w:rsidRPr="00DA0CD2">
        <w:rPr>
          <w:rFonts w:ascii="Gotham Book" w:hAnsi="Gotham Book"/>
          <w:b/>
          <w:bCs/>
          <w:i/>
          <w:iCs/>
          <w:sz w:val="36"/>
          <w:szCs w:val="48"/>
        </w:rPr>
        <w:t>Parte III</w:t>
      </w:r>
      <w:r>
        <w:rPr>
          <w:rFonts w:ascii="Gotham Book" w:hAnsi="Gotham Book"/>
          <w:sz w:val="36"/>
          <w:szCs w:val="48"/>
        </w:rPr>
        <w:t xml:space="preserve">: En su lugar – </w:t>
      </w:r>
      <w:r w:rsidRPr="00FD01E3">
        <w:rPr>
          <w:rFonts w:ascii="Gotham Book" w:hAnsi="Gotham Book"/>
          <w:i/>
          <w:iCs/>
          <w:color w:val="7F7F7F" w:themeColor="text1" w:themeTint="80"/>
          <w:sz w:val="36"/>
          <w:szCs w:val="48"/>
        </w:rPr>
        <w:t>Una actividad de escritura</w:t>
      </w:r>
    </w:p>
    <w:p w14:paraId="15F64768" w14:textId="16054CF1" w:rsidR="006B4E8F" w:rsidRDefault="006B4E8F" w:rsidP="006B4E8F">
      <w:pPr>
        <w:rPr>
          <w:rFonts w:ascii="Gotham Book" w:hAnsi="Gotham Book"/>
        </w:rPr>
      </w:pPr>
      <w:r>
        <w:rPr>
          <w:rFonts w:ascii="Gotham Book" w:hAnsi="Gotham Book"/>
          <w:b/>
          <w:bCs/>
          <w:i/>
          <w:iCs/>
        </w:rPr>
        <w:t xml:space="preserve">Instrucciones: </w:t>
      </w:r>
      <w:r>
        <w:rPr>
          <w:rFonts w:ascii="Gotham Book" w:hAnsi="Gotham Book"/>
        </w:rPr>
        <w:t xml:space="preserve">Basándote en lo que has aprendido sobre el Dust Bowl y cómo afectó a la gente en el Panhandle de Texas y en todo el Medio Oeste, escribe una entrada de diario desde el punto de vista de una persona que vivió el Dust Bowl. </w:t>
      </w:r>
    </w:p>
    <w:p w14:paraId="23DAA2C9" w14:textId="52527555" w:rsidR="00FD01E3" w:rsidRDefault="00FD01E3" w:rsidP="006B4E8F">
      <w:pPr>
        <w:rPr>
          <w:rFonts w:ascii="Gotham Book" w:hAnsi="Gotham Book"/>
        </w:rPr>
      </w:pPr>
      <w:r>
        <w:rPr>
          <w:rFonts w:ascii="Gotham Book" w:hAnsi="Gotham Book"/>
        </w:rPr>
        <w:t xml:space="preserve">Puedes elegir presentar tu entrada de diario desde cualquier punto de vista, incluyendo hombres, mujeres, niños, agricultores, personas que trabajan en conservación de suelos en el CCC, etc. Tu entrada puede abarcar uno o más días. </w:t>
      </w:r>
    </w:p>
    <w:p w14:paraId="74536A3C" w14:textId="68E92EBC" w:rsidR="00FD01E3" w:rsidRDefault="00FD01E3" w:rsidP="006B4E8F">
      <w:pPr>
        <w:rPr>
          <w:rFonts w:ascii="Gotham Book" w:hAnsi="Gotham Book"/>
        </w:rPr>
      </w:pPr>
      <w:r w:rsidRPr="00FD01E3">
        <w:rPr>
          <w:rFonts w:ascii="Gotham Book" w:hAnsi="Gotham Book"/>
          <w:noProof/>
        </w:rPr>
        <w:lastRenderedPageBreak/>
        <w:drawing>
          <wp:inline distT="0" distB="0" distL="0" distR="0" wp14:anchorId="54B2E293" wp14:editId="08784C29">
            <wp:extent cx="5943335" cy="5721112"/>
            <wp:effectExtent l="0" t="0" r="635" b="0"/>
            <wp:docPr id="253100113" name="Picture 1" descr="Una imagen que representa un viejo trozo de papel arrancado de un cuaderno. Los estudiantes escribirán su entrada de diario en este espa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00113" name="Picture 1" descr="An image that represents an old piece of paper torn from a notebook. Students will write their journal entry in this space."/>
                    <pic:cNvPicPr/>
                  </pic:nvPicPr>
                  <pic:blipFill>
                    <a:blip r:embed="rId11"/>
                    <a:stretch>
                      <a:fillRect/>
                    </a:stretch>
                  </pic:blipFill>
                  <pic:spPr>
                    <a:xfrm>
                      <a:off x="0" y="0"/>
                      <a:ext cx="5953710" cy="5731099"/>
                    </a:xfrm>
                    <a:prstGeom prst="rect">
                      <a:avLst/>
                    </a:prstGeom>
                  </pic:spPr>
                </pic:pic>
              </a:graphicData>
            </a:graphic>
          </wp:inline>
        </w:drawing>
      </w:r>
    </w:p>
    <w:p w14:paraId="377DDC11" w14:textId="3925C468" w:rsidR="00FD01E3" w:rsidRPr="00151370" w:rsidRDefault="00FD01E3" w:rsidP="006B4E8F">
      <w:pPr>
        <w:rPr>
          <w:rFonts w:ascii="Gotham Book" w:hAnsi="Gotham Book"/>
        </w:rPr>
      </w:pPr>
    </w:p>
    <w:sectPr w:rsidR="00FD01E3" w:rsidRPr="00151370">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51D4" w14:textId="77777777" w:rsidR="00F27714" w:rsidRDefault="00F27714" w:rsidP="00C54022">
      <w:pPr>
        <w:spacing w:after="0" w:line="240" w:lineRule="auto"/>
      </w:pPr>
      <w:r>
        <w:separator/>
      </w:r>
    </w:p>
  </w:endnote>
  <w:endnote w:type="continuationSeparator" w:id="0">
    <w:p w14:paraId="42BC3FD4" w14:textId="77777777" w:rsidR="00F27714" w:rsidRDefault="00F27714" w:rsidP="00C5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260195"/>
      <w:docPartObj>
        <w:docPartGallery w:val="Page Numbers (Bottom of Page)"/>
        <w:docPartUnique/>
      </w:docPartObj>
    </w:sdtPr>
    <w:sdtEndPr>
      <w:rPr>
        <w:noProof/>
      </w:rPr>
    </w:sdtEndPr>
    <w:sdtContent>
      <w:p w14:paraId="2F7F9DB5" w14:textId="157A9B8A" w:rsidR="00C54022" w:rsidRDefault="00C54022">
        <w:pPr>
          <w:pStyle w:val="Footer"/>
          <w:jc w:val="center"/>
        </w:pPr>
        <w:r>
          <w:rPr>
            <w:noProof/>
            <w:sz w:val="18"/>
            <w:szCs w:val="18"/>
          </w:rPr>
          <w:drawing>
            <wp:anchor distT="0" distB="0" distL="114300" distR="114300" simplePos="0" relativeHeight="251661312" behindDoc="1" locked="0" layoutInCell="1" allowOverlap="1" wp14:anchorId="44C8DA69" wp14:editId="3DE1D926">
              <wp:simplePos x="0" y="0"/>
              <wp:positionH relativeFrom="margin">
                <wp:posOffset>5667325</wp:posOffset>
              </wp:positionH>
              <wp:positionV relativeFrom="paragraph">
                <wp:posOffset>-87980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D3B03EF" w14:textId="2A8A44B5" w:rsidR="00C54022" w:rsidRDefault="00C54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303BD" w14:textId="77777777" w:rsidR="00F27714" w:rsidRDefault="00F27714" w:rsidP="00C54022">
      <w:pPr>
        <w:spacing w:after="0" w:line="240" w:lineRule="auto"/>
      </w:pPr>
      <w:r>
        <w:separator/>
      </w:r>
    </w:p>
  </w:footnote>
  <w:footnote w:type="continuationSeparator" w:id="0">
    <w:p w14:paraId="18791D50" w14:textId="77777777" w:rsidR="00F27714" w:rsidRDefault="00F27714" w:rsidP="00C54022">
      <w:pPr>
        <w:spacing w:after="0" w:line="240" w:lineRule="auto"/>
      </w:pPr>
      <w:r>
        <w:continuationSeparator/>
      </w:r>
    </w:p>
  </w:footnote>
  <w:footnote w:id="1">
    <w:p w14:paraId="4B43A6DC" w14:textId="33D8E46D" w:rsidR="008663E3" w:rsidRPr="008663E3" w:rsidRDefault="008663E3">
      <w:pPr>
        <w:pStyle w:val="FootnoteText"/>
        <w:rPr>
          <w:rFonts w:ascii="Gotham Book" w:hAnsi="Gotham Book"/>
        </w:rPr>
      </w:pPr>
      <w:r w:rsidRPr="008663E3">
        <w:rPr>
          <w:rStyle w:val="FootnoteReference"/>
          <w:rFonts w:ascii="Gotham Book" w:hAnsi="Gotham Book"/>
        </w:rPr>
        <w:footnoteRef/>
      </w:r>
      <w:r w:rsidRPr="008663E3">
        <w:rPr>
          <w:rFonts w:ascii="Gotham Book" w:hAnsi="Gotham Book"/>
        </w:rPr>
        <w:t xml:space="preserve"> </w:t>
      </w:r>
      <w:r w:rsidRPr="008663E3">
        <w:rPr>
          <w:rFonts w:ascii="Gotham Book" w:hAnsi="Gotham Book"/>
          <w:b/>
          <w:bCs/>
          <w:i/>
          <w:iCs/>
        </w:rPr>
        <w:t xml:space="preserve">Prolongado: </w:t>
      </w:r>
      <w:r w:rsidRPr="008663E3">
        <w:rPr>
          <w:rFonts w:ascii="Gotham Book" w:hAnsi="Gotham Book"/>
        </w:rPr>
        <w:t>Dura mucho tiempo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2DF6" w14:textId="36B5A869" w:rsidR="00C54022" w:rsidRDefault="00C54022">
    <w:pPr>
      <w:pStyle w:val="Header"/>
    </w:pPr>
    <w:r w:rsidRPr="008D7B34">
      <w:rPr>
        <w:rFonts w:ascii="Gotham Book" w:hAnsi="Gotham Book"/>
        <w:noProof/>
      </w:rPr>
      <w:drawing>
        <wp:anchor distT="0" distB="0" distL="114300" distR="114300" simplePos="0" relativeHeight="251659264" behindDoc="1" locked="0" layoutInCell="1" allowOverlap="1" wp14:anchorId="1179A476" wp14:editId="7CFE033E">
          <wp:simplePos x="0" y="0"/>
          <wp:positionH relativeFrom="margin">
            <wp:align>left</wp:align>
          </wp:positionH>
          <wp:positionV relativeFrom="paragraph">
            <wp:posOffset>-269240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0D87F" w14:textId="77777777" w:rsidR="00C54022" w:rsidRDefault="00C540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B8"/>
    <w:rsid w:val="00077A66"/>
    <w:rsid w:val="00151370"/>
    <w:rsid w:val="00270D5B"/>
    <w:rsid w:val="002777EB"/>
    <w:rsid w:val="002812B4"/>
    <w:rsid w:val="002D4216"/>
    <w:rsid w:val="00331B6F"/>
    <w:rsid w:val="00490A68"/>
    <w:rsid w:val="004950FF"/>
    <w:rsid w:val="00597C05"/>
    <w:rsid w:val="005B2223"/>
    <w:rsid w:val="006505B8"/>
    <w:rsid w:val="006B4C37"/>
    <w:rsid w:val="006B4E8F"/>
    <w:rsid w:val="00715EDA"/>
    <w:rsid w:val="00812C53"/>
    <w:rsid w:val="008663E3"/>
    <w:rsid w:val="0088510E"/>
    <w:rsid w:val="008945B7"/>
    <w:rsid w:val="00966EEF"/>
    <w:rsid w:val="00991AD1"/>
    <w:rsid w:val="00A54431"/>
    <w:rsid w:val="00AA48BC"/>
    <w:rsid w:val="00B62E3F"/>
    <w:rsid w:val="00B76E14"/>
    <w:rsid w:val="00BB1842"/>
    <w:rsid w:val="00BE1026"/>
    <w:rsid w:val="00BE7522"/>
    <w:rsid w:val="00C54022"/>
    <w:rsid w:val="00DA0CD2"/>
    <w:rsid w:val="00E905AE"/>
    <w:rsid w:val="00F27714"/>
    <w:rsid w:val="00F3392D"/>
    <w:rsid w:val="00FA46BB"/>
    <w:rsid w:val="00FD01E3"/>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A1D2"/>
  <w15:chartTrackingRefBased/>
  <w15:docId w15:val="{2998B590-A7E2-4181-9C73-3D7508B4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E14"/>
  </w:style>
  <w:style w:type="paragraph" w:styleId="Heading1">
    <w:name w:val="heading 1"/>
    <w:basedOn w:val="Normal"/>
    <w:next w:val="Normal"/>
    <w:link w:val="Heading1Char"/>
    <w:uiPriority w:val="9"/>
    <w:qFormat/>
    <w:rsid w:val="00650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5B8"/>
    <w:rPr>
      <w:rFonts w:eastAsiaTheme="majorEastAsia" w:cstheme="majorBidi"/>
      <w:color w:val="272727" w:themeColor="text1" w:themeTint="D8"/>
    </w:rPr>
  </w:style>
  <w:style w:type="paragraph" w:styleId="Title">
    <w:name w:val="Title"/>
    <w:basedOn w:val="Normal"/>
    <w:next w:val="Normal"/>
    <w:link w:val="TitleChar"/>
    <w:uiPriority w:val="10"/>
    <w:qFormat/>
    <w:rsid w:val="00650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5B8"/>
    <w:pPr>
      <w:spacing w:before="160"/>
      <w:jc w:val="center"/>
    </w:pPr>
    <w:rPr>
      <w:i/>
      <w:iCs/>
      <w:color w:val="404040" w:themeColor="text1" w:themeTint="BF"/>
    </w:rPr>
  </w:style>
  <w:style w:type="character" w:customStyle="1" w:styleId="QuoteChar">
    <w:name w:val="Quote Char"/>
    <w:basedOn w:val="DefaultParagraphFont"/>
    <w:link w:val="Quote"/>
    <w:uiPriority w:val="29"/>
    <w:rsid w:val="006505B8"/>
    <w:rPr>
      <w:i/>
      <w:iCs/>
      <w:color w:val="404040" w:themeColor="text1" w:themeTint="BF"/>
    </w:rPr>
  </w:style>
  <w:style w:type="paragraph" w:styleId="ListParagraph">
    <w:name w:val="List Paragraph"/>
    <w:basedOn w:val="Normal"/>
    <w:uiPriority w:val="34"/>
    <w:qFormat/>
    <w:rsid w:val="006505B8"/>
    <w:pPr>
      <w:ind w:left="720"/>
      <w:contextualSpacing/>
    </w:pPr>
  </w:style>
  <w:style w:type="character" w:styleId="IntenseEmphasis">
    <w:name w:val="Intense Emphasis"/>
    <w:basedOn w:val="DefaultParagraphFont"/>
    <w:uiPriority w:val="21"/>
    <w:qFormat/>
    <w:rsid w:val="006505B8"/>
    <w:rPr>
      <w:i/>
      <w:iCs/>
      <w:color w:val="0F4761" w:themeColor="accent1" w:themeShade="BF"/>
    </w:rPr>
  </w:style>
  <w:style w:type="paragraph" w:styleId="IntenseQuote">
    <w:name w:val="Intense Quote"/>
    <w:basedOn w:val="Normal"/>
    <w:next w:val="Normal"/>
    <w:link w:val="IntenseQuoteChar"/>
    <w:uiPriority w:val="30"/>
    <w:qFormat/>
    <w:rsid w:val="00650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5B8"/>
    <w:rPr>
      <w:i/>
      <w:iCs/>
      <w:color w:val="0F4761" w:themeColor="accent1" w:themeShade="BF"/>
    </w:rPr>
  </w:style>
  <w:style w:type="character" w:styleId="IntenseReference">
    <w:name w:val="Intense Reference"/>
    <w:basedOn w:val="DefaultParagraphFont"/>
    <w:uiPriority w:val="32"/>
    <w:qFormat/>
    <w:rsid w:val="006505B8"/>
    <w:rPr>
      <w:b/>
      <w:bCs/>
      <w:smallCaps/>
      <w:color w:val="0F4761" w:themeColor="accent1" w:themeShade="BF"/>
      <w:spacing w:val="5"/>
    </w:rPr>
  </w:style>
  <w:style w:type="character" w:styleId="Strong">
    <w:name w:val="Strong"/>
    <w:basedOn w:val="DefaultParagraphFont"/>
    <w:uiPriority w:val="22"/>
    <w:qFormat/>
    <w:rsid w:val="00B76E14"/>
    <w:rPr>
      <w:b/>
      <w:bCs/>
    </w:rPr>
  </w:style>
  <w:style w:type="table" w:styleId="TableGrid">
    <w:name w:val="Table Grid"/>
    <w:basedOn w:val="TableNormal"/>
    <w:uiPriority w:val="39"/>
    <w:rsid w:val="00B76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4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022"/>
  </w:style>
  <w:style w:type="paragraph" w:styleId="Footer">
    <w:name w:val="footer"/>
    <w:basedOn w:val="Normal"/>
    <w:link w:val="FooterChar"/>
    <w:uiPriority w:val="99"/>
    <w:unhideWhenUsed/>
    <w:rsid w:val="00C54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022"/>
  </w:style>
  <w:style w:type="paragraph" w:styleId="Caption">
    <w:name w:val="caption"/>
    <w:basedOn w:val="Normal"/>
    <w:next w:val="Normal"/>
    <w:uiPriority w:val="35"/>
    <w:unhideWhenUsed/>
    <w:qFormat/>
    <w:rsid w:val="00DA0CD2"/>
    <w:pPr>
      <w:spacing w:after="200" w:line="240" w:lineRule="auto"/>
    </w:pPr>
    <w:rPr>
      <w:i/>
      <w:iCs/>
      <w:color w:val="0E2841" w:themeColor="text2"/>
      <w:sz w:val="18"/>
      <w:szCs w:val="18"/>
    </w:rPr>
  </w:style>
  <w:style w:type="paragraph" w:styleId="Revision">
    <w:name w:val="Revision"/>
    <w:hidden/>
    <w:uiPriority w:val="99"/>
    <w:semiHidden/>
    <w:rsid w:val="00B62E3F"/>
    <w:pPr>
      <w:spacing w:after="0" w:line="240" w:lineRule="auto"/>
    </w:pPr>
  </w:style>
  <w:style w:type="paragraph" w:styleId="FootnoteText">
    <w:name w:val="footnote text"/>
    <w:basedOn w:val="Normal"/>
    <w:link w:val="FootnoteTextChar"/>
    <w:uiPriority w:val="99"/>
    <w:semiHidden/>
    <w:unhideWhenUsed/>
    <w:rsid w:val="008663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63E3"/>
    <w:rPr>
      <w:sz w:val="20"/>
      <w:szCs w:val="20"/>
    </w:rPr>
  </w:style>
  <w:style w:type="character" w:styleId="FootnoteReference">
    <w:name w:val="footnote reference"/>
    <w:basedOn w:val="DefaultParagraphFont"/>
    <w:uiPriority w:val="99"/>
    <w:semiHidden/>
    <w:unhideWhenUsed/>
    <w:rsid w:val="008663E3"/>
    <w:rPr>
      <w:vertAlign w:val="superscript"/>
    </w:rPr>
  </w:style>
  <w:style w:type="character" w:styleId="PlaceholderText">
    <w:name w:val="Placeholder Text"/>
    <w:basedOn w:val="DefaultParagraphFont"/>
    <w:uiPriority w:val="99"/>
    <w:semiHidden/>
    <w:rsid w:val="004950F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38E1C-A1A6-4C27-ADF5-5E0A6D0EB3A8}">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F94F42C8-398C-44E6-A0CB-BF592E7C7D79}">
  <ds:schemaRefs>
    <ds:schemaRef ds:uri="http://schemas.openxmlformats.org/officeDocument/2006/bibliography"/>
  </ds:schemaRefs>
</ds:datastoreItem>
</file>

<file path=customXml/itemProps3.xml><?xml version="1.0" encoding="utf-8"?>
<ds:datastoreItem xmlns:ds="http://schemas.openxmlformats.org/officeDocument/2006/customXml" ds:itemID="{C33B74C1-C272-450A-B5A9-E5BC95688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2FE017-730C-4ED5-A6CA-85F8EDA1BA7A}">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119</TotalTime>
  <Pages>5</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2026-04-22T15:15:00Z</dcterms:created>
  <dcterms:modified xsi:type="dcterms:W3CDTF">2026-07-24T21:37:00Z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