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F847" w14:textId="4A9FB633" w:rsidR="00AF4B16" w:rsidRPr="004514ED" w:rsidRDefault="00AF4B16" w:rsidP="00AF4B16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181959139"/>
      <w:bookmarkStart w:id="1" w:name="_Hlk185500731"/>
      <w:bookmarkStart w:id="2" w:name="_Hlk209775324"/>
      <w:r w:rsidRPr="004514ED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Fundamentos del vocabulario </w:t>
      </w:r>
    </w:p>
    <w:p w14:paraId="21029748" w14:textId="5271F32E" w:rsidR="00AF4B16" w:rsidRPr="004514ED" w:rsidRDefault="00AF4B16" w:rsidP="00AF4B16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4514ED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12: La Gran Depresión</w:t>
      </w:r>
    </w:p>
    <w:p w14:paraId="7B7276AD" w14:textId="77777777" w:rsidR="00AF4B16" w:rsidRPr="004514ED" w:rsidRDefault="00AF4B16" w:rsidP="00AF4B16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AF4B16" w:rsidRPr="008D7B34" w14:paraId="69406922" w14:textId="77777777" w:rsidTr="00B21AB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3FBCA9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359C4D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A0804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D27DAF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C828E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B997594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</w:tr>
    </w:tbl>
    <w:p w14:paraId="670E2A4C" w14:textId="77777777" w:rsidR="00AF4B16" w:rsidRDefault="00AF4B16" w:rsidP="00AF4B16"/>
    <w:bookmarkEnd w:id="0"/>
    <w:bookmarkEnd w:id="1"/>
    <w:p w14:paraId="2579837F" w14:textId="77777777" w:rsidR="00AF4B16" w:rsidRPr="004514ED" w:rsidRDefault="00AF4B16" w:rsidP="00AF4B16">
      <w:pPr>
        <w:spacing w:line="240" w:lineRule="auto"/>
        <w:rPr>
          <w:rFonts w:ascii="Gotham Book" w:hAnsi="Gotham Book"/>
          <w:lang w:val="es-MX"/>
        </w:rPr>
      </w:pPr>
      <w:r w:rsidRPr="004514ED">
        <w:rPr>
          <w:rFonts w:ascii="Gotham Book" w:hAnsi="Gotham Book"/>
          <w:b/>
          <w:bCs/>
          <w:i/>
          <w:iCs/>
          <w:lang w:val="es-MX"/>
        </w:rPr>
        <w:t>Instrucciones</w:t>
      </w:r>
      <w:r w:rsidRPr="004514ED">
        <w:rPr>
          <w:rFonts w:ascii="Gotham Book" w:hAnsi="Gotham Book"/>
          <w:lang w:val="es-MX"/>
        </w:rPr>
        <w:t xml:space="preserve">: Utiliza las lecturas de vocabulario en la presentación de diapositivas para completar el gráfico que aparece a continuación.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626956F4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2466A51" w14:textId="77777777" w:rsidR="00AF4B16" w:rsidRPr="00FE5B31" w:rsidRDefault="00AF4B16" w:rsidP="00B21ABC">
            <w:pPr>
              <w:jc w:val="center"/>
              <w:rPr>
                <w:i/>
                <w:iCs/>
              </w:rPr>
            </w:pPr>
            <w:bookmarkStart w:id="3" w:name="_Hlk206403855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Depresión económica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  <w:bookmarkEnd w:id="3"/>
    </w:tbl>
    <w:p w14:paraId="5B6B14CD" w14:textId="77777777" w:rsidR="00AF4B16" w:rsidRPr="00D4762D" w:rsidRDefault="00AF4B16" w:rsidP="00AF4B16">
      <w:pPr>
        <w:spacing w:line="240" w:lineRule="auto"/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0F0C5F67" w14:textId="77777777" w:rsidTr="00B21ABC">
        <w:trPr>
          <w:trHeight w:val="3338"/>
        </w:trPr>
        <w:tc>
          <w:tcPr>
            <w:tcW w:w="4675" w:type="dxa"/>
          </w:tcPr>
          <w:p w14:paraId="31F76C0D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Definición</w:t>
            </w:r>
          </w:p>
          <w:p w14:paraId="7BF901F7" w14:textId="77777777" w:rsidR="00D4762D" w:rsidRPr="00D4762D" w:rsidRDefault="00D4762D" w:rsidP="00B21ABC">
            <w:pPr>
              <w:rPr>
                <w:rFonts w:ascii="Gotham Book" w:hAnsi="Gotham Book"/>
              </w:rPr>
            </w:pPr>
          </w:p>
          <w:p w14:paraId="1ACD595E" w14:textId="625FA26C" w:rsidR="00D4762D" w:rsidRPr="004514E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>Una caída en las ventas debido a quiebras bancarias y empresariales.</w:t>
            </w:r>
          </w:p>
          <w:p w14:paraId="79AAC12F" w14:textId="77777777" w:rsidR="00D4762D" w:rsidRPr="004514E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 xml:space="preserve"> Un periodo de grave declive económico que dura mucho tiempo.</w:t>
            </w:r>
          </w:p>
          <w:p w14:paraId="032A2443" w14:textId="77777777" w:rsidR="00D4762D" w:rsidRPr="004514E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>Un periodo en el que el 25% de los estadounidenses están sin trabajo.</w:t>
            </w:r>
          </w:p>
          <w:p w14:paraId="78590791" w14:textId="0F9A58CA" w:rsidR="00D4762D" w:rsidRPr="004514ED" w:rsidRDefault="00D4762D" w:rsidP="00D4762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>Un periodo en el que el gobierno aborda los desafíos económicos.</w:t>
            </w:r>
          </w:p>
        </w:tc>
        <w:tc>
          <w:tcPr>
            <w:tcW w:w="4675" w:type="dxa"/>
          </w:tcPr>
          <w:p w14:paraId="0A844309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1DBAC97A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88DA210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34210DD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Mercado de Valores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370E2FBC" w14:textId="77777777" w:rsidR="00AF4B16" w:rsidRPr="00D4762D" w:rsidRDefault="00AF4B16" w:rsidP="00AF4B16">
      <w:pPr>
        <w:spacing w:line="240" w:lineRule="auto"/>
        <w:rPr>
          <w:rFonts w:ascii="Gotham Book" w:hAnsi="Gotham Book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7F832048" w14:textId="77777777" w:rsidTr="00B21ABC">
        <w:trPr>
          <w:trHeight w:val="3338"/>
        </w:trPr>
        <w:tc>
          <w:tcPr>
            <w:tcW w:w="4675" w:type="dxa"/>
          </w:tcPr>
          <w:p w14:paraId="539887F5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Definición</w:t>
            </w:r>
          </w:p>
          <w:p w14:paraId="1DA4928E" w14:textId="77777777" w:rsidR="00D4762D" w:rsidRPr="00D4762D" w:rsidRDefault="00D4762D" w:rsidP="00B21ABC">
            <w:pPr>
              <w:rPr>
                <w:rFonts w:ascii="Gotham Book" w:hAnsi="Gotham Book"/>
              </w:rPr>
            </w:pPr>
          </w:p>
          <w:p w14:paraId="4D970F2D" w14:textId="63BD398C" w:rsidR="00D4762D" w:rsidRPr="004514E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 xml:space="preserve">El mercado bursátil desempeñó un papel significativo en la economía de Estados Unidos y mundial durante esta época. </w:t>
            </w:r>
          </w:p>
          <w:p w14:paraId="0AB20E9A" w14:textId="3B2CED8E" w:rsidR="00D4762D" w:rsidRPr="004514E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>Comprar acciones de empresas de videojuegos para compartir los beneficios del negocio.</w:t>
            </w:r>
          </w:p>
          <w:p w14:paraId="7A1B8B1D" w14:textId="77777777" w:rsidR="00D4762D" w:rsidRPr="004514E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  <w:lang w:val="es-MX"/>
              </w:rPr>
            </w:pPr>
            <w:r w:rsidRPr="004514ED">
              <w:rPr>
                <w:rFonts w:ascii="Gotham Book" w:hAnsi="Gotham Book"/>
                <w:lang w:val="es-MX"/>
              </w:rPr>
              <w:t xml:space="preserve"> Un sistema financiero que permite a las personas comprar acciones de diferentes empresas para obtener beneficios. </w:t>
            </w:r>
          </w:p>
          <w:p w14:paraId="372E1707" w14:textId="780DCDD1" w:rsidR="00D4762D" w:rsidRPr="00D4762D" w:rsidRDefault="00D4762D" w:rsidP="00D4762D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lastRenderedPageBreak/>
              <w:t xml:space="preserve">Compartir el trabajo de hacer rentable una empresa comprando los productos de esa empresa. </w:t>
            </w:r>
          </w:p>
        </w:tc>
        <w:tc>
          <w:tcPr>
            <w:tcW w:w="4675" w:type="dxa"/>
          </w:tcPr>
          <w:p w14:paraId="7E362DAC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lastRenderedPageBreak/>
              <w:t>Imagen</w:t>
            </w:r>
          </w:p>
        </w:tc>
      </w:tr>
    </w:tbl>
    <w:p w14:paraId="72A04AED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p w14:paraId="65E66AB5" w14:textId="77777777" w:rsidR="00D4762D" w:rsidRPr="00D4762D" w:rsidRDefault="00D4762D" w:rsidP="00AF4B16">
      <w:pPr>
        <w:spacing w:line="240" w:lineRule="auto"/>
        <w:rPr>
          <w:rFonts w:ascii="Gotham Book" w:hAnsi="Gotham Book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488A0A1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7B6ABAB7" w14:textId="77777777" w:rsidR="00AF4B16" w:rsidRPr="00014177" w:rsidRDefault="00AF4B16" w:rsidP="00B21ABC">
            <w:pPr>
              <w:tabs>
                <w:tab w:val="left" w:pos="4120"/>
                <w:tab w:val="center" w:pos="4567"/>
              </w:tabs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ab/>
            </w: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Relevo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42FFB61B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28B4E4A6" w14:textId="77777777" w:rsidTr="00D4762D">
        <w:trPr>
          <w:trHeight w:val="3203"/>
        </w:trPr>
        <w:tc>
          <w:tcPr>
            <w:tcW w:w="4675" w:type="dxa"/>
          </w:tcPr>
          <w:p w14:paraId="34EF6988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Definición</w:t>
            </w:r>
          </w:p>
          <w:p w14:paraId="5FB04A37" w14:textId="77777777" w:rsidR="00D4762D" w:rsidRPr="00D4762D" w:rsidRDefault="00D4762D" w:rsidP="00B21ABC">
            <w:pPr>
              <w:rPr>
                <w:rFonts w:ascii="Gotham Book" w:hAnsi="Gotham Book"/>
                <w:sz w:val="16"/>
                <w:szCs w:val="16"/>
              </w:rPr>
            </w:pPr>
          </w:p>
          <w:p w14:paraId="091C0896" w14:textId="210E5119" w:rsidR="00D4762D" w:rsidRP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Me alegro de que algo haya terminado o resuelto.</w:t>
            </w:r>
          </w:p>
          <w:p w14:paraId="5A28938C" w14:textId="77777777" w:rsidR="00D4762D" w:rsidRP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 Asistencia con necesidades básicas como comida, ropa, sanidad y empleos.</w:t>
            </w:r>
          </w:p>
          <w:p w14:paraId="5E8EB7A7" w14:textId="77777777" w:rsid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Las iglesias no pudieron ayudar a todos los necesitados.</w:t>
            </w:r>
          </w:p>
          <w:p w14:paraId="1382057D" w14:textId="727E0992" w:rsidR="00D4762D" w:rsidRPr="00D4762D" w:rsidRDefault="00D4762D" w:rsidP="00D4762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presidente Roosevelt inició programas para ayudar a personas necesitadas.</w:t>
            </w:r>
          </w:p>
        </w:tc>
        <w:tc>
          <w:tcPr>
            <w:tcW w:w="4675" w:type="dxa"/>
          </w:tcPr>
          <w:p w14:paraId="7E193937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08771221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12350E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57F29AA3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Desempleo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6C11B298" w14:textId="77777777" w:rsidR="00AF4B16" w:rsidRPr="00D4762D" w:rsidRDefault="00AF4B16" w:rsidP="00AF4B16">
      <w:pPr>
        <w:spacing w:line="240" w:lineRule="auto"/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176E6754" w14:textId="77777777" w:rsidTr="00B21ABC">
        <w:trPr>
          <w:trHeight w:val="3338"/>
        </w:trPr>
        <w:tc>
          <w:tcPr>
            <w:tcW w:w="4675" w:type="dxa"/>
          </w:tcPr>
          <w:p w14:paraId="4E9EF519" w14:textId="77777777" w:rsidR="00D4762D" w:rsidRPr="00D4762D" w:rsidRDefault="00D4762D" w:rsidP="00B21ABC">
            <w:pPr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Definición</w:t>
            </w:r>
          </w:p>
          <w:p w14:paraId="432DAC94" w14:textId="77777777" w:rsidR="00D4762D" w:rsidRPr="00D4762D" w:rsidRDefault="00D4762D" w:rsidP="00B21ABC">
            <w:pPr>
              <w:rPr>
                <w:rFonts w:ascii="Gotham Book" w:hAnsi="Gotham Book"/>
                <w:sz w:val="16"/>
                <w:szCs w:val="16"/>
              </w:rPr>
            </w:pPr>
          </w:p>
          <w:p w14:paraId="4A428434" w14:textId="2BB2C602" w:rsidR="00D4762D" w:rsidRPr="00D4762D" w:rsidRDefault="00D4762D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El número de personas que no tienen trabajo en un momento concreto.</w:t>
            </w:r>
          </w:p>
          <w:p w14:paraId="0FCE58FC" w14:textId="77777777" w:rsidR="00D4762D" w:rsidRPr="00D4762D" w:rsidRDefault="00D4762D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 xml:space="preserve"> El porcentaje de personas que trabajan en diferentes sectores.</w:t>
            </w:r>
          </w:p>
          <w:p w14:paraId="00C033FE" w14:textId="77777777" w:rsidR="00D4762D" w:rsidRDefault="00D4762D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D4762D">
              <w:rPr>
                <w:rFonts w:ascii="Gotham Book" w:hAnsi="Gotham Book"/>
              </w:rPr>
              <w:t>El número de personas que reciben ayuda gubernamental para trabajar.</w:t>
            </w:r>
          </w:p>
          <w:p w14:paraId="74D6A1F1" w14:textId="15A6E00F" w:rsidR="003737C5" w:rsidRPr="00D4762D" w:rsidRDefault="003737C5" w:rsidP="00D476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 xml:space="preserve">Durante la Gran Depresión, el número de estadounidenses </w:t>
            </w:r>
            <w:r w:rsidRPr="003737C5">
              <w:rPr>
                <w:rFonts w:ascii="Gotham Book" w:hAnsi="Gotham Book"/>
              </w:rPr>
              <w:lastRenderedPageBreak/>
              <w:t>desempleados aumentó a más del 25%.</w:t>
            </w:r>
          </w:p>
        </w:tc>
        <w:tc>
          <w:tcPr>
            <w:tcW w:w="4675" w:type="dxa"/>
          </w:tcPr>
          <w:p w14:paraId="690F9FB2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lastRenderedPageBreak/>
              <w:t>Imagen</w:t>
            </w:r>
          </w:p>
        </w:tc>
      </w:tr>
    </w:tbl>
    <w:p w14:paraId="26AE8BAD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3A4A6DE9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47DB11E6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Ecología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45CFC6B0" w14:textId="77777777" w:rsidR="00AF4B16" w:rsidRPr="003737C5" w:rsidRDefault="00AF4B16" w:rsidP="00AF4B16">
      <w:pPr>
        <w:spacing w:line="240" w:lineRule="auto"/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4762D" w14:paraId="1688FBA3" w14:textId="77777777" w:rsidTr="00B21ABC">
        <w:trPr>
          <w:trHeight w:val="3338"/>
        </w:trPr>
        <w:tc>
          <w:tcPr>
            <w:tcW w:w="4675" w:type="dxa"/>
          </w:tcPr>
          <w:bookmarkEnd w:id="2"/>
          <w:p w14:paraId="5C3A8A2C" w14:textId="77777777" w:rsidR="00D4762D" w:rsidRPr="003737C5" w:rsidRDefault="00D4762D" w:rsidP="00B21ABC">
            <w:pPr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Definición</w:t>
            </w:r>
          </w:p>
          <w:p w14:paraId="4CD39971" w14:textId="77777777" w:rsidR="00D4762D" w:rsidRPr="003737C5" w:rsidRDefault="00D4762D" w:rsidP="00B21ABC">
            <w:pPr>
              <w:rPr>
                <w:rFonts w:ascii="Gotham Book" w:hAnsi="Gotham Book"/>
                <w:sz w:val="16"/>
                <w:szCs w:val="16"/>
              </w:rPr>
            </w:pPr>
          </w:p>
          <w:p w14:paraId="6CB26D9F" w14:textId="3D017465" w:rsidR="00D4762D" w:rsidRPr="003737C5" w:rsidRDefault="003737C5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Cómo todos los seres vivos interactúan con su entorno.</w:t>
            </w:r>
          </w:p>
          <w:p w14:paraId="772EAE7C" w14:textId="77777777" w:rsidR="00D4762D" w:rsidRPr="003737C5" w:rsidRDefault="00D4762D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 xml:space="preserve"> La eliminación de gramíneas autóctonas en las Grandes Llanuras.</w:t>
            </w:r>
          </w:p>
          <w:p w14:paraId="063AF8A9" w14:textId="77777777" w:rsidR="003737C5" w:rsidRDefault="003737C5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 w:rsidRPr="003737C5">
              <w:rPr>
                <w:rFonts w:ascii="Gotham Book" w:hAnsi="Gotham Book"/>
              </w:rPr>
              <w:t>Plantas, insectos, animales y humanos en diferentes regiones.</w:t>
            </w:r>
          </w:p>
          <w:p w14:paraId="14246A58" w14:textId="2409675A" w:rsidR="003737C5" w:rsidRPr="003737C5" w:rsidRDefault="003737C5" w:rsidP="00D4762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Un periodo de sequías y fuertes vientos que provocaron fuertes tormentas de polvo.</w:t>
            </w:r>
          </w:p>
        </w:tc>
        <w:tc>
          <w:tcPr>
            <w:tcW w:w="4675" w:type="dxa"/>
          </w:tcPr>
          <w:p w14:paraId="541075EE" w14:textId="77777777" w:rsidR="00D4762D" w:rsidRPr="00067B92" w:rsidRDefault="00D4762D" w:rsidP="00B21ABC">
            <w:pPr>
              <w:rPr>
                <w:rFonts w:ascii="Gotham Book" w:hAnsi="Gotham Book"/>
              </w:rPr>
            </w:pPr>
            <w:r w:rsidRPr="00067B92">
              <w:rPr>
                <w:rFonts w:ascii="Gotham Book" w:hAnsi="Gotham Book"/>
              </w:rPr>
              <w:t>Imagen</w:t>
            </w:r>
          </w:p>
        </w:tc>
      </w:tr>
    </w:tbl>
    <w:p w14:paraId="3FB17046" w14:textId="1DA7D4E9" w:rsidR="00FD2265" w:rsidRPr="003737C5" w:rsidRDefault="00FD2265">
      <w:pPr>
        <w:rPr>
          <w:sz w:val="2"/>
          <w:szCs w:val="2"/>
        </w:rPr>
      </w:pPr>
    </w:p>
    <w:sectPr w:rsidR="00FD2265" w:rsidRPr="003737C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9F157" w14:textId="77777777" w:rsidR="00613CA8" w:rsidRDefault="00613CA8" w:rsidP="00AF4B16">
      <w:pPr>
        <w:spacing w:after="0" w:line="240" w:lineRule="auto"/>
      </w:pPr>
      <w:r>
        <w:separator/>
      </w:r>
    </w:p>
  </w:endnote>
  <w:endnote w:type="continuationSeparator" w:id="0">
    <w:p w14:paraId="38B6A160" w14:textId="77777777" w:rsidR="00613CA8" w:rsidRDefault="00613CA8" w:rsidP="00A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36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0D369" w14:textId="09431F8D" w:rsidR="00AF4B16" w:rsidRDefault="00AF4B16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19565F99" wp14:editId="26D0A1B8">
              <wp:simplePos x="0" y="0"/>
              <wp:positionH relativeFrom="margin">
                <wp:posOffset>5681966</wp:posOffset>
              </wp:positionH>
              <wp:positionV relativeFrom="paragraph">
                <wp:posOffset>-90064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51E1A3" w14:textId="77777777" w:rsidR="00AF4B16" w:rsidRDefault="00AF4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19DF" w14:textId="77777777" w:rsidR="00613CA8" w:rsidRDefault="00613CA8" w:rsidP="00AF4B16">
      <w:pPr>
        <w:spacing w:after="0" w:line="240" w:lineRule="auto"/>
      </w:pPr>
      <w:r>
        <w:separator/>
      </w:r>
    </w:p>
  </w:footnote>
  <w:footnote w:type="continuationSeparator" w:id="0">
    <w:p w14:paraId="567D24CE" w14:textId="77777777" w:rsidR="00613CA8" w:rsidRDefault="00613CA8" w:rsidP="00A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4CDB" w14:textId="66FDDBC2" w:rsidR="00AF4B16" w:rsidRDefault="00AF4B16">
    <w:pPr>
      <w:pStyle w:val="Header"/>
    </w:pP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DB4060" wp14:editId="480BE58D">
          <wp:simplePos x="0" y="0"/>
          <wp:positionH relativeFrom="margin">
            <wp:posOffset>-26670</wp:posOffset>
          </wp:positionH>
          <wp:positionV relativeFrom="paragraph">
            <wp:posOffset>-190500</wp:posOffset>
          </wp:positionV>
          <wp:extent cx="628650" cy="643890"/>
          <wp:effectExtent l="0" t="0" r="0" b="3810"/>
          <wp:wrapTight wrapText="bothSides">
            <wp:wrapPolygon edited="0">
              <wp:start x="5236" y="0"/>
              <wp:lineTo x="0" y="3834"/>
              <wp:lineTo x="0" y="17254"/>
              <wp:lineTo x="4582" y="20450"/>
              <wp:lineTo x="5236" y="21089"/>
              <wp:lineTo x="15055" y="21089"/>
              <wp:lineTo x="16364" y="20450"/>
              <wp:lineTo x="20945" y="17254"/>
              <wp:lineTo x="20945" y="2556"/>
              <wp:lineTo x="15055" y="0"/>
              <wp:lineTo x="5236" y="0"/>
            </wp:wrapPolygon>
          </wp:wrapTight>
          <wp:docPr id="1638394997" name="Picture 1638394997" descr="Portal al logotipo de la historia de Tex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ortal2TXHistory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16EF50" w14:textId="77777777" w:rsidR="00AF4B16" w:rsidRDefault="00AF4B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85DC8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65FEB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649C7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B2A1F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022BE"/>
    <w:multiLevelType w:val="hybridMultilevel"/>
    <w:tmpl w:val="1E0648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9133">
    <w:abstractNumId w:val="1"/>
  </w:num>
  <w:num w:numId="2" w16cid:durableId="192158607">
    <w:abstractNumId w:val="2"/>
  </w:num>
  <w:num w:numId="3" w16cid:durableId="799768133">
    <w:abstractNumId w:val="3"/>
  </w:num>
  <w:num w:numId="4" w16cid:durableId="2089492941">
    <w:abstractNumId w:val="4"/>
  </w:num>
  <w:num w:numId="5" w16cid:durableId="29753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58"/>
    <w:rsid w:val="00092A04"/>
    <w:rsid w:val="001E2A99"/>
    <w:rsid w:val="002C7D58"/>
    <w:rsid w:val="002D4216"/>
    <w:rsid w:val="002D7B0F"/>
    <w:rsid w:val="003737C5"/>
    <w:rsid w:val="004514ED"/>
    <w:rsid w:val="00490A68"/>
    <w:rsid w:val="00613CA8"/>
    <w:rsid w:val="00804550"/>
    <w:rsid w:val="008945B7"/>
    <w:rsid w:val="00916C1A"/>
    <w:rsid w:val="00A0161E"/>
    <w:rsid w:val="00AF4B16"/>
    <w:rsid w:val="00BB1842"/>
    <w:rsid w:val="00D4762D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B3F1A"/>
  <w15:chartTrackingRefBased/>
  <w15:docId w15:val="{AD303F76-BFA4-4AB1-846B-16707DC9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B16"/>
  </w:style>
  <w:style w:type="paragraph" w:styleId="Heading1">
    <w:name w:val="heading 1"/>
    <w:basedOn w:val="Normal"/>
    <w:next w:val="Normal"/>
    <w:link w:val="Heading1Char"/>
    <w:uiPriority w:val="9"/>
    <w:qFormat/>
    <w:rsid w:val="002C7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D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D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D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D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F4B16"/>
    <w:rPr>
      <w:b/>
      <w:bCs/>
    </w:rPr>
  </w:style>
  <w:style w:type="table" w:styleId="TableGrid">
    <w:name w:val="Table Grid"/>
    <w:basedOn w:val="TableNormal"/>
    <w:uiPriority w:val="39"/>
    <w:rsid w:val="00AF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B16"/>
  </w:style>
  <w:style w:type="paragraph" w:styleId="Footer">
    <w:name w:val="footer"/>
    <w:basedOn w:val="Normal"/>
    <w:link w:val="Foot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B16"/>
  </w:style>
  <w:style w:type="character" w:styleId="PlaceholderText">
    <w:name w:val="Placeholder Text"/>
    <w:basedOn w:val="DefaultParagraphFont"/>
    <w:uiPriority w:val="99"/>
    <w:semiHidden/>
    <w:rsid w:val="004514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D74AF-5F78-4280-80A4-560A39AEE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865BFD-9937-4B02-98E1-C44B58066DCC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EB09E5FC-A7AF-4DB9-81A7-9984DB7E7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2026-05-12T18:20:00Z</dcterms:created>
  <dcterms:modified xsi:type="dcterms:W3CDTF">2026-08-12T20:31:00Z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