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A8F6" w14:textId="74EC125D" w:rsidR="00C2244C" w:rsidRPr="007B07D8" w:rsidRDefault="00C2244C" w:rsidP="00C2244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r w:rsidRPr="007B07D8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  <w:lang w:val="es-MX"/>
        </w:rPr>
        <w:t xml:space="preserve">Mirando hacia el futuro: problemas en Texas </w:t>
      </w:r>
      <w:bookmarkEnd w:id="0"/>
      <w:r w:rsidRPr="007B07D8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>Nivel de curso</w:t>
      </w:r>
    </w:p>
    <w:p w14:paraId="1C44DE74" w14:textId="77777777" w:rsidR="00C2244C" w:rsidRPr="004E5205" w:rsidRDefault="00C2244C" w:rsidP="00C2244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4E5205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1916D000" w14:textId="77777777" w:rsidR="00C2244C" w:rsidRPr="008D7B34" w:rsidRDefault="00C2244C" w:rsidP="00C2244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C2244C" w:rsidRPr="008D7B34" w14:paraId="4A5B0E73" w14:textId="77777777" w:rsidTr="00D0762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64AE5" w14:textId="77777777" w:rsidR="00C2244C" w:rsidRPr="008D7B34" w:rsidRDefault="00C2244C" w:rsidP="00D0762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40431" w14:textId="77777777" w:rsidR="00C2244C" w:rsidRPr="008D7B34" w:rsidRDefault="00C2244C" w:rsidP="00D07626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818CD7" w14:textId="77777777" w:rsidR="00C2244C" w:rsidRPr="008D7B34" w:rsidRDefault="00C2244C" w:rsidP="00D07626">
            <w:pPr>
              <w:rPr>
                <w:rFonts w:ascii="Gotham Book" w:hAnsi="Gotham Book"/>
              </w:rPr>
            </w:pPr>
            <w:proofErr w:type="spellStart"/>
            <w:r w:rsidRPr="008D7B34">
              <w:rPr>
                <w:rFonts w:ascii="Gotham Book" w:hAnsi="Gotham Book"/>
              </w:rPr>
              <w:t>Fecha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04E10E" w14:textId="77777777" w:rsidR="00C2244C" w:rsidRPr="008D7B34" w:rsidRDefault="00C2244C" w:rsidP="00D07626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AC4D4" w14:textId="77777777" w:rsidR="00C2244C" w:rsidRPr="008D7B34" w:rsidRDefault="00C2244C" w:rsidP="00D0762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</w:t>
            </w:r>
            <w:proofErr w:type="spellStart"/>
            <w:r w:rsidRPr="008D7B34">
              <w:rPr>
                <w:rFonts w:ascii="Gotham Book" w:hAnsi="Gotham Book"/>
              </w:rPr>
              <w:t>Periodo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E9DE4B0" w14:textId="77777777" w:rsidR="00C2244C" w:rsidRPr="008D7B34" w:rsidRDefault="00C2244C" w:rsidP="00D07626">
            <w:pPr>
              <w:rPr>
                <w:rFonts w:ascii="Gotham Book" w:hAnsi="Gotham Book"/>
              </w:rPr>
            </w:pPr>
          </w:p>
        </w:tc>
      </w:tr>
    </w:tbl>
    <w:p w14:paraId="22463BCE" w14:textId="77777777" w:rsidR="00C2244C" w:rsidRPr="00F5200B" w:rsidRDefault="00C2244C" w:rsidP="00C2244C">
      <w:pPr>
        <w:rPr>
          <w:sz w:val="14"/>
          <w:szCs w:val="14"/>
        </w:rPr>
      </w:pPr>
    </w:p>
    <w:p w14:paraId="7B710222" w14:textId="77777777" w:rsidR="00C2244C" w:rsidRPr="007B07D8" w:rsidRDefault="00C2244C" w:rsidP="00C2244C">
      <w:pPr>
        <w:jc w:val="center"/>
        <w:rPr>
          <w:rFonts w:ascii="Gotham Book" w:hAnsi="Gotham Book"/>
          <w:b/>
          <w:bCs/>
          <w:sz w:val="40"/>
          <w:szCs w:val="56"/>
          <w:lang w:val="es-MX"/>
        </w:rPr>
      </w:pPr>
      <w:r w:rsidRPr="007B07D8">
        <w:rPr>
          <w:rFonts w:ascii="Gotham Book" w:hAnsi="Gotham Book"/>
          <w:b/>
          <w:bCs/>
          <w:sz w:val="40"/>
          <w:szCs w:val="56"/>
          <w:lang w:val="es-MX"/>
        </w:rPr>
        <w:t>En el camino hacia el conflicto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2244C" w:rsidRPr="007B07D8" w14:paraId="01A31445" w14:textId="77777777" w:rsidTr="00D07626">
        <w:trPr>
          <w:trHeight w:val="1115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96BCA50" w14:textId="77777777" w:rsidR="00C2244C" w:rsidRPr="00C04D8B" w:rsidRDefault="00C2244C" w:rsidP="00D07626">
            <w:pPr>
              <w:jc w:val="center"/>
              <w:rPr>
                <w:rFonts w:ascii="Gotham Book" w:hAnsi="Gotham Book"/>
              </w:rPr>
            </w:pPr>
            <w:r w:rsidRPr="00C04D8B">
              <w:rPr>
                <w:rFonts w:ascii="Gotham Book" w:hAnsi="Gotham Book"/>
                <w:sz w:val="42"/>
                <w:szCs w:val="72"/>
              </w:rPr>
              <w:t>1825</w:t>
            </w:r>
          </w:p>
        </w:tc>
        <w:tc>
          <w:tcPr>
            <w:tcW w:w="7555" w:type="dxa"/>
            <w:vAlign w:val="center"/>
          </w:tcPr>
          <w:p w14:paraId="773D318E" w14:textId="77777777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El empresario angloamericano Green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DeWitt</w:t>
            </w:r>
            <w:r w:rsidRPr="007B07D8">
              <w:rPr>
                <w:rFonts w:ascii="Gotham Book" w:hAnsi="Gotham Book"/>
                <w:lang w:val="es-MX"/>
              </w:rPr>
              <w:t xml:space="preserve"> llegó a Texas bajo el Sistema Empresario. Fundó el pueblo de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Gonzales</w:t>
            </w:r>
            <w:r w:rsidRPr="007B07D8">
              <w:rPr>
                <w:rFonts w:ascii="Gotham Book" w:hAnsi="Gotham Book"/>
                <w:lang w:val="es-MX"/>
              </w:rPr>
              <w:t xml:space="preserve">, Texas, a </w:t>
            </w:r>
            <w:proofErr w:type="gramStart"/>
            <w:r w:rsidRPr="007B07D8">
              <w:rPr>
                <w:rFonts w:ascii="Gotham Book" w:hAnsi="Gotham Book"/>
                <w:lang w:val="es-MX"/>
              </w:rPr>
              <w:t>unos 70 millas</w:t>
            </w:r>
            <w:proofErr w:type="gramEnd"/>
            <w:r w:rsidRPr="007B07D8">
              <w:rPr>
                <w:rFonts w:ascii="Gotham Book" w:hAnsi="Gotham Book"/>
                <w:lang w:val="es-MX"/>
              </w:rPr>
              <w:t xml:space="preserve"> al este de San Antonio.</w:t>
            </w:r>
          </w:p>
        </w:tc>
      </w:tr>
    </w:tbl>
    <w:p w14:paraId="684D3BF5" w14:textId="77777777" w:rsidR="00C2244C" w:rsidRPr="007B07D8" w:rsidRDefault="00C2244C" w:rsidP="00C2244C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2244C" w:rsidRPr="007B07D8" w14:paraId="122DB1B3" w14:textId="77777777" w:rsidTr="00D07626">
        <w:trPr>
          <w:trHeight w:val="2312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76021C3D" w14:textId="77777777" w:rsidR="00C2244C" w:rsidRPr="00C04D8B" w:rsidRDefault="00C2244C" w:rsidP="00D076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1831</w:t>
            </w:r>
          </w:p>
        </w:tc>
        <w:tc>
          <w:tcPr>
            <w:tcW w:w="7555" w:type="dxa"/>
            <w:vAlign w:val="center"/>
          </w:tcPr>
          <w:p w14:paraId="4A024D97" w14:textId="77777777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La población de Gonzales había crecido hasta unas 377 personas. La gente del pequeño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pueblo solicitó un cañón al gobierno mexicano</w:t>
            </w:r>
            <w:r w:rsidRPr="007B07D8">
              <w:rPr>
                <w:rFonts w:ascii="Gotham Book" w:hAnsi="Gotham Book"/>
                <w:lang w:val="es-MX"/>
              </w:rPr>
              <w:t>. Esperaban que proporcionara cierta protección contra las incursiones llevadas a cabo por tribus como los poderosos comanches.</w:t>
            </w:r>
          </w:p>
          <w:p w14:paraId="55677664" w14:textId="77777777" w:rsidR="00C2244C" w:rsidRPr="007B07D8" w:rsidRDefault="00C2244C" w:rsidP="001E09F2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7D35C0AD" w14:textId="3F615478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México concedió la petición y proporcionó un cañón al pueblo de Gonzales. Había una condición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: debían devolver el cañón si México alguna vez lo necesitaba. </w:t>
            </w:r>
          </w:p>
        </w:tc>
      </w:tr>
    </w:tbl>
    <w:p w14:paraId="7E06D573" w14:textId="77777777" w:rsidR="00C2244C" w:rsidRPr="007B07D8" w:rsidRDefault="00C2244C" w:rsidP="00C2244C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2244C" w:rsidRPr="007B07D8" w14:paraId="4F0287E8" w14:textId="77777777" w:rsidTr="00D07626">
        <w:trPr>
          <w:trHeight w:val="5453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7378A2C" w14:textId="77777777" w:rsidR="00C2244C" w:rsidRPr="00C04D8B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1835</w:t>
            </w:r>
          </w:p>
        </w:tc>
        <w:tc>
          <w:tcPr>
            <w:tcW w:w="7555" w:type="dxa"/>
            <w:vAlign w:val="center"/>
          </w:tcPr>
          <w:p w14:paraId="58BC9B51" w14:textId="153B7816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b/>
                <w:bCs/>
                <w:lang w:val="es-MX"/>
              </w:rPr>
              <w:t>El presidente Antonio López de Santa Anna</w:t>
            </w:r>
            <w:r w:rsidRPr="007B07D8">
              <w:rPr>
                <w:rFonts w:ascii="Gotham Book" w:hAnsi="Gotham Book"/>
                <w:lang w:val="es-MX"/>
              </w:rPr>
              <w:t xml:space="preserve"> llevaba dos años en el cargo en ese momento. Durante ese tiempo, se unió a la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rebelión centralista</w:t>
            </w:r>
            <w:r w:rsidRPr="007B07D8">
              <w:rPr>
                <w:rFonts w:ascii="Gotham Book" w:hAnsi="Gotham Book"/>
                <w:lang w:val="es-MX"/>
              </w:rPr>
              <w:t xml:space="preserve"> que derrocó a su propio gobierno federalista y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abolió</w:t>
            </w:r>
            <w:r w:rsidRPr="007B07D8">
              <w:rPr>
                <w:rFonts w:ascii="Gotham Book" w:hAnsi="Gotham Book"/>
                <w:lang w:val="es-MX"/>
              </w:rPr>
              <w:t xml:space="preserve">, o eliminó, la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Constitución Federal de 1824</w:t>
            </w:r>
            <w:r w:rsidRPr="007B07D8">
              <w:rPr>
                <w:rFonts w:ascii="Gotham Book" w:hAnsi="Gotham Book"/>
                <w:lang w:val="es-MX"/>
              </w:rPr>
              <w:t>.</w:t>
            </w:r>
          </w:p>
          <w:p w14:paraId="569F4A64" w14:textId="77777777" w:rsidR="00C2244C" w:rsidRPr="007B07D8" w:rsidRDefault="00C2244C" w:rsidP="001E09F2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37F5C19C" w14:textId="77777777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Varios estados de México estallaron en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guerra civil</w:t>
            </w:r>
            <w:r w:rsidRPr="007B07D8">
              <w:rPr>
                <w:rFonts w:ascii="Gotham Book" w:hAnsi="Gotham Book"/>
                <w:lang w:val="es-MX"/>
              </w:rPr>
              <w:t xml:space="preserve">.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Federalistas</w:t>
            </w:r>
            <w:r w:rsidRPr="007B07D8">
              <w:rPr>
                <w:rFonts w:ascii="Gotham Book" w:hAnsi="Gotham Book"/>
                <w:lang w:val="es-MX"/>
              </w:rPr>
              <w:t xml:space="preserve"> en algunos estados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lideraron rebeliones</w:t>
            </w:r>
            <w:r w:rsidRPr="007B07D8">
              <w:rPr>
                <w:rFonts w:ascii="Gotham Book" w:hAnsi="Gotham Book"/>
                <w:lang w:val="es-MX"/>
              </w:rPr>
              <w:t xml:space="preserve"> contra los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centralistas</w:t>
            </w:r>
            <w:r w:rsidRPr="007B07D8">
              <w:rPr>
                <w:rFonts w:ascii="Gotham Book" w:hAnsi="Gotham Book"/>
                <w:lang w:val="es-MX"/>
              </w:rPr>
              <w:t xml:space="preserve"> que habían tomado el control del gobierno. Muchos anglosajones y tejanos estaban preocupados por lo que esto podría significar para Texas. </w:t>
            </w:r>
          </w:p>
          <w:p w14:paraId="6A114AFF" w14:textId="77777777" w:rsidR="00C2244C" w:rsidRPr="007B07D8" w:rsidRDefault="00C2244C" w:rsidP="001E09F2">
            <w:pPr>
              <w:rPr>
                <w:rFonts w:ascii="Gotham Book" w:hAnsi="Gotham Book"/>
                <w:sz w:val="18"/>
                <w:szCs w:val="18"/>
                <w:lang w:val="es-MX"/>
              </w:rPr>
            </w:pPr>
          </w:p>
          <w:p w14:paraId="347703DC" w14:textId="3E0776B2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En otoño de ese mismo año,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el gobierno mexicano ordenó al pueblo de Gonzales devolver los cañones</w:t>
            </w:r>
            <w:r w:rsidRPr="007B07D8">
              <w:rPr>
                <w:rFonts w:ascii="Gotham Book" w:hAnsi="Gotham Book"/>
                <w:lang w:val="es-MX"/>
              </w:rPr>
              <w:t xml:space="preserve"> que habían tomado prestados cuatro años antes. </w:t>
            </w:r>
          </w:p>
          <w:p w14:paraId="54DBE5FD" w14:textId="77777777" w:rsidR="00C2244C" w:rsidRPr="007B07D8" w:rsidRDefault="00C2244C" w:rsidP="001E09F2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1312F74D" w14:textId="77777777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Sin embargo, el pueblo de Gonzales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se negó</w:t>
            </w:r>
            <w:r w:rsidRPr="007B07D8">
              <w:rPr>
                <w:rFonts w:ascii="Gotham Book" w:hAnsi="Gotham Book"/>
                <w:lang w:val="es-MX"/>
              </w:rPr>
              <w:t xml:space="preserve"> a seguir la orden. </w:t>
            </w:r>
          </w:p>
          <w:p w14:paraId="59A5F706" w14:textId="77777777" w:rsidR="00C2244C" w:rsidRPr="007B07D8" w:rsidRDefault="00C2244C" w:rsidP="001E09F2">
            <w:p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El gobierno centralista envió una pequeña parte del ejército mexicano para asegurarse de que los habitantes de Gonzales devolvieran los cañones.  Cuando llegó el ejército,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la gente de Gonzales seguía negándose a devolver los cañones</w:t>
            </w:r>
            <w:r w:rsidRPr="007B07D8">
              <w:rPr>
                <w:rFonts w:ascii="Gotham Book" w:hAnsi="Gotham Book"/>
                <w:lang w:val="es-MX"/>
              </w:rPr>
              <w:t xml:space="preserve"> y envió un llamado a apoyo armado desde las zonas circundantes... </w:t>
            </w:r>
          </w:p>
        </w:tc>
      </w:tr>
    </w:tbl>
    <w:p w14:paraId="587896C3" w14:textId="77777777" w:rsidR="00C2244C" w:rsidRPr="007B07D8" w:rsidRDefault="00C2244C" w:rsidP="00202BAC">
      <w:pPr>
        <w:rPr>
          <w:rFonts w:ascii="Gotham Book" w:hAnsi="Gotham Book"/>
          <w:b/>
          <w:bCs/>
          <w:sz w:val="8"/>
          <w:szCs w:val="2"/>
          <w:lang w:val="es-MX"/>
        </w:rPr>
      </w:pPr>
    </w:p>
    <w:p w14:paraId="52E22E8E" w14:textId="77777777" w:rsidR="00F40B60" w:rsidRPr="007B07D8" w:rsidRDefault="00F40B60" w:rsidP="00C2244C">
      <w:pPr>
        <w:jc w:val="center"/>
        <w:rPr>
          <w:rFonts w:ascii="Gotham Book" w:hAnsi="Gotham Book"/>
          <w:b/>
          <w:bCs/>
          <w:sz w:val="36"/>
          <w:szCs w:val="48"/>
          <w:lang w:val="es-MX"/>
        </w:rPr>
      </w:pPr>
    </w:p>
    <w:p w14:paraId="2CA3F9FF" w14:textId="13F25637" w:rsidR="00C2244C" w:rsidRPr="007B07D8" w:rsidRDefault="00C2244C" w:rsidP="00C2244C">
      <w:pPr>
        <w:jc w:val="center"/>
        <w:rPr>
          <w:rFonts w:ascii="Gotham Book" w:hAnsi="Gotham Book"/>
          <w:b/>
          <w:bCs/>
          <w:sz w:val="36"/>
          <w:szCs w:val="48"/>
          <w:lang w:val="es-MX"/>
        </w:rPr>
      </w:pPr>
      <w:r w:rsidRPr="007B07D8">
        <w:rPr>
          <w:rFonts w:ascii="Gotham Book" w:hAnsi="Gotham Book"/>
          <w:b/>
          <w:bCs/>
          <w:sz w:val="36"/>
          <w:szCs w:val="48"/>
          <w:lang w:val="es-MX"/>
        </w:rPr>
        <w:t>¡Disparos! La batalla de Gonzales</w:t>
      </w:r>
    </w:p>
    <w:p w14:paraId="29BA6D93" w14:textId="77777777" w:rsidR="00C2244C" w:rsidRPr="007B07D8" w:rsidRDefault="00C2244C" w:rsidP="00C2244C">
      <w:pPr>
        <w:rPr>
          <w:rFonts w:ascii="Gotham Book" w:hAnsi="Gotham Book"/>
          <w:lang w:val="es-MX"/>
        </w:rPr>
      </w:pPr>
      <w:r w:rsidRPr="007B07D8">
        <w:rPr>
          <w:rFonts w:ascii="Gotham Book" w:hAnsi="Gotham Book"/>
          <w:lang w:val="es-MX"/>
        </w:rPr>
        <w:t xml:space="preserve">Dos semanas después de que los residentes anglosajones de Gonzales se encontraran con las tropas mexicanas enviadas a recuperar el cañón, el </w:t>
      </w:r>
      <w:r w:rsidRPr="007B07D8">
        <w:rPr>
          <w:rFonts w:ascii="Gotham Book" w:hAnsi="Gotham Book"/>
          <w:i/>
          <w:iCs/>
          <w:lang w:val="es-MX"/>
        </w:rPr>
        <w:t>Telegraph and Texas Register</w:t>
      </w:r>
      <w:r w:rsidRPr="007B07D8">
        <w:rPr>
          <w:rFonts w:ascii="Gotham Book" w:hAnsi="Gotham Book"/>
          <w:lang w:val="es-MX"/>
        </w:rPr>
        <w:t xml:space="preserve"> publicó un relato del suceso escrito por un reportero anglosajón llamado David B. Macomb. Macomb habló con personas implicadas para averiguar qué había pasado.</w:t>
      </w:r>
    </w:p>
    <w:p w14:paraId="700A743F" w14:textId="77777777" w:rsidR="00C2244C" w:rsidRPr="007B07D8" w:rsidRDefault="00C2244C" w:rsidP="00C2244C">
      <w:pPr>
        <w:rPr>
          <w:rFonts w:ascii="Gotham Book" w:hAnsi="Gotham Book"/>
          <w:lang w:val="es-MX"/>
        </w:rPr>
      </w:pPr>
      <w:r w:rsidRPr="007B07D8">
        <w:rPr>
          <w:rFonts w:ascii="Gotham Book" w:hAnsi="Gotham Book"/>
          <w:lang w:val="es-MX"/>
        </w:rPr>
        <w:t xml:space="preserve">Lee los siguientes extractos de su artículo para determinar qué ocurrió y por qué fue significativo. </w:t>
      </w:r>
    </w:p>
    <w:p w14:paraId="5C1A788A" w14:textId="77777777" w:rsidR="00C2244C" w:rsidRPr="001675F6" w:rsidRDefault="00C2244C" w:rsidP="00C2244C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t>Extracto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C2244C" w:rsidRPr="007B07D8" w14:paraId="0A02490A" w14:textId="77777777" w:rsidTr="00D07626">
        <w:tc>
          <w:tcPr>
            <w:tcW w:w="4495" w:type="dxa"/>
          </w:tcPr>
          <w:p w14:paraId="7E8F3672" w14:textId="1A8E6973" w:rsidR="00C2244C" w:rsidRPr="007B07D8" w:rsidRDefault="00C2244C" w:rsidP="00D0762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"El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comandante mexicano, [Castañeda],</w:t>
            </w:r>
            <w:r w:rsidRPr="007B07D8">
              <w:rPr>
                <w:rFonts w:ascii="Gotham Book" w:hAnsi="Gotham Book"/>
                <w:lang w:val="es-MX"/>
              </w:rPr>
              <w:t xml:space="preserve"> entonces exigió la causa del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ataque de nuestras tropas</w:t>
            </w:r>
            <w:r w:rsidRPr="007B07D8">
              <w:rPr>
                <w:rFonts w:ascii="Gotham Book" w:hAnsi="Gotham Book"/>
                <w:lang w:val="es-MX"/>
              </w:rPr>
              <w:t xml:space="preserve">, y la respuesta del coronel Wallace fue que se le había ordenado exigir nuestros cañones y que había amenazado, en caso de negativa, con tomarlo </w:t>
            </w:r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por la </w:t>
            </w:r>
            <w:r w:rsidRPr="007B07D8">
              <w:rPr>
                <w:rFonts w:ascii="Gotham Book" w:hAnsi="Gotham Book"/>
                <w:i/>
                <w:iCs/>
                <w:lang w:val="es-MX"/>
              </w:rPr>
              <w:t>fuerza:"</w:t>
            </w:r>
          </w:p>
          <w:p w14:paraId="5728BE54" w14:textId="77777777" w:rsidR="00C2244C" w:rsidRPr="007B07D8" w:rsidRDefault="00C2244C" w:rsidP="00D07626">
            <w:pPr>
              <w:spacing w:line="276" w:lineRule="auto"/>
              <w:rPr>
                <w:rFonts w:ascii="Gotham Book" w:hAnsi="Gotham Book"/>
                <w:lang w:val="es-MX"/>
              </w:rPr>
            </w:pPr>
          </w:p>
          <w:p w14:paraId="511A93BA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"que este cañón había sido presentado a los ciudadanos de Gonzales para la defensa de la </w:t>
            </w:r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>Constitución</w:t>
            </w:r>
            <w:r w:rsidRPr="007B07D8">
              <w:rPr>
                <w:rFonts w:ascii="Gotham Book" w:hAnsi="Gotham Book"/>
                <w:i/>
                <w:iCs/>
                <w:lang w:val="es-MX"/>
              </w:rPr>
              <w:t xml:space="preserve">, </w:t>
            </w:r>
            <w:r w:rsidRPr="007B07D8">
              <w:rPr>
                <w:rFonts w:ascii="Gotham Book" w:hAnsi="Gotham Book"/>
                <w:lang w:val="es-MX"/>
              </w:rPr>
              <w:t xml:space="preserve">por las </w:t>
            </w:r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autoridades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constitucionales, bajo la confederación, y que </w:t>
            </w:r>
            <w:r w:rsidRPr="007B07D8">
              <w:rPr>
                <w:rFonts w:ascii="Gotham Book" w:hAnsi="Gotham Book"/>
                <w:lang w:val="es-MX"/>
              </w:rPr>
              <w:t>solo las autoridades constitucionales debían ser obedecidas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,"</w:t>
            </w:r>
            <w:r w:rsidRPr="007B07D8">
              <w:rPr>
                <w:rFonts w:ascii="Gotham Book" w:hAnsi="Gotham Book"/>
                <w:lang w:val="es-MX"/>
              </w:rPr>
              <w:t xml:space="preserve"> </w:t>
            </w:r>
          </w:p>
          <w:p w14:paraId="03A2200A" w14:textId="77777777" w:rsidR="00C2244C" w:rsidRPr="007B07D8" w:rsidRDefault="00C2244C" w:rsidP="00D07626">
            <w:pPr>
              <w:spacing w:line="276" w:lineRule="auto"/>
              <w:rPr>
                <w:rFonts w:ascii="Gotham Book" w:hAnsi="Gotham Book"/>
                <w:lang w:val="es-MX"/>
              </w:rPr>
            </w:pPr>
          </w:p>
          <w:p w14:paraId="7DB3CE76" w14:textId="6E80C4C5" w:rsidR="00C2244C" w:rsidRPr="007B07D8" w:rsidRDefault="00C2244C" w:rsidP="00D0762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"que él [Castañeda] actuaba bajo las órdenes de Santa Ana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, quien había derribado todas </w:t>
            </w:r>
            <w:proofErr w:type="gramStart"/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las </w:t>
            </w:r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 constituciones</w:t>
            </w:r>
            <w:proofErr w:type="gramEnd"/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 estatales y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federales</w:t>
            </w:r>
            <w:r w:rsidRPr="007B07D8">
              <w:rPr>
                <w:rFonts w:ascii="Gotham Book" w:hAnsi="Gotham Book"/>
                <w:lang w:val="es-MX"/>
              </w:rPr>
              <w:t xml:space="preserve">, excepto la de Texas; y lucharíamos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por nuestros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lastRenderedPageBreak/>
              <w:t>derechos</w:t>
            </w:r>
            <w:r w:rsidRPr="007B07D8">
              <w:rPr>
                <w:rFonts w:ascii="Gotham Book" w:hAnsi="Gotham Book"/>
                <w:lang w:val="es-MX"/>
              </w:rPr>
              <w:t xml:space="preserve"> bajo eso hasta el último suspiro."</w:t>
            </w:r>
          </w:p>
          <w:p w14:paraId="760472DC" w14:textId="77777777" w:rsidR="00C2244C" w:rsidRPr="007B07D8" w:rsidRDefault="00C2244C" w:rsidP="00D07626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</w:p>
        </w:tc>
        <w:tc>
          <w:tcPr>
            <w:tcW w:w="4855" w:type="dxa"/>
          </w:tcPr>
          <w:p w14:paraId="23B754A4" w14:textId="1AE13E0B" w:rsidR="00C2244C" w:rsidRPr="007B07D8" w:rsidRDefault="00C2244C" w:rsidP="00D076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lastRenderedPageBreak/>
              <w:t>Según este extracto, ¿por qué atacaron los anglosajones en Gonzales a las tropas de Castañeda?</w:t>
            </w:r>
          </w:p>
          <w:p w14:paraId="4B36CEA6" w14:textId="3BD12C99" w:rsidR="00C2244C" w:rsidRPr="007B07D8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El comandante Castañeda ordenó el ataque.</w:t>
            </w:r>
          </w:p>
          <w:p w14:paraId="10A2A38E" w14:textId="7FCDF2DC" w:rsidR="00C2244C" w:rsidRPr="007B07D8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No querían que Castañeda se llevara el cañón.</w:t>
            </w:r>
          </w:p>
          <w:p w14:paraId="4A692B9E" w14:textId="77777777" w:rsidR="00C2244C" w:rsidRPr="007B07D8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trike/>
                <w:lang w:val="es-MX"/>
              </w:rPr>
            </w:pPr>
            <w:r w:rsidRPr="007B07D8">
              <w:rPr>
                <w:rFonts w:ascii="Gotham Book" w:hAnsi="Gotham Book"/>
                <w:strike/>
                <w:lang w:val="es-MX"/>
              </w:rPr>
              <w:t>Querían la independencia de Texas.</w:t>
            </w:r>
          </w:p>
          <w:p w14:paraId="3FBB2C9B" w14:textId="5F76612C" w:rsidR="00C2244C" w:rsidRPr="007B07D8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Todas las respuestas son correctas.</w:t>
            </w:r>
          </w:p>
          <w:p w14:paraId="0AAB18D8" w14:textId="77777777" w:rsidR="00C2244C" w:rsidRPr="007B07D8" w:rsidRDefault="00C2244C" w:rsidP="00D07626">
            <w:pPr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60E4C479" w14:textId="77777777" w:rsidR="00C2244C" w:rsidRPr="007B07D8" w:rsidRDefault="00C2244C" w:rsidP="00D076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¿Por qué los residentes anglosajones de Gonzales dijeron que no tenían que obedecer la petición de devolver el cañón?</w:t>
            </w:r>
          </w:p>
          <w:p w14:paraId="43524407" w14:textId="77777777" w:rsidR="00C2244C" w:rsidRPr="007B07D8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Porque el cañón debe usarse para defender sus derechos.</w:t>
            </w:r>
          </w:p>
          <w:p w14:paraId="460893DD" w14:textId="77777777" w:rsidR="00C2244C" w:rsidRPr="007B07D8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Porque el cañón les fue entregado bajo la constitución.</w:t>
            </w:r>
          </w:p>
          <w:p w14:paraId="521D5E86" w14:textId="77777777" w:rsidR="00C2244C" w:rsidRPr="007B07D8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Porque los nuevos líderes no seguían la constitución.</w:t>
            </w:r>
          </w:p>
          <w:p w14:paraId="4BC02155" w14:textId="5B7AD0B1" w:rsidR="00C2244C" w:rsidRPr="007B07D8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Todas las respuestas son correctas.</w:t>
            </w:r>
          </w:p>
          <w:p w14:paraId="24CB8DE0" w14:textId="77777777" w:rsidR="00C2244C" w:rsidRPr="007B07D8" w:rsidRDefault="00C2244C" w:rsidP="00D07626">
            <w:pPr>
              <w:rPr>
                <w:rFonts w:ascii="Gotham Book" w:hAnsi="Gotham Book"/>
                <w:sz w:val="18"/>
                <w:szCs w:val="18"/>
                <w:lang w:val="es-MX"/>
              </w:rPr>
            </w:pPr>
          </w:p>
          <w:p w14:paraId="300E959B" w14:textId="77777777" w:rsidR="00C2244C" w:rsidRPr="007B07D8" w:rsidRDefault="00C2244C" w:rsidP="00D076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¿Qué prometieron hacer los residentes anglosajones? </w:t>
            </w:r>
          </w:p>
          <w:p w14:paraId="3A8E1CDF" w14:textId="77777777" w:rsidR="00C2244C" w:rsidRPr="007B07D8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Devuelve el cañón a un presidente federalista.</w:t>
            </w:r>
          </w:p>
          <w:p w14:paraId="78F66E60" w14:textId="77777777" w:rsidR="00C2244C" w:rsidRPr="007B07D8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Lucha por sus derechos si es necesario.</w:t>
            </w:r>
          </w:p>
          <w:p w14:paraId="20F55123" w14:textId="11A4EBDF" w:rsidR="00C2244C" w:rsidRPr="007B07D8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lastRenderedPageBreak/>
              <w:t>Reúnete con el presidente Santa Anna.</w:t>
            </w:r>
          </w:p>
          <w:p w14:paraId="6C733A0C" w14:textId="77777777" w:rsidR="00C2244C" w:rsidRPr="007B07D8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  <w:lang w:val="es-MX"/>
              </w:rPr>
            </w:pPr>
            <w:r w:rsidRPr="007B07D8">
              <w:rPr>
                <w:rFonts w:ascii="Gotham Book" w:hAnsi="Gotham Book"/>
                <w:strike/>
                <w:lang w:val="es-MX"/>
              </w:rPr>
              <w:t>Regresar a Estados Unidos en señal de protesta.</w:t>
            </w:r>
          </w:p>
          <w:p w14:paraId="7E3673B8" w14:textId="77777777" w:rsidR="00F40B60" w:rsidRPr="007B07D8" w:rsidRDefault="00F40B60" w:rsidP="00F40B60">
            <w:pPr>
              <w:pStyle w:val="ListParagraph"/>
              <w:ind w:left="1080"/>
              <w:rPr>
                <w:rFonts w:ascii="Gotham Book" w:hAnsi="Gotham Book"/>
                <w:strike/>
                <w:lang w:val="es-MX"/>
              </w:rPr>
            </w:pPr>
          </w:p>
        </w:tc>
      </w:tr>
    </w:tbl>
    <w:p w14:paraId="5BEC9573" w14:textId="77777777" w:rsidR="004E5205" w:rsidRPr="007B07D8" w:rsidRDefault="004E5205" w:rsidP="00C2244C">
      <w:pPr>
        <w:rPr>
          <w:rFonts w:ascii="Gotham Book" w:hAnsi="Gotham Book"/>
          <w:b/>
          <w:bCs/>
          <w:sz w:val="28"/>
          <w:szCs w:val="32"/>
          <w:lang w:val="es-MX"/>
        </w:rPr>
      </w:pPr>
    </w:p>
    <w:p w14:paraId="10AC371E" w14:textId="4F1E63EF" w:rsidR="00C2244C" w:rsidRPr="001675F6" w:rsidRDefault="00C2244C" w:rsidP="00C2244C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t>Extracto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244C" w:rsidRPr="007B07D8" w14:paraId="35DB81C5" w14:textId="77777777" w:rsidTr="00D07626">
        <w:tc>
          <w:tcPr>
            <w:tcW w:w="4675" w:type="dxa"/>
          </w:tcPr>
          <w:p w14:paraId="39CB3FCF" w14:textId="09C808D2" w:rsidR="00C2244C" w:rsidRPr="007B07D8" w:rsidRDefault="00C2244C" w:rsidP="00D0762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"[Castañeda] respondió entonces que él mismo era republicano, y que dos tercios de la nación mexicana lo eran, y que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seguía siendo funcionario del gobierno federal,</w:t>
            </w:r>
            <w:r w:rsidRPr="007B07D8">
              <w:rPr>
                <w:rFonts w:ascii="Gotham Book" w:hAnsi="Gotham Book"/>
                <w:lang w:val="es-MX"/>
              </w:rPr>
              <w:t xml:space="preserve"> aunque ese gobierno había sufrido cambios considerables;"</w:t>
            </w:r>
          </w:p>
          <w:p w14:paraId="455BADBC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lang w:val="es-MX"/>
              </w:rPr>
            </w:pPr>
          </w:p>
          <w:p w14:paraId="6924CE5A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"que la mayoría de los estados, habiendo decidido ese cambio, nosotros,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el pueblo de Texas, estábamos obligados a someternos a él</w:t>
            </w:r>
            <w:r w:rsidRPr="007B07D8">
              <w:rPr>
                <w:rFonts w:ascii="Gotham Book" w:hAnsi="Gotham Book"/>
                <w:lang w:val="es-MX"/>
              </w:rPr>
              <w:t xml:space="preserve">, que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no</w:t>
            </w:r>
            <w:r w:rsidRPr="007B07D8">
              <w:rPr>
                <w:rFonts w:ascii="Gotham Book" w:hAnsi="Gotham Book"/>
                <w:lang w:val="es-MX"/>
              </w:rPr>
              <w:t xml:space="preserve"> quería luchar contra los angloamericanos de Texas;"</w:t>
            </w:r>
          </w:p>
          <w:p w14:paraId="440D305B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sz w:val="12"/>
                <w:szCs w:val="12"/>
                <w:lang w:val="es-MX"/>
              </w:rPr>
            </w:pPr>
          </w:p>
          <w:p w14:paraId="4904EED8" w14:textId="63B6FE45" w:rsidR="00C2244C" w:rsidRPr="007B07D8" w:rsidRDefault="00C2244C" w:rsidP="00D0762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". . . que sus órdenes de [General] Ugartechea eran simplemente exigir </w:t>
            </w:r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>el cañón</w:t>
            </w:r>
            <w:r w:rsidRPr="007B07D8">
              <w:rPr>
                <w:rFonts w:ascii="Gotham Book" w:hAnsi="Gotham Book"/>
                <w:i/>
                <w:iCs/>
                <w:lang w:val="es-MX"/>
              </w:rPr>
              <w:t xml:space="preserve"> </w:t>
            </w:r>
            <w:r w:rsidRPr="007B07D8">
              <w:rPr>
                <w:rFonts w:ascii="Gotham Book" w:hAnsi="Gotham Book"/>
                <w:lang w:val="es-MX"/>
              </w:rPr>
              <w:t xml:space="preserve">y, si se le negaba,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tomar posición</w:t>
            </w:r>
            <w:r w:rsidRPr="007B07D8">
              <w:rPr>
                <w:rFonts w:ascii="Gotham Book" w:hAnsi="Gotham Book"/>
                <w:lang w:val="es-MX"/>
              </w:rPr>
              <w:t xml:space="preserve"> en las cercanías de Gonzales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hasta nuevas órdenes."</w:t>
            </w:r>
          </w:p>
        </w:tc>
        <w:tc>
          <w:tcPr>
            <w:tcW w:w="4675" w:type="dxa"/>
          </w:tcPr>
          <w:p w14:paraId="5D4BC1DD" w14:textId="585995A0" w:rsidR="00C2244C" w:rsidRPr="007B07D8" w:rsidRDefault="00C2244C" w:rsidP="00D076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Según el artículo, ¿cuáles eran las propias opiniones del comandante Castañeda sobre el gobierno centralista? </w:t>
            </w:r>
          </w:p>
          <w:p w14:paraId="3E591C9E" w14:textId="7EF98E1E" w:rsidR="00C2244C" w:rsidRPr="007B07D8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Fue un firme partidario de Santa Anna.</w:t>
            </w:r>
          </w:p>
          <w:p w14:paraId="7BABB15C" w14:textId="46CE195F" w:rsidR="00C2244C" w:rsidRPr="007B07D8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Creía firmemente en el liderazgo centralista.</w:t>
            </w:r>
          </w:p>
          <w:p w14:paraId="04C02012" w14:textId="6BB030BE" w:rsidR="00C2244C" w:rsidRPr="007B07D8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Apoyaba el federalismo, pero aún así tenía que seguir sus órdenes.</w:t>
            </w:r>
          </w:p>
          <w:p w14:paraId="599AF993" w14:textId="614AE40E" w:rsidR="00C2244C" w:rsidRPr="007B07D8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Todas las respuestas son correctas.</w:t>
            </w:r>
          </w:p>
          <w:p w14:paraId="29656E98" w14:textId="77777777" w:rsidR="00C2244C" w:rsidRPr="007B07D8" w:rsidRDefault="00C2244C" w:rsidP="00D07626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3350902A" w14:textId="77777777" w:rsidR="00C2244C" w:rsidRPr="007B07D8" w:rsidRDefault="00C2244C" w:rsidP="00D07626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5CC3EA80" w14:textId="77777777" w:rsidR="00C2244C" w:rsidRPr="007B07D8" w:rsidRDefault="00C2244C" w:rsidP="00D07626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63080DB5" w14:textId="77777777" w:rsidR="00C2244C" w:rsidRPr="007B07D8" w:rsidRDefault="00C2244C" w:rsidP="00D07626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4702D775" w14:textId="1AAE9FBE" w:rsidR="00C2244C" w:rsidRPr="007B07D8" w:rsidRDefault="00C2244C" w:rsidP="00D076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¿Cuáles eran las órdenes de Castañeda?</w:t>
            </w:r>
          </w:p>
          <w:p w14:paraId="53108343" w14:textId="111BD0D2" w:rsidR="00C2244C" w:rsidRPr="007B07D8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Él y sus hombres recibieron la orden de tomar el cañón por la fuerza.</w:t>
            </w:r>
          </w:p>
          <w:p w14:paraId="3B88806D" w14:textId="7326B2B2" w:rsidR="00C2244C" w:rsidRPr="007B07D8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Él y sus hombres fueron autorizados a lanzar un ataque contra Gonzales.</w:t>
            </w:r>
          </w:p>
          <w:p w14:paraId="7EB39C54" w14:textId="1E4F4C7C" w:rsidR="00C2244C" w:rsidRPr="007B07D8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Él y sus hombres recibieron la orden de tomar los </w:t>
            </w:r>
            <w:proofErr w:type="gramStart"/>
            <w:r w:rsidRPr="007B07D8">
              <w:rPr>
                <w:rFonts w:ascii="Gotham Book" w:hAnsi="Gotham Book"/>
                <w:lang w:val="es-MX"/>
              </w:rPr>
              <w:t>cañones</w:t>
            </w:r>
            <w:proofErr w:type="gramEnd"/>
            <w:r w:rsidRPr="007B07D8">
              <w:rPr>
                <w:rFonts w:ascii="Gotham Book" w:hAnsi="Gotham Book"/>
                <w:lang w:val="es-MX"/>
              </w:rPr>
              <w:t xml:space="preserve"> pero no atacar.</w:t>
            </w:r>
          </w:p>
          <w:p w14:paraId="4B812E56" w14:textId="2EA24F86" w:rsidR="00C2244C" w:rsidRPr="007B07D8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Todas las respuestas son correctas.</w:t>
            </w:r>
          </w:p>
        </w:tc>
      </w:tr>
    </w:tbl>
    <w:p w14:paraId="410E24F4" w14:textId="77777777" w:rsidR="00C2244C" w:rsidRPr="007B07D8" w:rsidRDefault="00C2244C" w:rsidP="00C2244C">
      <w:pPr>
        <w:rPr>
          <w:rFonts w:ascii="Gotham Book" w:hAnsi="Gotham Book"/>
          <w:sz w:val="8"/>
          <w:szCs w:val="4"/>
          <w:lang w:val="es-MX"/>
        </w:rPr>
      </w:pPr>
    </w:p>
    <w:p w14:paraId="56AC7BEE" w14:textId="00B816AA" w:rsidR="00C2244C" w:rsidRDefault="00C2244C" w:rsidP="00C2244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7B07D8">
        <w:rPr>
          <w:rFonts w:ascii="Gotham Book" w:hAnsi="Gotham Book"/>
          <w:lang w:val="es-MX"/>
        </w:rPr>
        <w:t xml:space="preserve">Según el relato dado hasta ahora, ¿parece probable un conflicto armado entre los anglosajones en Gonzales y el ejército mexicano bajo el mando del comandante [Castañeda]? </w:t>
      </w:r>
      <w:proofErr w:type="spellStart"/>
      <w:r>
        <w:rPr>
          <w:rFonts w:ascii="Gotham Book" w:hAnsi="Gotham Book"/>
        </w:rPr>
        <w:t>Explica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tu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razonamiento</w:t>
      </w:r>
      <w:proofErr w:type="spellEnd"/>
      <w:r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244C" w:rsidRPr="007B07D8" w14:paraId="5D9A251B" w14:textId="77777777" w:rsidTr="00D07626">
        <w:tc>
          <w:tcPr>
            <w:tcW w:w="9350" w:type="dxa"/>
          </w:tcPr>
          <w:p w14:paraId="321B4AC1" w14:textId="77777777" w:rsidR="00C2244C" w:rsidRPr="00FD55C1" w:rsidRDefault="00C2244C" w:rsidP="00D07626">
            <w:pPr>
              <w:spacing w:line="480" w:lineRule="auto"/>
              <w:rPr>
                <w:rFonts w:ascii="Gotham Book" w:hAnsi="Gotham Book"/>
                <w:sz w:val="8"/>
                <w:szCs w:val="6"/>
              </w:rPr>
            </w:pPr>
          </w:p>
          <w:p w14:paraId="5C0F9A2A" w14:textId="3F4013F5" w:rsidR="00C2244C" w:rsidRPr="007B07D8" w:rsidRDefault="00C2244C" w:rsidP="00D07626">
            <w:pPr>
              <w:spacing w:line="480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lastRenderedPageBreak/>
              <w:t xml:space="preserve">Creo que un conflicto armado entre los anglosajones y el comandante Castañeda </w:t>
            </w:r>
            <w:r w:rsidRPr="007B07D8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no es </w:t>
            </w:r>
            <w:proofErr w:type="gramStart"/>
            <w:r w:rsidRPr="007B07D8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probable </w:t>
            </w:r>
            <w:r w:rsidRPr="007B07D8">
              <w:rPr>
                <w:rFonts w:ascii="Gotham Book" w:hAnsi="Gotham Book"/>
                <w:lang w:val="es-MX"/>
              </w:rPr>
              <w:t xml:space="preserve"> porque</w:t>
            </w:r>
            <w:proofErr w:type="gramEnd"/>
            <w:r w:rsidRPr="007B07D8">
              <w:rPr>
                <w:rFonts w:ascii="Gotham Book" w:hAnsi="Gotham Book"/>
                <w:lang w:val="es-MX"/>
              </w:rPr>
              <w:t xml:space="preserve">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(A) </w:t>
            </w:r>
            <w:r w:rsidRPr="007B07D8">
              <w:rPr>
                <w:rFonts w:ascii="Gotham Book" w:hAnsi="Gotham Book"/>
                <w:u w:val="single"/>
                <w:lang w:val="es-MX"/>
              </w:rPr>
              <w:t xml:space="preserve">ninguna de las partes quiere tomar las armas para resolver esta disputa.                 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(B) </w:t>
            </w:r>
            <w:r w:rsidRPr="007B07D8">
              <w:rPr>
                <w:rFonts w:ascii="Gotham Book" w:hAnsi="Gotham Book"/>
                <w:u w:val="single"/>
                <w:lang w:val="es-MX"/>
              </w:rPr>
              <w:t xml:space="preserve">El comandante Castañeda tiene órdenes directas de usar inmediatamente la fuerza para recuperar el cañón.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(C) </w:t>
            </w:r>
            <w:r w:rsidRPr="007B07D8">
              <w:rPr>
                <w:rFonts w:ascii="Gotham Book" w:hAnsi="Gotham Book"/>
                <w:u w:val="single"/>
                <w:lang w:val="es-MX"/>
              </w:rPr>
              <w:t xml:space="preserve">los ciudadanos anglosajones están dispuestos a luchar para mantener el cañón en Gonzales.       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(D) El </w:t>
            </w:r>
            <w:r w:rsidRPr="007B07D8">
              <w:rPr>
                <w:rFonts w:ascii="Gotham Book" w:hAnsi="Gotham Book"/>
                <w:u w:val="single"/>
                <w:lang w:val="es-MX"/>
              </w:rPr>
              <w:t>propio general Santa Anna marcha hacia Gonzales para tomar el cañón por la fuerza</w:t>
            </w:r>
            <w:r w:rsidRPr="007B07D8">
              <w:rPr>
                <w:rFonts w:ascii="Gotham Book" w:hAnsi="Gotham Book"/>
                <w:lang w:val="es-MX"/>
              </w:rPr>
              <w:t>.</w:t>
            </w:r>
          </w:p>
        </w:tc>
      </w:tr>
    </w:tbl>
    <w:p w14:paraId="29F0A7C9" w14:textId="77777777" w:rsidR="001E09F2" w:rsidRPr="007B07D8" w:rsidRDefault="001E09F2" w:rsidP="00C2244C">
      <w:pPr>
        <w:rPr>
          <w:rFonts w:ascii="Gotham Book" w:hAnsi="Gotham Book"/>
          <w:b/>
          <w:bCs/>
          <w:sz w:val="28"/>
          <w:szCs w:val="32"/>
          <w:lang w:val="es-MX"/>
        </w:rPr>
      </w:pPr>
    </w:p>
    <w:p w14:paraId="7D8E7391" w14:textId="633601D1" w:rsidR="00C2244C" w:rsidRPr="004E0CF3" w:rsidRDefault="00C2244C" w:rsidP="00C2244C">
      <w:pPr>
        <w:rPr>
          <w:rFonts w:ascii="Gotham Book" w:hAnsi="Gotham Book"/>
          <w:b/>
          <w:bCs/>
          <w:sz w:val="28"/>
          <w:szCs w:val="32"/>
        </w:rPr>
      </w:pPr>
      <w:r w:rsidRPr="004E0CF3">
        <w:rPr>
          <w:rFonts w:ascii="Gotham Book" w:hAnsi="Gotham Book"/>
          <w:b/>
          <w:bCs/>
          <w:sz w:val="28"/>
          <w:szCs w:val="32"/>
        </w:rPr>
        <w:t>Extracto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C2244C" w:rsidRPr="007B07D8" w14:paraId="51895A1D" w14:textId="77777777" w:rsidTr="00D07626">
        <w:tc>
          <w:tcPr>
            <w:tcW w:w="4945" w:type="dxa"/>
          </w:tcPr>
          <w:p w14:paraId="5CF47E0E" w14:textId="1061A356" w:rsidR="00C2244C" w:rsidRPr="007B07D8" w:rsidRDefault="00C2244C" w:rsidP="00C2244C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"El coronel Wallace ordenó inmediatamente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que los cañones dispararan contra [las tropas mexicanas],</w:t>
            </w:r>
            <w:r w:rsidRPr="007B07D8">
              <w:rPr>
                <w:rFonts w:ascii="Gotham Book" w:hAnsi="Gotham Book"/>
                <w:lang w:val="es-MX"/>
              </w:rPr>
              <w:t xml:space="preserve"> y nuestras tropas avanzaron con doble rapidez y orden perfecto, y cuando estaban a unos trescientos metros, con el cañón aún golpeándolos,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los mexicanos huyeron</w:t>
            </w:r>
            <w:r w:rsidRPr="007B07D8">
              <w:rPr>
                <w:rFonts w:ascii="Gotham Book" w:hAnsi="Gotham Book"/>
                <w:lang w:val="es-MX"/>
              </w:rPr>
              <w:t xml:space="preserve"> y continuaron volando hasta desaparecer por completo, en el camino hacia San Antonio..."</w:t>
            </w:r>
          </w:p>
          <w:p w14:paraId="2A94CD02" w14:textId="77777777" w:rsidR="00C2244C" w:rsidRPr="007B07D8" w:rsidRDefault="00C2244C" w:rsidP="00D07626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12A37976" w14:textId="77777777" w:rsidR="00C2244C" w:rsidRPr="007B07D8" w:rsidRDefault="00C2244C" w:rsidP="00D07626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29898B1D" w14:textId="31605D17" w:rsidR="00C2244C" w:rsidRPr="007B07D8" w:rsidRDefault="00C2244C" w:rsidP="00C2244C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"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La razón que [Castañeda] asignó para volar sin dar batalla </w:t>
            </w:r>
            <w:r w:rsidRPr="007B07D8">
              <w:rPr>
                <w:rFonts w:ascii="Gotham Book" w:hAnsi="Gotham Book"/>
                <w:lang w:val="es-MX"/>
              </w:rPr>
              <w:t xml:space="preserve">era que </w:t>
            </w:r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>teníamos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 cañones</w:t>
            </w:r>
            <w:r w:rsidRPr="007B07D8">
              <w:rPr>
                <w:rFonts w:ascii="Gotham Book" w:hAnsi="Gotham Book"/>
                <w:lang w:val="es-MX"/>
              </w:rPr>
              <w:t xml:space="preserve"> y él ninguno; pero que cuando recibiera refuerzos, el coronel Ugartechea traería cañones suficientes para 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 xml:space="preserve">quemar y reducir a cenizas toda la </w:t>
            </w:r>
            <w:r w:rsidRPr="007B07D8">
              <w:rPr>
                <w:rFonts w:ascii="Gotham Book" w:hAnsi="Gotham Book"/>
                <w:lang w:val="es-MX"/>
              </w:rPr>
              <w:t>ciudad."</w:t>
            </w:r>
          </w:p>
          <w:p w14:paraId="1CAA92A8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1280EF95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56C8F692" w14:textId="7015C823" w:rsidR="00C2244C" w:rsidRPr="007B07D8" w:rsidRDefault="00C2244C" w:rsidP="00C2244C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"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Por lo tanto, esperamos otro ataque pronto</w:t>
            </w:r>
            <w:r w:rsidRPr="007B07D8">
              <w:rPr>
                <w:rFonts w:ascii="Gotham Book" w:hAnsi="Gotham Book"/>
                <w:lang w:val="es-MX"/>
              </w:rPr>
              <w:t>, con considerable fuerza, y si nuestras tropas llegan lo suficientemente pronto, nos permitirán repeler el ataque con éxito, e incluso...  para retomar la línea de marcha inmediatamente hacia San Antonio."</w:t>
            </w:r>
          </w:p>
          <w:p w14:paraId="76A81A13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sz w:val="8"/>
                <w:szCs w:val="2"/>
                <w:lang w:val="es-MX"/>
              </w:rPr>
            </w:pPr>
          </w:p>
          <w:p w14:paraId="336254CD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sz w:val="8"/>
                <w:szCs w:val="2"/>
                <w:lang w:val="es-MX"/>
              </w:rPr>
            </w:pPr>
          </w:p>
          <w:p w14:paraId="0A27B6E6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sz w:val="8"/>
                <w:szCs w:val="2"/>
                <w:lang w:val="es-MX"/>
              </w:rPr>
            </w:pPr>
          </w:p>
          <w:p w14:paraId="29FD3F58" w14:textId="77777777" w:rsidR="00C2244C" w:rsidRPr="007B07D8" w:rsidRDefault="00C2244C" w:rsidP="00C2244C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lastRenderedPageBreak/>
              <w:t>"</w:t>
            </w:r>
            <w:r w:rsidRPr="007B07D8">
              <w:rPr>
                <w:rFonts w:ascii="Gotham Book" w:hAnsi="Gotham Book"/>
                <w:b/>
                <w:bCs/>
                <w:lang w:val="es-MX"/>
              </w:rPr>
              <w:t>Esperamos y confiamos en que nuestros ciudadanos ahora estén de acuerdo respecto a las intenciones de Santa Ana.</w:t>
            </w:r>
            <w:r w:rsidRPr="007B07D8">
              <w:rPr>
                <w:rFonts w:ascii="Gotham Book" w:hAnsi="Gotham Book"/>
                <w:lang w:val="es-MX"/>
              </w:rPr>
              <w:t xml:space="preserve"> "Los </w:t>
            </w:r>
            <w:r w:rsidRPr="007B07D8">
              <w:rPr>
                <w:rFonts w:ascii="Gotham Book" w:hAnsi="Gotham Book"/>
                <w:i/>
                <w:iCs/>
                <w:lang w:val="es-MX"/>
              </w:rPr>
              <w:t>otros</w:t>
            </w:r>
            <w:r w:rsidRPr="007B07D8">
              <w:rPr>
                <w:rFonts w:ascii="Gotham Book" w:hAnsi="Gotham Book"/>
                <w:lang w:val="es-MX"/>
              </w:rPr>
              <w:t xml:space="preserve"> estados se han sometido", y el pueblo de Texas </w:t>
            </w:r>
            <w:r w:rsidRPr="007B07D8">
              <w:rPr>
                <w:rFonts w:ascii="Gotham Book" w:hAnsi="Gotham Book"/>
                <w:i/>
                <w:iCs/>
                <w:lang w:val="es-MX"/>
              </w:rPr>
              <w:t xml:space="preserve">debe </w:t>
            </w:r>
            <w:r w:rsidRPr="007B07D8">
              <w:rPr>
                <w:rFonts w:ascii="Gotham Book" w:hAnsi="Gotham Book"/>
                <w:lang w:val="es-MX"/>
              </w:rPr>
              <w:t>abrazar el centralismo – eso dice su comandante."</w:t>
            </w:r>
          </w:p>
          <w:p w14:paraId="7373D0EE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  <w:lang w:val="es-MX"/>
              </w:rPr>
            </w:pPr>
          </w:p>
          <w:p w14:paraId="102A0910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  <w:lang w:val="es-MX"/>
              </w:rPr>
            </w:pPr>
          </w:p>
          <w:p w14:paraId="21262992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  <w:lang w:val="es-MX"/>
              </w:rPr>
            </w:pPr>
          </w:p>
          <w:p w14:paraId="3D2342FB" w14:textId="77777777" w:rsidR="00C2244C" w:rsidRPr="007B07D8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  <w:lang w:val="es-MX"/>
              </w:rPr>
            </w:pPr>
            <w:r w:rsidRPr="007B07D8">
              <w:rPr>
                <w:rFonts w:ascii="Gotham Book" w:hAnsi="Gotham Book"/>
                <w:i/>
                <w:iCs/>
                <w:lang w:val="es-MX"/>
              </w:rPr>
              <w:t xml:space="preserve">"Nos </w:t>
            </w:r>
            <w:r w:rsidRPr="007B07D8">
              <w:rPr>
                <w:rFonts w:ascii="Gotham Book" w:hAnsi="Gotham Book"/>
                <w:b/>
                <w:bCs/>
                <w:i/>
                <w:iCs/>
                <w:lang w:val="es-MX"/>
              </w:rPr>
              <w:t>oponemos</w:t>
            </w:r>
            <w:r w:rsidRPr="007B07D8">
              <w:rPr>
                <w:rFonts w:ascii="Gotham Book" w:hAnsi="Gotham Book"/>
                <w:i/>
                <w:iCs/>
                <w:lang w:val="es-MX"/>
              </w:rPr>
              <w:t xml:space="preserve"> a las premisas y, por supuesto, a la conclusión."</w:t>
            </w:r>
          </w:p>
        </w:tc>
        <w:tc>
          <w:tcPr>
            <w:tcW w:w="4405" w:type="dxa"/>
          </w:tcPr>
          <w:p w14:paraId="0CCD6F3A" w14:textId="743FEDF4" w:rsidR="00C2244C" w:rsidRDefault="00C2244C" w:rsidP="00D076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7B07D8">
              <w:rPr>
                <w:rFonts w:ascii="Gotham Book" w:hAnsi="Gotham Book"/>
                <w:lang w:val="es-MX"/>
              </w:rPr>
              <w:lastRenderedPageBreak/>
              <w:t xml:space="preserve">¿Cuál de los hechos que se enumeran a continuación ocurrió en la Batalla de Gonzales? </w:t>
            </w:r>
            <w:r>
              <w:rPr>
                <w:rFonts w:ascii="Gotham Book" w:hAnsi="Gotham Book"/>
              </w:rPr>
              <w:t xml:space="preserve">Rodea </w:t>
            </w:r>
            <w:proofErr w:type="spellStart"/>
            <w:r>
              <w:rPr>
                <w:rFonts w:ascii="Gotham Book" w:hAnsi="Gotham Book"/>
              </w:rPr>
              <w:t>los</w:t>
            </w:r>
            <w:proofErr w:type="spellEnd"/>
            <w:r>
              <w:rPr>
                <w:rFonts w:ascii="Gotham Book" w:hAnsi="Gotham Book"/>
              </w:rPr>
              <w:t xml:space="preserve"> </w:t>
            </w:r>
            <w:r w:rsidR="00202BAC" w:rsidRPr="00202BAC">
              <w:rPr>
                <w:rFonts w:ascii="Gotham Book" w:hAnsi="Gotham Book"/>
                <w:b/>
                <w:bCs/>
              </w:rPr>
              <w:t>DOS</w:t>
            </w:r>
            <w:r>
              <w:rPr>
                <w:rFonts w:ascii="Gotham Book" w:hAnsi="Gotham Book"/>
              </w:rPr>
              <w:t>.</w:t>
            </w:r>
          </w:p>
          <w:p w14:paraId="4030C7F5" w14:textId="77777777" w:rsidR="00C2244C" w:rsidRPr="007B07D8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Los anglosajones dispararon contra las tropas mexicanas.</w:t>
            </w:r>
          </w:p>
          <w:p w14:paraId="2A73CB36" w14:textId="77777777" w:rsidR="00C2244C" w:rsidRPr="007B07D8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Las tropas mexicanas atacaron la localidad de Gonzales.</w:t>
            </w:r>
          </w:p>
          <w:p w14:paraId="37479BDA" w14:textId="184A69FC" w:rsidR="00C2244C" w:rsidRPr="007B07D8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Las tropas mexicanas tomaron el cañón por la fuerza.</w:t>
            </w:r>
          </w:p>
          <w:p w14:paraId="5132CDBD" w14:textId="77777777" w:rsidR="00C2244C" w:rsidRPr="007B07D8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Las tropas mexicanas se retiraron bajo fuego anglosajón.</w:t>
            </w:r>
          </w:p>
          <w:p w14:paraId="250BB9CF" w14:textId="79D0A310" w:rsidR="00C2244C" w:rsidRPr="007B07D8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strike/>
                <w:lang w:val="es-MX"/>
              </w:rPr>
            </w:pPr>
            <w:r w:rsidRPr="007B07D8">
              <w:rPr>
                <w:rFonts w:ascii="Gotham Book" w:hAnsi="Gotham Book"/>
                <w:strike/>
                <w:lang w:val="es-MX"/>
              </w:rPr>
              <w:t>Las tropas mexicanas ocuparon la localidad de Gonzales.</w:t>
            </w:r>
          </w:p>
          <w:p w14:paraId="4DE3EE20" w14:textId="77777777" w:rsidR="00C2244C" w:rsidRPr="007B07D8" w:rsidRDefault="00C2244C" w:rsidP="00D07626">
            <w:pPr>
              <w:rPr>
                <w:rFonts w:ascii="Gotham Book" w:hAnsi="Gotham Book"/>
                <w:lang w:val="es-MX"/>
              </w:rPr>
            </w:pPr>
          </w:p>
          <w:p w14:paraId="3C3316BE" w14:textId="77777777" w:rsidR="00C2244C" w:rsidRPr="007B07D8" w:rsidRDefault="00C2244C" w:rsidP="00D076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Según este artículo, ¿cómo responderá el coronel mexicano Ugartechea a los acontecimientos ocurridos en Gonzales?</w:t>
            </w:r>
          </w:p>
          <w:p w14:paraId="0EFC5E0E" w14:textId="0EABE8F2" w:rsidR="00C2244C" w:rsidRPr="007B07D8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Atacará y destruirá a Gonzales cuando pueda.</w:t>
            </w:r>
          </w:p>
          <w:p w14:paraId="02B0E933" w14:textId="77777777" w:rsidR="00C2244C" w:rsidRPr="007B07D8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Intentará negociar una tregua entre ambas partes.</w:t>
            </w:r>
          </w:p>
          <w:p w14:paraId="57EF0026" w14:textId="77777777" w:rsidR="00C2244C" w:rsidRPr="007B07D8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Solicitará órdenes al presidente Santa Anna.</w:t>
            </w:r>
          </w:p>
          <w:p w14:paraId="06E59B9C" w14:textId="77777777" w:rsidR="00C2244C" w:rsidRPr="00202BAC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proofErr w:type="spellStart"/>
            <w:r w:rsidRPr="00202BAC">
              <w:rPr>
                <w:rFonts w:ascii="Gotham Book" w:hAnsi="Gotham Book"/>
                <w:strike/>
              </w:rPr>
              <w:lastRenderedPageBreak/>
              <w:t>Todas</w:t>
            </w:r>
            <w:proofErr w:type="spellEnd"/>
            <w:r w:rsidRPr="00202BAC">
              <w:rPr>
                <w:rFonts w:ascii="Gotham Book" w:hAnsi="Gotham Book"/>
                <w:strike/>
              </w:rPr>
              <w:t xml:space="preserve"> las </w:t>
            </w:r>
            <w:proofErr w:type="spellStart"/>
            <w:r w:rsidRPr="00202BAC">
              <w:rPr>
                <w:rFonts w:ascii="Gotham Book" w:hAnsi="Gotham Book"/>
                <w:strike/>
              </w:rPr>
              <w:t>respuestas</w:t>
            </w:r>
            <w:proofErr w:type="spellEnd"/>
            <w:r w:rsidRPr="00202BAC">
              <w:rPr>
                <w:rFonts w:ascii="Gotham Book" w:hAnsi="Gotham Book"/>
                <w:strike/>
              </w:rPr>
              <w:t xml:space="preserve"> son </w:t>
            </w:r>
            <w:proofErr w:type="spellStart"/>
            <w:r w:rsidRPr="00202BAC">
              <w:rPr>
                <w:rFonts w:ascii="Gotham Book" w:hAnsi="Gotham Book"/>
                <w:strike/>
              </w:rPr>
              <w:t>correctas</w:t>
            </w:r>
            <w:proofErr w:type="spellEnd"/>
          </w:p>
          <w:p w14:paraId="318F6612" w14:textId="77777777" w:rsidR="00C2244C" w:rsidRPr="004E0CF3" w:rsidRDefault="00C2244C" w:rsidP="00D07626">
            <w:pPr>
              <w:rPr>
                <w:rFonts w:ascii="Gotham Book" w:hAnsi="Gotham Book"/>
              </w:rPr>
            </w:pPr>
          </w:p>
          <w:p w14:paraId="654B956E" w14:textId="6C15643A" w:rsidR="00C2244C" w:rsidRDefault="00C2244C" w:rsidP="00D076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7B07D8">
              <w:rPr>
                <w:rFonts w:ascii="Gotham Book" w:hAnsi="Gotham Book"/>
                <w:lang w:val="es-MX"/>
              </w:rPr>
              <w:t xml:space="preserve">Según el autor, ¿qué es probable que ocurra a continuación? </w:t>
            </w:r>
            <w:proofErr w:type="spellStart"/>
            <w:r>
              <w:rPr>
                <w:rFonts w:ascii="Gotham Book" w:hAnsi="Gotham Book"/>
              </w:rPr>
              <w:t>Círculo</w:t>
            </w:r>
            <w:proofErr w:type="spellEnd"/>
            <w:r>
              <w:rPr>
                <w:rFonts w:ascii="Gotham Book" w:hAnsi="Gotham Book"/>
              </w:rPr>
              <w:t xml:space="preserve"> </w:t>
            </w:r>
            <w:r w:rsidR="00202BAC" w:rsidRPr="00202BAC">
              <w:rPr>
                <w:rFonts w:ascii="Gotham Book" w:hAnsi="Gotham Book"/>
                <w:b/>
                <w:bCs/>
              </w:rPr>
              <w:t>TRES</w:t>
            </w:r>
            <w:r w:rsidR="00202BAC">
              <w:rPr>
                <w:rFonts w:ascii="Gotham Book" w:hAnsi="Gotham Book"/>
              </w:rPr>
              <w:t>.</w:t>
            </w:r>
          </w:p>
          <w:p w14:paraId="5C35468F" w14:textId="72942FF1" w:rsidR="00202BAC" w:rsidRPr="007B07D8" w:rsidRDefault="00202BAC" w:rsidP="00202BAC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Probablemente las tropas mexicanas volverán a atacar.</w:t>
            </w:r>
          </w:p>
          <w:p w14:paraId="31A94CE6" w14:textId="1AD0843C" w:rsidR="00202BAC" w:rsidRPr="007B07D8" w:rsidRDefault="00202BAC" w:rsidP="00202BAC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Los anglosajones deberían prepararse para contraatacar.</w:t>
            </w:r>
          </w:p>
          <w:p w14:paraId="29C86DCC" w14:textId="23F9394D" w:rsidR="00202BAC" w:rsidRPr="007B07D8" w:rsidRDefault="00202BAC" w:rsidP="00202BAC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Esperemos que los texanos entiendan que Santa Anna y el centralismo son malos.</w:t>
            </w:r>
          </w:p>
          <w:p w14:paraId="4610452D" w14:textId="77777777" w:rsidR="00C2244C" w:rsidRPr="007B07D8" w:rsidRDefault="00202BAC" w:rsidP="004E5205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lang w:val="es-MX"/>
              </w:rPr>
            </w:pPr>
            <w:r w:rsidRPr="007B07D8">
              <w:rPr>
                <w:rFonts w:ascii="Gotham Book" w:hAnsi="Gotham Book"/>
                <w:lang w:val="es-MX"/>
              </w:rPr>
              <w:t>La gente en Texas intentará colaborar con el gobierno centralista para evitar conflictos</w:t>
            </w:r>
          </w:p>
          <w:p w14:paraId="54621340" w14:textId="36A37346" w:rsidR="001E09F2" w:rsidRPr="007B07D8" w:rsidRDefault="001E09F2" w:rsidP="001E09F2">
            <w:pPr>
              <w:pStyle w:val="ListParagraph"/>
              <w:ind w:left="1080"/>
              <w:rPr>
                <w:rFonts w:ascii="Gotham Book" w:hAnsi="Gotham Book"/>
                <w:lang w:val="es-MX"/>
              </w:rPr>
            </w:pPr>
          </w:p>
        </w:tc>
      </w:tr>
    </w:tbl>
    <w:p w14:paraId="1D52D88A" w14:textId="77777777" w:rsidR="00C2244C" w:rsidRPr="007B07D8" w:rsidRDefault="00C2244C" w:rsidP="00C2244C">
      <w:pPr>
        <w:rPr>
          <w:lang w:val="es-MX"/>
        </w:rPr>
      </w:pPr>
    </w:p>
    <w:p w14:paraId="5BD9926B" w14:textId="0CCB78F5" w:rsidR="0065438C" w:rsidRPr="007B07D8" w:rsidRDefault="0065438C">
      <w:pPr>
        <w:rPr>
          <w:lang w:val="es-MX"/>
        </w:rPr>
      </w:pPr>
    </w:p>
    <w:sectPr w:rsidR="0065438C" w:rsidRPr="007B07D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B79D" w14:textId="77777777" w:rsidR="00202BAC" w:rsidRDefault="00202BAC" w:rsidP="00202BAC">
      <w:pPr>
        <w:spacing w:after="0" w:line="240" w:lineRule="auto"/>
      </w:pPr>
      <w:r>
        <w:separator/>
      </w:r>
    </w:p>
  </w:endnote>
  <w:endnote w:type="continuationSeparator" w:id="0">
    <w:p w14:paraId="56384A17" w14:textId="77777777" w:rsidR="00202BAC" w:rsidRDefault="00202BAC" w:rsidP="0020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674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389B7" w14:textId="36ABDD55" w:rsidR="00202BAC" w:rsidRDefault="00202BAC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975F11F" wp14:editId="0E23265B">
              <wp:simplePos x="0" y="0"/>
              <wp:positionH relativeFrom="margin">
                <wp:posOffset>5370653</wp:posOffset>
              </wp:positionH>
              <wp:positionV relativeFrom="paragraph">
                <wp:posOffset>-92373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46CAD" w14:textId="55491DA7" w:rsidR="00202BAC" w:rsidRDefault="00202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71A2" w14:textId="77777777" w:rsidR="00202BAC" w:rsidRDefault="00202BAC" w:rsidP="00202BAC">
      <w:pPr>
        <w:spacing w:after="0" w:line="240" w:lineRule="auto"/>
      </w:pPr>
      <w:r>
        <w:separator/>
      </w:r>
    </w:p>
  </w:footnote>
  <w:footnote w:type="continuationSeparator" w:id="0">
    <w:p w14:paraId="67A1D6F8" w14:textId="77777777" w:rsidR="00202BAC" w:rsidRDefault="00202BAC" w:rsidP="0020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7CC7" w14:textId="729FB6B0" w:rsidR="00202BAC" w:rsidRDefault="00202BA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0603796" wp14:editId="15631579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AEB48" w14:textId="77777777" w:rsidR="00202BAC" w:rsidRDefault="00202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AA3"/>
    <w:multiLevelType w:val="hybridMultilevel"/>
    <w:tmpl w:val="4E6E54C2"/>
    <w:lvl w:ilvl="0" w:tplc="F8FC9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8513F"/>
    <w:multiLevelType w:val="hybridMultilevel"/>
    <w:tmpl w:val="63486090"/>
    <w:lvl w:ilvl="0" w:tplc="64DA6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73FC5"/>
    <w:multiLevelType w:val="hybridMultilevel"/>
    <w:tmpl w:val="25AA735C"/>
    <w:lvl w:ilvl="0" w:tplc="C5E6A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F1FD3"/>
    <w:multiLevelType w:val="hybridMultilevel"/>
    <w:tmpl w:val="60B0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4F1"/>
    <w:multiLevelType w:val="hybridMultilevel"/>
    <w:tmpl w:val="C4B870F6"/>
    <w:lvl w:ilvl="0" w:tplc="FF4EEE18">
      <w:start w:val="1"/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53D25"/>
    <w:multiLevelType w:val="hybridMultilevel"/>
    <w:tmpl w:val="D9264A4A"/>
    <w:lvl w:ilvl="0" w:tplc="D7707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53781"/>
    <w:multiLevelType w:val="hybridMultilevel"/>
    <w:tmpl w:val="00529D78"/>
    <w:lvl w:ilvl="0" w:tplc="63787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A087A"/>
    <w:multiLevelType w:val="hybridMultilevel"/>
    <w:tmpl w:val="8E561254"/>
    <w:lvl w:ilvl="0" w:tplc="31086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9D5"/>
    <w:multiLevelType w:val="hybridMultilevel"/>
    <w:tmpl w:val="072201FC"/>
    <w:lvl w:ilvl="0" w:tplc="08843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CF02C1"/>
    <w:multiLevelType w:val="hybridMultilevel"/>
    <w:tmpl w:val="D876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C5A1E"/>
    <w:multiLevelType w:val="hybridMultilevel"/>
    <w:tmpl w:val="D518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20E44"/>
    <w:multiLevelType w:val="hybridMultilevel"/>
    <w:tmpl w:val="DC80CE40"/>
    <w:lvl w:ilvl="0" w:tplc="C72ED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791986">
    <w:abstractNumId w:val="3"/>
  </w:num>
  <w:num w:numId="2" w16cid:durableId="1219055307">
    <w:abstractNumId w:val="4"/>
  </w:num>
  <w:num w:numId="3" w16cid:durableId="334040160">
    <w:abstractNumId w:val="10"/>
  </w:num>
  <w:num w:numId="4" w16cid:durableId="1398893484">
    <w:abstractNumId w:val="9"/>
  </w:num>
  <w:num w:numId="5" w16cid:durableId="552619009">
    <w:abstractNumId w:val="7"/>
  </w:num>
  <w:num w:numId="6" w16cid:durableId="616447592">
    <w:abstractNumId w:val="5"/>
  </w:num>
  <w:num w:numId="7" w16cid:durableId="610279782">
    <w:abstractNumId w:val="0"/>
  </w:num>
  <w:num w:numId="8" w16cid:durableId="2002073721">
    <w:abstractNumId w:val="6"/>
  </w:num>
  <w:num w:numId="9" w16cid:durableId="1718698410">
    <w:abstractNumId w:val="11"/>
  </w:num>
  <w:num w:numId="10" w16cid:durableId="1494224599">
    <w:abstractNumId w:val="8"/>
  </w:num>
  <w:num w:numId="11" w16cid:durableId="1760061999">
    <w:abstractNumId w:val="2"/>
  </w:num>
  <w:num w:numId="12" w16cid:durableId="169229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22"/>
    <w:rsid w:val="001B4B2F"/>
    <w:rsid w:val="001E09F2"/>
    <w:rsid w:val="00202BAC"/>
    <w:rsid w:val="00290935"/>
    <w:rsid w:val="00292688"/>
    <w:rsid w:val="00344626"/>
    <w:rsid w:val="003709C1"/>
    <w:rsid w:val="00436B36"/>
    <w:rsid w:val="004649E2"/>
    <w:rsid w:val="004E5205"/>
    <w:rsid w:val="0065438C"/>
    <w:rsid w:val="006D1272"/>
    <w:rsid w:val="007B07D8"/>
    <w:rsid w:val="00963012"/>
    <w:rsid w:val="009B7378"/>
    <w:rsid w:val="009F7AC1"/>
    <w:rsid w:val="00BD507D"/>
    <w:rsid w:val="00C2244C"/>
    <w:rsid w:val="00D26B22"/>
    <w:rsid w:val="00E573E8"/>
    <w:rsid w:val="00F0566A"/>
    <w:rsid w:val="00F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171DF4"/>
  <w15:chartTrackingRefBased/>
  <w15:docId w15:val="{572028E6-E58A-4B4B-A581-C676CD6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4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B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B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B2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244C"/>
    <w:rPr>
      <w:b/>
      <w:bCs/>
    </w:rPr>
  </w:style>
  <w:style w:type="table" w:styleId="TableGrid">
    <w:name w:val="Table Grid"/>
    <w:basedOn w:val="TableNormal"/>
    <w:uiPriority w:val="39"/>
    <w:rsid w:val="00C2244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A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0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AC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B07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34090-079F-4B7B-B56D-9909906CD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E7555-FB2E-4516-A851-D6435646889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28530826-F5E5-4238-936E-C1413451128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2025-02-05T19:40:00Z</dcterms:created>
  <dcterms:modified xsi:type="dcterms:W3CDTF">2025-12-02T02:41:00Z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