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BC03" w14:textId="47E929CC" w:rsidR="0054681D" w:rsidRPr="0062240D" w:rsidRDefault="0054681D" w:rsidP="0054681D">
      <w:pPr>
        <w:spacing w:after="0" w:line="240" w:lineRule="auto"/>
        <w:jc w:val="center"/>
        <w:rPr>
          <w:rFonts w:ascii="Gotham Book" w:hAnsi="Gotham Book"/>
          <w:color w:val="747474" w:themeColor="background2" w:themeShade="80"/>
          <w:sz w:val="46"/>
          <w:szCs w:val="44"/>
        </w:rPr>
      </w:pPr>
      <w:bookmarkStart w:id="0" w:name="_Hlk171670584"/>
      <w:r w:rsidRPr="0062240D">
        <w:rPr>
          <w:rFonts w:ascii="Gotham Book" w:hAnsi="Gotham Book"/>
          <w:color w:val="747474" w:themeColor="background2" w:themeShade="80"/>
          <w:sz w:val="46"/>
          <w:szCs w:val="44"/>
        </w:rPr>
        <w:t xml:space="preserve">Unit </w:t>
      </w:r>
      <w:r w:rsidR="00993A36" w:rsidRPr="0062240D">
        <w:rPr>
          <w:rFonts w:ascii="Gotham Book" w:hAnsi="Gotham Book"/>
          <w:color w:val="747474" w:themeColor="background2" w:themeShade="80"/>
          <w:sz w:val="46"/>
          <w:szCs w:val="44"/>
        </w:rPr>
        <w:t>4</w:t>
      </w:r>
      <w:r w:rsidRPr="0062240D">
        <w:rPr>
          <w:rFonts w:ascii="Gotham Book" w:hAnsi="Gotham Book"/>
          <w:color w:val="747474" w:themeColor="background2" w:themeShade="80"/>
          <w:sz w:val="46"/>
          <w:szCs w:val="44"/>
        </w:rPr>
        <w:t>:</w:t>
      </w:r>
      <w:r w:rsidR="00993A36" w:rsidRPr="0062240D">
        <w:rPr>
          <w:rFonts w:ascii="Gotham Book" w:hAnsi="Gotham Book"/>
          <w:color w:val="747474" w:themeColor="background2" w:themeShade="80"/>
          <w:sz w:val="46"/>
          <w:szCs w:val="44"/>
        </w:rPr>
        <w:t xml:space="preserve"> The Mexican National Era</w:t>
      </w:r>
    </w:p>
    <w:p w14:paraId="2EEDAD63" w14:textId="5EA91919" w:rsidR="0054681D" w:rsidRPr="00DF315E" w:rsidRDefault="0054681D" w:rsidP="0054681D">
      <w:pPr>
        <w:spacing w:after="0" w:line="240" w:lineRule="auto"/>
        <w:jc w:val="center"/>
        <w:rPr>
          <w:rFonts w:ascii="Gotham Book" w:hAnsi="Gotham Book"/>
          <w:b/>
          <w:bCs/>
          <w:sz w:val="38"/>
          <w:szCs w:val="36"/>
        </w:rPr>
      </w:pPr>
      <w:r>
        <w:rPr>
          <w:rFonts w:ascii="Gotham Book" w:hAnsi="Gotham Book"/>
          <w:b/>
          <w:bCs/>
          <w:sz w:val="38"/>
          <w:szCs w:val="36"/>
        </w:rPr>
        <w:t>7</w:t>
      </w:r>
      <w:r w:rsidRPr="007762DC">
        <w:rPr>
          <w:rFonts w:ascii="Gotham Book" w:hAnsi="Gotham Book"/>
          <w:b/>
          <w:bCs/>
          <w:sz w:val="38"/>
          <w:szCs w:val="36"/>
          <w:vertAlign w:val="superscript"/>
        </w:rPr>
        <w:t>th</w:t>
      </w:r>
      <w:r>
        <w:rPr>
          <w:rFonts w:ascii="Gotham Book" w:hAnsi="Gotham Book"/>
          <w:b/>
          <w:bCs/>
          <w:sz w:val="38"/>
          <w:szCs w:val="36"/>
        </w:rPr>
        <w:t xml:space="preserve"> Grade </w:t>
      </w:r>
      <w:r w:rsidRPr="00DF315E">
        <w:rPr>
          <w:rFonts w:ascii="Gotham Book" w:hAnsi="Gotham Book"/>
          <w:b/>
          <w:bCs/>
          <w:sz w:val="38"/>
          <w:szCs w:val="36"/>
        </w:rPr>
        <w:t>Lesson Plan:</w:t>
      </w:r>
      <w:bookmarkEnd w:id="0"/>
      <w:r w:rsidRPr="00DF315E">
        <w:rPr>
          <w:rFonts w:ascii="Gotham Book" w:hAnsi="Gotham Book"/>
          <w:b/>
          <w:bCs/>
          <w:sz w:val="38"/>
          <w:szCs w:val="36"/>
        </w:rPr>
        <w:t xml:space="preserve"> </w:t>
      </w:r>
      <w:r w:rsidR="00993A36">
        <w:rPr>
          <w:rFonts w:ascii="Gotham Book" w:hAnsi="Gotham Book"/>
          <w:b/>
          <w:bCs/>
          <w:sz w:val="38"/>
          <w:szCs w:val="36"/>
        </w:rPr>
        <w:t>Texas Today</w:t>
      </w:r>
    </w:p>
    <w:p w14:paraId="6F2170D3" w14:textId="62092DC2" w:rsidR="0054681D" w:rsidRPr="00DF315E" w:rsidRDefault="0054681D" w:rsidP="0054681D">
      <w:pPr>
        <w:spacing w:after="0" w:line="240" w:lineRule="auto"/>
        <w:jc w:val="center"/>
        <w:rPr>
          <w:rFonts w:ascii="Gotham Book" w:hAnsi="Gotham Book"/>
          <w:b/>
          <w:bCs/>
          <w:color w:val="747474" w:themeColor="background2" w:themeShade="80"/>
          <w:sz w:val="34"/>
          <w:szCs w:val="32"/>
        </w:rPr>
      </w:pPr>
      <w:r w:rsidRPr="00DF315E">
        <w:rPr>
          <w:rFonts w:ascii="Gotham Book" w:hAnsi="Gotham Book"/>
          <w:b/>
          <w:bCs/>
          <w:color w:val="747474" w:themeColor="background2" w:themeShade="80"/>
          <w:sz w:val="34"/>
          <w:szCs w:val="32"/>
        </w:rPr>
        <w:t>(</w:t>
      </w:r>
      <w:r w:rsidR="00993A36">
        <w:rPr>
          <w:rFonts w:ascii="Gotham Book" w:hAnsi="Gotham Book"/>
          <w:b/>
          <w:bCs/>
          <w:color w:val="747474" w:themeColor="background2" w:themeShade="80"/>
          <w:sz w:val="34"/>
          <w:szCs w:val="32"/>
        </w:rPr>
        <w:t>45 – 60 minutes</w:t>
      </w:r>
      <w:r w:rsidRPr="00DF315E">
        <w:rPr>
          <w:rFonts w:ascii="Gotham Book" w:hAnsi="Gotham Book"/>
          <w:b/>
          <w:bCs/>
          <w:color w:val="747474" w:themeColor="background2" w:themeShade="80"/>
          <w:sz w:val="34"/>
          <w:szCs w:val="32"/>
        </w:rPr>
        <w:t>)</w:t>
      </w:r>
    </w:p>
    <w:p w14:paraId="18D6AFC2" w14:textId="77777777" w:rsidR="0054681D" w:rsidRPr="00DF315E" w:rsidRDefault="0054681D" w:rsidP="0054681D">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54681D" w:rsidRPr="00DF315E" w14:paraId="1EEE4C1A" w14:textId="77777777" w:rsidTr="007D66DD">
        <w:tc>
          <w:tcPr>
            <w:tcW w:w="2515" w:type="dxa"/>
            <w:shd w:val="clear" w:color="auto" w:fill="E8E8E8" w:themeFill="background2"/>
          </w:tcPr>
          <w:p w14:paraId="7F21568D" w14:textId="77777777" w:rsidR="0054681D" w:rsidRPr="0062240D" w:rsidRDefault="0054681D" w:rsidP="007D66DD">
            <w:pPr>
              <w:rPr>
                <w:rFonts w:ascii="Gotham Book" w:hAnsi="Gotham Book"/>
                <w:b/>
                <w:bCs/>
                <w:color w:val="404040" w:themeColor="text1" w:themeTint="BF"/>
                <w:sz w:val="28"/>
                <w:szCs w:val="32"/>
              </w:rPr>
            </w:pPr>
            <w:r w:rsidRPr="0062240D">
              <w:rPr>
                <w:rFonts w:ascii="Gotham Book" w:hAnsi="Gotham Book"/>
                <w:b/>
                <w:bCs/>
                <w:color w:val="404040" w:themeColor="text1" w:themeTint="BF"/>
                <w:sz w:val="28"/>
                <w:szCs w:val="32"/>
              </w:rPr>
              <w:t>Objective</w:t>
            </w:r>
          </w:p>
        </w:tc>
        <w:tc>
          <w:tcPr>
            <w:tcW w:w="8275" w:type="dxa"/>
          </w:tcPr>
          <w:p w14:paraId="317A1803" w14:textId="28D8C43B" w:rsidR="0054681D" w:rsidRDefault="00993A36" w:rsidP="007D66DD">
            <w:pPr>
              <w:spacing w:after="0" w:line="240" w:lineRule="auto"/>
              <w:rPr>
                <w:rFonts w:ascii="Gotham Book" w:hAnsi="Gotham Book"/>
                <w:sz w:val="24"/>
                <w:szCs w:val="24"/>
              </w:rPr>
            </w:pPr>
            <w:r>
              <w:rPr>
                <w:rFonts w:ascii="Gotham Book" w:hAnsi="Gotham Book"/>
                <w:sz w:val="24"/>
                <w:szCs w:val="24"/>
              </w:rPr>
              <w:t xml:space="preserve">Students will analyze five charts and graphs related to the Texas economy and climate to determine the significance of cotton agriculture in Texas today. </w:t>
            </w:r>
          </w:p>
          <w:p w14:paraId="4A8C0B08" w14:textId="77777777" w:rsidR="00993A36" w:rsidRDefault="00993A36" w:rsidP="007D66DD">
            <w:pPr>
              <w:spacing w:after="0" w:line="240" w:lineRule="auto"/>
              <w:rPr>
                <w:rFonts w:ascii="Gotham Book" w:hAnsi="Gotham Book"/>
                <w:sz w:val="24"/>
                <w:szCs w:val="24"/>
              </w:rPr>
            </w:pPr>
          </w:p>
          <w:p w14:paraId="4EB01F30" w14:textId="77777777" w:rsidR="00F368A2" w:rsidRPr="00F368A2" w:rsidRDefault="00F368A2" w:rsidP="00F368A2">
            <w:pPr>
              <w:numPr>
                <w:ilvl w:val="0"/>
                <w:numId w:val="5"/>
              </w:numPr>
              <w:spacing w:after="0" w:line="240" w:lineRule="auto"/>
              <w:rPr>
                <w:rFonts w:ascii="Gotham Book" w:hAnsi="Gotham Book"/>
                <w:sz w:val="24"/>
                <w:szCs w:val="24"/>
              </w:rPr>
            </w:pPr>
            <w:r w:rsidRPr="00F368A2">
              <w:rPr>
                <w:rFonts w:ascii="Gotham Book" w:hAnsi="Gotham Book"/>
                <w:b/>
                <w:bCs/>
                <w:i/>
                <w:iCs/>
                <w:sz w:val="24"/>
                <w:szCs w:val="24"/>
                <w:u w:val="single"/>
              </w:rPr>
              <w:t>We will</w:t>
            </w:r>
            <w:r w:rsidRPr="00F368A2">
              <w:rPr>
                <w:rFonts w:ascii="Gotham Book" w:hAnsi="Gotham Book"/>
                <w:i/>
                <w:iCs/>
                <w:sz w:val="24"/>
                <w:szCs w:val="24"/>
              </w:rPr>
              <w:t xml:space="preserve"> examine five charts and graphs on the modern Texas economy and climate related to the significance of cotton cultivation in the state. </w:t>
            </w:r>
          </w:p>
          <w:p w14:paraId="28081A13" w14:textId="3EB3A385" w:rsidR="00993A36" w:rsidRPr="00F368A2" w:rsidRDefault="00F368A2" w:rsidP="007D66DD">
            <w:pPr>
              <w:numPr>
                <w:ilvl w:val="0"/>
                <w:numId w:val="5"/>
              </w:numPr>
              <w:spacing w:after="0" w:line="240" w:lineRule="auto"/>
              <w:rPr>
                <w:rFonts w:ascii="Gotham Book" w:hAnsi="Gotham Book"/>
                <w:sz w:val="24"/>
                <w:szCs w:val="24"/>
              </w:rPr>
            </w:pPr>
            <w:r w:rsidRPr="00F368A2">
              <w:rPr>
                <w:rFonts w:ascii="Gotham Book" w:hAnsi="Gotham Book"/>
                <w:b/>
                <w:bCs/>
                <w:i/>
                <w:iCs/>
                <w:sz w:val="24"/>
                <w:szCs w:val="24"/>
                <w:u w:val="single"/>
              </w:rPr>
              <w:t>I will</w:t>
            </w:r>
            <w:r w:rsidRPr="00F368A2">
              <w:rPr>
                <w:rFonts w:ascii="Gotham Book" w:hAnsi="Gotham Book"/>
                <w:sz w:val="24"/>
                <w:szCs w:val="24"/>
              </w:rPr>
              <w:t xml:space="preserve"> make observations, conclusions, and inferences about information in each chart or graph and record my responses on my work.</w:t>
            </w:r>
          </w:p>
          <w:p w14:paraId="3D025E74" w14:textId="7BE73FAA" w:rsidR="00993A36" w:rsidRPr="00DF315E" w:rsidRDefault="00993A36" w:rsidP="007D66DD">
            <w:pPr>
              <w:spacing w:after="0" w:line="240" w:lineRule="auto"/>
              <w:rPr>
                <w:rFonts w:ascii="Gotham Book" w:hAnsi="Gotham Book"/>
                <w:sz w:val="24"/>
                <w:szCs w:val="24"/>
              </w:rPr>
            </w:pPr>
          </w:p>
        </w:tc>
      </w:tr>
      <w:tr w:rsidR="0054681D" w:rsidRPr="00DF315E" w14:paraId="7036C24B" w14:textId="77777777" w:rsidTr="007D66DD">
        <w:tc>
          <w:tcPr>
            <w:tcW w:w="2515" w:type="dxa"/>
            <w:shd w:val="clear" w:color="auto" w:fill="E8E8E8" w:themeFill="background2"/>
          </w:tcPr>
          <w:p w14:paraId="36EA519F" w14:textId="77777777" w:rsidR="0054681D" w:rsidRPr="0062240D" w:rsidRDefault="0054681D" w:rsidP="007D66DD">
            <w:pPr>
              <w:rPr>
                <w:rFonts w:ascii="Gotham Book" w:hAnsi="Gotham Book"/>
                <w:b/>
                <w:bCs/>
                <w:color w:val="404040" w:themeColor="text1" w:themeTint="BF"/>
                <w:sz w:val="28"/>
                <w:szCs w:val="32"/>
              </w:rPr>
            </w:pPr>
            <w:r w:rsidRPr="0062240D">
              <w:rPr>
                <w:rFonts w:ascii="Gotham Book" w:hAnsi="Gotham Book"/>
                <w:b/>
                <w:bCs/>
                <w:color w:val="404040" w:themeColor="text1" w:themeTint="BF"/>
                <w:sz w:val="28"/>
                <w:szCs w:val="32"/>
              </w:rPr>
              <w:t>Key Concepts</w:t>
            </w:r>
          </w:p>
        </w:tc>
        <w:tc>
          <w:tcPr>
            <w:tcW w:w="8275" w:type="dxa"/>
          </w:tcPr>
          <w:p w14:paraId="2A6135D6" w14:textId="77777777" w:rsidR="0054681D" w:rsidRDefault="00F368A2" w:rsidP="00F368A2">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Cotton cultivation in Texas began with the Spanish missions in the 1700s, increased in prominence during the Empresario System, and today is the top cash crop produced in the state. </w:t>
            </w:r>
          </w:p>
          <w:p w14:paraId="564A01E0" w14:textId="778490FB" w:rsidR="00F368A2" w:rsidRPr="00F368A2" w:rsidRDefault="00F368A2" w:rsidP="00F368A2">
            <w:pPr>
              <w:pStyle w:val="ListParagraph"/>
              <w:spacing w:after="0" w:line="240" w:lineRule="auto"/>
              <w:rPr>
                <w:rFonts w:ascii="Gotham Book" w:hAnsi="Gotham Book"/>
                <w:sz w:val="24"/>
                <w:szCs w:val="24"/>
              </w:rPr>
            </w:pPr>
          </w:p>
        </w:tc>
      </w:tr>
      <w:tr w:rsidR="0054681D" w:rsidRPr="00DF315E" w14:paraId="68753C99" w14:textId="77777777" w:rsidTr="007D66DD">
        <w:tc>
          <w:tcPr>
            <w:tcW w:w="2515" w:type="dxa"/>
            <w:shd w:val="clear" w:color="auto" w:fill="E8E8E8" w:themeFill="background2"/>
          </w:tcPr>
          <w:p w14:paraId="7FC8A1DE" w14:textId="77777777" w:rsidR="0054681D" w:rsidRPr="0062240D" w:rsidRDefault="0054681D" w:rsidP="007D66DD">
            <w:pPr>
              <w:rPr>
                <w:rFonts w:ascii="Gotham Book" w:hAnsi="Gotham Book"/>
                <w:b/>
                <w:bCs/>
                <w:color w:val="404040" w:themeColor="text1" w:themeTint="BF"/>
                <w:sz w:val="28"/>
                <w:szCs w:val="32"/>
              </w:rPr>
            </w:pPr>
            <w:r w:rsidRPr="0062240D">
              <w:rPr>
                <w:rFonts w:ascii="Gotham Book" w:hAnsi="Gotham Book"/>
                <w:b/>
                <w:bCs/>
                <w:color w:val="404040" w:themeColor="text1" w:themeTint="BF"/>
                <w:sz w:val="28"/>
                <w:szCs w:val="32"/>
              </w:rPr>
              <w:t>Skills</w:t>
            </w:r>
          </w:p>
        </w:tc>
        <w:tc>
          <w:tcPr>
            <w:tcW w:w="8275" w:type="dxa"/>
          </w:tcPr>
          <w:p w14:paraId="1B0E7E3C" w14:textId="77777777" w:rsidR="0054681D" w:rsidRDefault="00F368A2" w:rsidP="00F368A2">
            <w:pPr>
              <w:pStyle w:val="ListParagraph"/>
              <w:numPr>
                <w:ilvl w:val="0"/>
                <w:numId w:val="6"/>
              </w:numPr>
              <w:spacing w:after="0" w:line="240" w:lineRule="auto"/>
              <w:rPr>
                <w:rFonts w:ascii="Gotham Book" w:hAnsi="Gotham Book"/>
                <w:sz w:val="24"/>
                <w:szCs w:val="24"/>
              </w:rPr>
            </w:pPr>
            <w:r>
              <w:rPr>
                <w:rFonts w:ascii="Gotham Book" w:hAnsi="Gotham Book"/>
                <w:sz w:val="24"/>
                <w:szCs w:val="24"/>
              </w:rPr>
              <w:t>Analyzing data in maps, graphs, and charts</w:t>
            </w:r>
          </w:p>
          <w:p w14:paraId="12FE43D6" w14:textId="77777777" w:rsidR="00F368A2" w:rsidRDefault="00F368A2" w:rsidP="00F368A2">
            <w:pPr>
              <w:pStyle w:val="ListParagraph"/>
              <w:numPr>
                <w:ilvl w:val="0"/>
                <w:numId w:val="6"/>
              </w:numPr>
              <w:spacing w:after="0" w:line="240" w:lineRule="auto"/>
              <w:rPr>
                <w:rFonts w:ascii="Gotham Book" w:hAnsi="Gotham Book"/>
                <w:sz w:val="24"/>
                <w:szCs w:val="24"/>
              </w:rPr>
            </w:pPr>
            <w:r>
              <w:rPr>
                <w:rFonts w:ascii="Gotham Book" w:hAnsi="Gotham Book"/>
                <w:sz w:val="24"/>
                <w:szCs w:val="24"/>
              </w:rPr>
              <w:t>Making conclusions and inferences based on data</w:t>
            </w:r>
          </w:p>
          <w:p w14:paraId="6962D00C" w14:textId="77777777" w:rsidR="00F368A2" w:rsidRDefault="00F368A2" w:rsidP="00F368A2">
            <w:pPr>
              <w:pStyle w:val="ListParagraph"/>
              <w:numPr>
                <w:ilvl w:val="0"/>
                <w:numId w:val="6"/>
              </w:numPr>
              <w:spacing w:after="0" w:line="240" w:lineRule="auto"/>
              <w:rPr>
                <w:rFonts w:ascii="Gotham Book" w:hAnsi="Gotham Book"/>
                <w:sz w:val="24"/>
                <w:szCs w:val="24"/>
              </w:rPr>
            </w:pPr>
            <w:r>
              <w:rPr>
                <w:rFonts w:ascii="Gotham Book" w:hAnsi="Gotham Book"/>
                <w:sz w:val="24"/>
                <w:szCs w:val="24"/>
              </w:rPr>
              <w:t>Summarizing and paraphrasing</w:t>
            </w:r>
          </w:p>
          <w:p w14:paraId="122C2327" w14:textId="77777777" w:rsidR="00F368A2" w:rsidRDefault="00F368A2" w:rsidP="00F368A2">
            <w:pPr>
              <w:pStyle w:val="ListParagraph"/>
              <w:numPr>
                <w:ilvl w:val="0"/>
                <w:numId w:val="6"/>
              </w:numPr>
              <w:spacing w:after="0" w:line="240" w:lineRule="auto"/>
              <w:rPr>
                <w:rFonts w:ascii="Gotham Book" w:hAnsi="Gotham Book"/>
                <w:sz w:val="24"/>
                <w:szCs w:val="24"/>
              </w:rPr>
            </w:pPr>
            <w:r>
              <w:rPr>
                <w:rFonts w:ascii="Gotham Book" w:hAnsi="Gotham Book"/>
                <w:sz w:val="24"/>
                <w:szCs w:val="24"/>
              </w:rPr>
              <w:t>Identifying the main idea</w:t>
            </w:r>
          </w:p>
          <w:p w14:paraId="4EF6ADC5" w14:textId="143C2C6E" w:rsidR="00F368A2" w:rsidRPr="00F368A2" w:rsidRDefault="00F368A2" w:rsidP="00F368A2">
            <w:pPr>
              <w:pStyle w:val="ListParagraph"/>
              <w:spacing w:after="0" w:line="240" w:lineRule="auto"/>
              <w:rPr>
                <w:rFonts w:ascii="Gotham Book" w:hAnsi="Gotham Book"/>
                <w:sz w:val="24"/>
                <w:szCs w:val="24"/>
              </w:rPr>
            </w:pPr>
          </w:p>
        </w:tc>
      </w:tr>
      <w:tr w:rsidR="0054681D" w:rsidRPr="00DF315E" w14:paraId="0AF22111" w14:textId="77777777" w:rsidTr="007D66DD">
        <w:tc>
          <w:tcPr>
            <w:tcW w:w="2515" w:type="dxa"/>
            <w:shd w:val="clear" w:color="auto" w:fill="E8E8E8" w:themeFill="background2"/>
          </w:tcPr>
          <w:p w14:paraId="74A2B835" w14:textId="77777777" w:rsidR="0054681D" w:rsidRPr="0062240D" w:rsidRDefault="0054681D" w:rsidP="007D66DD">
            <w:pPr>
              <w:rPr>
                <w:rFonts w:ascii="Gotham Book" w:hAnsi="Gotham Book"/>
                <w:b/>
                <w:bCs/>
                <w:color w:val="404040" w:themeColor="text1" w:themeTint="BF"/>
                <w:sz w:val="28"/>
                <w:szCs w:val="32"/>
              </w:rPr>
            </w:pPr>
            <w:r w:rsidRPr="0062240D">
              <w:rPr>
                <w:rFonts w:ascii="Gotham Book" w:hAnsi="Gotham Book"/>
                <w:b/>
                <w:bCs/>
                <w:color w:val="404040" w:themeColor="text1" w:themeTint="BF"/>
                <w:sz w:val="28"/>
                <w:szCs w:val="32"/>
              </w:rPr>
              <w:t>Essential Question</w:t>
            </w:r>
          </w:p>
        </w:tc>
        <w:tc>
          <w:tcPr>
            <w:tcW w:w="8275" w:type="dxa"/>
          </w:tcPr>
          <w:p w14:paraId="2181C869" w14:textId="18F85257" w:rsidR="0054681D" w:rsidRPr="00803CF9" w:rsidRDefault="00F368A2" w:rsidP="007D66DD">
            <w:pPr>
              <w:rPr>
                <w:rFonts w:ascii="Gotham Book" w:hAnsi="Gotham Book"/>
                <w:sz w:val="24"/>
                <w:szCs w:val="24"/>
              </w:rPr>
            </w:pPr>
            <w:bookmarkStart w:id="1" w:name="_Hlk189566069"/>
            <w:r w:rsidRPr="00F368A2">
              <w:rPr>
                <w:rFonts w:ascii="Gotham Book" w:hAnsi="Gotham Book"/>
                <w:sz w:val="24"/>
                <w:szCs w:val="24"/>
              </w:rPr>
              <w:t xml:space="preserve">In what ways can we see the effects of the Empresario System on the Texas economy today? </w:t>
            </w:r>
            <w:bookmarkEnd w:id="1"/>
          </w:p>
        </w:tc>
      </w:tr>
      <w:tr w:rsidR="0054681D" w:rsidRPr="00DF315E" w14:paraId="3AF86341" w14:textId="77777777" w:rsidTr="007D66DD">
        <w:trPr>
          <w:trHeight w:val="305"/>
        </w:trPr>
        <w:tc>
          <w:tcPr>
            <w:tcW w:w="2515" w:type="dxa"/>
            <w:shd w:val="clear" w:color="auto" w:fill="E8E8E8" w:themeFill="background2"/>
          </w:tcPr>
          <w:p w14:paraId="05EB3024" w14:textId="77777777" w:rsidR="0054681D" w:rsidRPr="0062240D" w:rsidRDefault="0054681D" w:rsidP="007D66DD">
            <w:pPr>
              <w:rPr>
                <w:rFonts w:ascii="Gotham Book" w:hAnsi="Gotham Book"/>
                <w:b/>
                <w:bCs/>
                <w:color w:val="404040" w:themeColor="text1" w:themeTint="BF"/>
                <w:sz w:val="28"/>
                <w:szCs w:val="32"/>
              </w:rPr>
            </w:pPr>
            <w:r w:rsidRPr="0062240D">
              <w:rPr>
                <w:rFonts w:ascii="Gotham Book" w:hAnsi="Gotham Book"/>
                <w:b/>
                <w:bCs/>
                <w:color w:val="404040" w:themeColor="text1" w:themeTint="BF"/>
                <w:sz w:val="28"/>
                <w:szCs w:val="32"/>
              </w:rPr>
              <w:t>Assignment</w:t>
            </w:r>
          </w:p>
        </w:tc>
        <w:tc>
          <w:tcPr>
            <w:tcW w:w="8275" w:type="dxa"/>
          </w:tcPr>
          <w:p w14:paraId="4907203C" w14:textId="77777777" w:rsidR="0054681D" w:rsidRPr="0062240D" w:rsidRDefault="0054681D" w:rsidP="007D66DD">
            <w:pPr>
              <w:spacing w:after="0" w:line="240" w:lineRule="auto"/>
              <w:rPr>
                <w:rFonts w:ascii="Gotham Book" w:hAnsi="Gotham Book"/>
                <w:b/>
                <w:bCs/>
                <w:sz w:val="24"/>
                <w:szCs w:val="24"/>
              </w:rPr>
            </w:pPr>
            <w:r w:rsidRPr="00DF315E">
              <w:rPr>
                <w:rFonts w:ascii="Gotham Book" w:hAnsi="Gotham Book"/>
                <w:sz w:val="24"/>
                <w:szCs w:val="24"/>
              </w:rPr>
              <w:t xml:space="preserve"> </w:t>
            </w:r>
            <w:r w:rsidR="00F368A2" w:rsidRPr="0062240D">
              <w:rPr>
                <w:rFonts w:ascii="Gotham Book" w:hAnsi="Gotham Book"/>
                <w:b/>
                <w:bCs/>
                <w:sz w:val="24"/>
                <w:szCs w:val="24"/>
              </w:rPr>
              <w:t>Warm-up</w:t>
            </w:r>
          </w:p>
          <w:p w14:paraId="283F4503" w14:textId="77777777" w:rsidR="00F368A2" w:rsidRDefault="00F368A2" w:rsidP="007D66DD">
            <w:pPr>
              <w:spacing w:after="0" w:line="240" w:lineRule="auto"/>
              <w:rPr>
                <w:rFonts w:ascii="Gotham Book" w:hAnsi="Gotham Book"/>
                <w:sz w:val="24"/>
                <w:szCs w:val="24"/>
              </w:rPr>
            </w:pPr>
          </w:p>
          <w:p w14:paraId="2B1934DC" w14:textId="77777777" w:rsidR="00F368A2" w:rsidRDefault="00F368A2" w:rsidP="00F368A2">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Students </w:t>
            </w:r>
            <w:bookmarkStart w:id="2" w:name="_Hlk189566204"/>
            <w:r>
              <w:rPr>
                <w:rFonts w:ascii="Gotham Book" w:hAnsi="Gotham Book"/>
                <w:sz w:val="24"/>
                <w:szCs w:val="24"/>
              </w:rPr>
              <w:t>examine a pie chart demonstrating the top 5 Texas agricultural commodities today.</w:t>
            </w:r>
            <w:bookmarkEnd w:id="2"/>
          </w:p>
          <w:p w14:paraId="2E1CA862" w14:textId="77777777" w:rsidR="00F368A2" w:rsidRDefault="00F368A2" w:rsidP="00F368A2">
            <w:pPr>
              <w:pStyle w:val="ListParagraph"/>
              <w:numPr>
                <w:ilvl w:val="0"/>
                <w:numId w:val="7"/>
              </w:numPr>
              <w:spacing w:after="0" w:line="240" w:lineRule="auto"/>
              <w:rPr>
                <w:rFonts w:ascii="Gotham Book" w:hAnsi="Gotham Book"/>
                <w:sz w:val="24"/>
                <w:szCs w:val="24"/>
              </w:rPr>
            </w:pPr>
            <w:r>
              <w:rPr>
                <w:rFonts w:ascii="Gotham Book" w:hAnsi="Gotham Book"/>
                <w:sz w:val="24"/>
                <w:szCs w:val="24"/>
              </w:rPr>
              <w:t>The chart shows profit by the billions for each item.</w:t>
            </w:r>
          </w:p>
          <w:p w14:paraId="7A67231C" w14:textId="71F627E4" w:rsidR="00F368A2" w:rsidRDefault="00F368A2" w:rsidP="00F368A2">
            <w:pPr>
              <w:pStyle w:val="ListParagraph"/>
              <w:numPr>
                <w:ilvl w:val="0"/>
                <w:numId w:val="7"/>
              </w:numPr>
              <w:spacing w:after="0" w:line="240" w:lineRule="auto"/>
              <w:rPr>
                <w:rFonts w:ascii="Gotham Book" w:hAnsi="Gotham Book"/>
                <w:sz w:val="24"/>
                <w:szCs w:val="24"/>
              </w:rPr>
            </w:pPr>
            <w:r>
              <w:rPr>
                <w:rFonts w:ascii="Gotham Book" w:hAnsi="Gotham Book"/>
                <w:sz w:val="24"/>
                <w:szCs w:val="24"/>
              </w:rPr>
              <w:t>Students make observations about the information presented in the chart.</w:t>
            </w:r>
          </w:p>
          <w:p w14:paraId="4A03FE41" w14:textId="77777777" w:rsidR="00F368A2" w:rsidRDefault="00F368A2" w:rsidP="00F368A2">
            <w:pPr>
              <w:pStyle w:val="ListParagraph"/>
              <w:numPr>
                <w:ilvl w:val="0"/>
                <w:numId w:val="7"/>
              </w:numPr>
              <w:spacing w:after="0" w:line="240" w:lineRule="auto"/>
              <w:rPr>
                <w:rFonts w:ascii="Gotham Book" w:hAnsi="Gotham Book"/>
                <w:sz w:val="24"/>
                <w:szCs w:val="24"/>
              </w:rPr>
            </w:pPr>
            <w:r>
              <w:rPr>
                <w:rFonts w:ascii="Gotham Book" w:hAnsi="Gotham Book"/>
                <w:sz w:val="24"/>
                <w:szCs w:val="24"/>
              </w:rPr>
              <w:t>Note: Broilers are chickens raised for meat.</w:t>
            </w:r>
          </w:p>
          <w:p w14:paraId="2D6898F7" w14:textId="77777777" w:rsidR="00F368A2" w:rsidRDefault="00F368A2" w:rsidP="00F368A2">
            <w:pPr>
              <w:spacing w:after="0" w:line="240" w:lineRule="auto"/>
              <w:rPr>
                <w:rFonts w:ascii="Gotham Book" w:hAnsi="Gotham Book"/>
                <w:sz w:val="24"/>
                <w:szCs w:val="24"/>
              </w:rPr>
            </w:pPr>
          </w:p>
          <w:p w14:paraId="074D54E7" w14:textId="602F5933" w:rsidR="00F368A2" w:rsidRPr="0062240D" w:rsidRDefault="00F368A2" w:rsidP="00F368A2">
            <w:pPr>
              <w:spacing w:after="0" w:line="240" w:lineRule="auto"/>
              <w:rPr>
                <w:rFonts w:ascii="Gotham Book" w:hAnsi="Gotham Book"/>
                <w:b/>
                <w:bCs/>
                <w:sz w:val="24"/>
                <w:szCs w:val="24"/>
              </w:rPr>
            </w:pPr>
            <w:r w:rsidRPr="0062240D">
              <w:rPr>
                <w:rFonts w:ascii="Gotham Book" w:hAnsi="Gotham Book"/>
                <w:b/>
                <w:bCs/>
                <w:sz w:val="24"/>
                <w:szCs w:val="24"/>
              </w:rPr>
              <w:t>Lesson</w:t>
            </w:r>
          </w:p>
          <w:p w14:paraId="01DC208C" w14:textId="77777777" w:rsidR="00F368A2" w:rsidRDefault="00F368A2" w:rsidP="00F368A2">
            <w:pPr>
              <w:spacing w:after="0" w:line="240" w:lineRule="auto"/>
              <w:rPr>
                <w:rFonts w:ascii="Gotham Book" w:hAnsi="Gotham Book"/>
                <w:sz w:val="24"/>
                <w:szCs w:val="24"/>
              </w:rPr>
            </w:pPr>
          </w:p>
          <w:p w14:paraId="10097EB2" w14:textId="2964DDB4" w:rsidR="00F368A2" w:rsidRDefault="00EA45AF" w:rsidP="00F368A2">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use </w:t>
            </w:r>
            <w:proofErr w:type="gramStart"/>
            <w:r>
              <w:rPr>
                <w:rFonts w:ascii="Gotham Book" w:hAnsi="Gotham Book"/>
                <w:sz w:val="24"/>
                <w:szCs w:val="24"/>
              </w:rPr>
              <w:t>the maps</w:t>
            </w:r>
            <w:proofErr w:type="gramEnd"/>
            <w:r>
              <w:rPr>
                <w:rFonts w:ascii="Gotham Book" w:hAnsi="Gotham Book"/>
                <w:sz w:val="24"/>
                <w:szCs w:val="24"/>
              </w:rPr>
              <w:t>, graphs, and charts presented in 5 different stations to answer questions about the Texas economy and climate today as it relates to cotton.</w:t>
            </w:r>
          </w:p>
          <w:p w14:paraId="2ACCCF0F" w14:textId="103F32B6" w:rsidR="00F368A2" w:rsidRDefault="00F368A2" w:rsidP="00F368A2">
            <w:pPr>
              <w:pStyle w:val="ListParagraph"/>
              <w:numPr>
                <w:ilvl w:val="0"/>
                <w:numId w:val="9"/>
              </w:numPr>
              <w:spacing w:after="0" w:line="240" w:lineRule="auto"/>
              <w:rPr>
                <w:rFonts w:ascii="Gotham Book" w:hAnsi="Gotham Book"/>
                <w:sz w:val="24"/>
                <w:szCs w:val="24"/>
              </w:rPr>
            </w:pPr>
            <w:r>
              <w:rPr>
                <w:rFonts w:ascii="Gotham Book" w:hAnsi="Gotham Book"/>
                <w:sz w:val="24"/>
                <w:szCs w:val="24"/>
              </w:rPr>
              <w:lastRenderedPageBreak/>
              <w:t>Station 1: Leading U.S. Cotton Producing States, 2018-2020, showing bales of cotton produced by the millions.</w:t>
            </w:r>
          </w:p>
          <w:p w14:paraId="05C21DDB" w14:textId="2A9214A0" w:rsidR="00F368A2" w:rsidRDefault="00F368A2" w:rsidP="00F368A2">
            <w:pPr>
              <w:pStyle w:val="ListParagraph"/>
              <w:numPr>
                <w:ilvl w:val="0"/>
                <w:numId w:val="9"/>
              </w:numPr>
              <w:spacing w:after="0" w:line="240" w:lineRule="auto"/>
              <w:rPr>
                <w:rFonts w:ascii="Gotham Book" w:hAnsi="Gotham Book"/>
                <w:sz w:val="24"/>
                <w:szCs w:val="24"/>
              </w:rPr>
            </w:pPr>
            <w:r>
              <w:rPr>
                <w:rFonts w:ascii="Gotham Book" w:hAnsi="Gotham Book"/>
                <w:sz w:val="24"/>
                <w:szCs w:val="24"/>
              </w:rPr>
              <w:t>Station 2: Acres of Cotton Harvested in the U.S. 2017 – map</w:t>
            </w:r>
          </w:p>
          <w:p w14:paraId="50B3731E" w14:textId="77777777" w:rsidR="00F368A2" w:rsidRDefault="00F368A2" w:rsidP="00F368A2">
            <w:pPr>
              <w:pStyle w:val="ListParagraph"/>
              <w:numPr>
                <w:ilvl w:val="0"/>
                <w:numId w:val="9"/>
              </w:numPr>
              <w:spacing w:after="0" w:line="240" w:lineRule="auto"/>
              <w:rPr>
                <w:rFonts w:ascii="Gotham Book" w:hAnsi="Gotham Book"/>
                <w:sz w:val="24"/>
                <w:szCs w:val="24"/>
              </w:rPr>
            </w:pPr>
            <w:r>
              <w:rPr>
                <w:rFonts w:ascii="Gotham Book" w:hAnsi="Gotham Book"/>
                <w:sz w:val="24"/>
                <w:szCs w:val="24"/>
              </w:rPr>
              <w:t>Station 3: The Top 5 Most Profitable Agricultural Products, Texas, 2021</w:t>
            </w:r>
          </w:p>
          <w:p w14:paraId="712D27D9" w14:textId="77777777" w:rsidR="00F368A2" w:rsidRDefault="00F368A2" w:rsidP="00F368A2">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Station 4: </w:t>
            </w:r>
            <w:r w:rsidR="00EA45AF">
              <w:rPr>
                <w:rFonts w:ascii="Gotham Book" w:hAnsi="Gotham Book"/>
                <w:sz w:val="24"/>
                <w:szCs w:val="24"/>
              </w:rPr>
              <w:t>Cotton Planted and Harvested in Texas, 2018-2022, measured by the number of pounds per acre.</w:t>
            </w:r>
          </w:p>
          <w:p w14:paraId="5EDAEF22" w14:textId="77777777" w:rsidR="00EA45AF" w:rsidRDefault="00EA45AF" w:rsidP="00F368A2">
            <w:pPr>
              <w:pStyle w:val="ListParagraph"/>
              <w:numPr>
                <w:ilvl w:val="0"/>
                <w:numId w:val="9"/>
              </w:numPr>
              <w:spacing w:after="0" w:line="240" w:lineRule="auto"/>
              <w:rPr>
                <w:rFonts w:ascii="Gotham Book" w:hAnsi="Gotham Book"/>
                <w:sz w:val="24"/>
                <w:szCs w:val="24"/>
              </w:rPr>
            </w:pPr>
            <w:r>
              <w:rPr>
                <w:rFonts w:ascii="Gotham Book" w:hAnsi="Gotham Book"/>
                <w:sz w:val="24"/>
                <w:szCs w:val="24"/>
              </w:rPr>
              <w:t>Station 5: Historical Drought Conditions in Texas, showing percentage of land affected across the state.</w:t>
            </w:r>
          </w:p>
          <w:p w14:paraId="0B6C98D2" w14:textId="77777777" w:rsidR="00EA45AF" w:rsidRDefault="00EA45AF" w:rsidP="00EA45AF">
            <w:pPr>
              <w:spacing w:after="0" w:line="240" w:lineRule="auto"/>
              <w:rPr>
                <w:rFonts w:ascii="Gotham Book" w:hAnsi="Gotham Book"/>
                <w:sz w:val="24"/>
                <w:szCs w:val="24"/>
              </w:rPr>
            </w:pPr>
          </w:p>
          <w:p w14:paraId="52CBCA61" w14:textId="5DF84A34" w:rsidR="00EA45AF" w:rsidRDefault="00EA45AF" w:rsidP="00EA45AF">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 work: Students paraphrase the purpose of each chart and answer comprehension questions related to the data presented in each. </w:t>
            </w:r>
          </w:p>
          <w:p w14:paraId="38939F23" w14:textId="77777777" w:rsidR="00EA45AF" w:rsidRDefault="00EA45AF" w:rsidP="00EA45AF">
            <w:pPr>
              <w:spacing w:after="0" w:line="240" w:lineRule="auto"/>
              <w:rPr>
                <w:rFonts w:ascii="Gotham Book" w:hAnsi="Gotham Book"/>
                <w:sz w:val="24"/>
                <w:szCs w:val="24"/>
              </w:rPr>
            </w:pPr>
          </w:p>
          <w:p w14:paraId="22DF8EFA" w14:textId="7B7A237D" w:rsidR="00EA45AF" w:rsidRPr="0062240D" w:rsidRDefault="00EA45AF" w:rsidP="00EA45AF">
            <w:pPr>
              <w:spacing w:after="0" w:line="240" w:lineRule="auto"/>
              <w:rPr>
                <w:rFonts w:ascii="Gotham Book" w:hAnsi="Gotham Book"/>
                <w:b/>
                <w:bCs/>
                <w:sz w:val="24"/>
                <w:szCs w:val="24"/>
              </w:rPr>
            </w:pPr>
            <w:r w:rsidRPr="0062240D">
              <w:rPr>
                <w:rFonts w:ascii="Gotham Book" w:hAnsi="Gotham Book"/>
                <w:b/>
                <w:bCs/>
                <w:sz w:val="24"/>
                <w:szCs w:val="24"/>
              </w:rPr>
              <w:t>Exit Ticket</w:t>
            </w:r>
          </w:p>
          <w:p w14:paraId="642485A5" w14:textId="77777777" w:rsidR="00EA45AF" w:rsidRDefault="00EA45AF" w:rsidP="00EA45AF">
            <w:pPr>
              <w:spacing w:after="0" w:line="240" w:lineRule="auto"/>
              <w:rPr>
                <w:rFonts w:ascii="Gotham Book" w:hAnsi="Gotham Book"/>
                <w:sz w:val="24"/>
                <w:szCs w:val="24"/>
              </w:rPr>
            </w:pPr>
          </w:p>
          <w:p w14:paraId="5EEDADE7" w14:textId="58DF8658" w:rsidR="00EA45AF" w:rsidRPr="00EA45AF" w:rsidRDefault="00EA45AF" w:rsidP="00EA45AF">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w:t>
            </w:r>
            <w:bookmarkStart w:id="3" w:name="_Hlk189566233"/>
            <w:r>
              <w:rPr>
                <w:rFonts w:ascii="Gotham Book" w:hAnsi="Gotham Book"/>
                <w:sz w:val="24"/>
                <w:szCs w:val="24"/>
              </w:rPr>
              <w:t xml:space="preserve">put five events related to the Empresario System and cotton cultivation in Texas into the correct chronological order. </w:t>
            </w:r>
            <w:bookmarkEnd w:id="3"/>
          </w:p>
          <w:p w14:paraId="2AA299F0" w14:textId="0A851C8B" w:rsidR="00EA45AF" w:rsidRPr="00EA45AF" w:rsidRDefault="00EA45AF" w:rsidP="00EA45AF">
            <w:pPr>
              <w:spacing w:after="0" w:line="240" w:lineRule="auto"/>
              <w:rPr>
                <w:rFonts w:ascii="Gotham Book" w:hAnsi="Gotham Book"/>
                <w:sz w:val="24"/>
                <w:szCs w:val="24"/>
              </w:rPr>
            </w:pPr>
          </w:p>
        </w:tc>
      </w:tr>
      <w:tr w:rsidR="0054681D" w:rsidRPr="00DF315E" w14:paraId="50E6715E" w14:textId="77777777" w:rsidTr="007D66DD">
        <w:tc>
          <w:tcPr>
            <w:tcW w:w="2515" w:type="dxa"/>
            <w:shd w:val="clear" w:color="auto" w:fill="E8E8E8" w:themeFill="background2"/>
          </w:tcPr>
          <w:p w14:paraId="660490FF" w14:textId="77777777" w:rsidR="0054681D" w:rsidRPr="0062240D" w:rsidRDefault="0054681D" w:rsidP="007D66DD">
            <w:pPr>
              <w:rPr>
                <w:rFonts w:ascii="Gotham Book" w:hAnsi="Gotham Book"/>
                <w:b/>
                <w:bCs/>
                <w:color w:val="404040" w:themeColor="text1" w:themeTint="BF"/>
                <w:sz w:val="28"/>
                <w:szCs w:val="32"/>
              </w:rPr>
            </w:pPr>
            <w:r w:rsidRPr="0062240D">
              <w:rPr>
                <w:rFonts w:ascii="Gotham Book" w:hAnsi="Gotham Book"/>
                <w:b/>
                <w:bCs/>
                <w:color w:val="404040" w:themeColor="text1" w:themeTint="BF"/>
                <w:sz w:val="28"/>
                <w:szCs w:val="32"/>
              </w:rPr>
              <w:lastRenderedPageBreak/>
              <w:t>Materials</w:t>
            </w:r>
          </w:p>
        </w:tc>
        <w:tc>
          <w:tcPr>
            <w:tcW w:w="8275" w:type="dxa"/>
          </w:tcPr>
          <w:p w14:paraId="583B856A" w14:textId="77777777" w:rsidR="0054681D" w:rsidRPr="00DF315E" w:rsidRDefault="0054681D" w:rsidP="007D66DD">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7E7A1A3B" w14:textId="77777777" w:rsidR="0054681D" w:rsidRPr="00DF315E" w:rsidRDefault="0054681D" w:rsidP="0054681D">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2D4D4AC3" w14:textId="77777777" w:rsidR="0054681D" w:rsidRPr="00EA45AF" w:rsidRDefault="0054681D" w:rsidP="0054681D">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1B70155B" w14:textId="748ABEE9" w:rsidR="00EA45AF" w:rsidRPr="00DF315E" w:rsidRDefault="00EA45AF" w:rsidP="0054681D">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Stations </w:t>
            </w:r>
            <w:r w:rsidRPr="00EA45AF">
              <w:rPr>
                <w:rFonts w:ascii="Gotham Book" w:hAnsi="Gotham Book"/>
                <w:i/>
                <w:iCs/>
                <w:color w:val="3A3A3A" w:themeColor="background2" w:themeShade="40"/>
                <w:sz w:val="24"/>
                <w:szCs w:val="24"/>
              </w:rPr>
              <w:t>(There are 5 stations. Each station has one piece of paper. Suggested printing 1 set to use as stations around the room at designated stations. Class can also be divided into 5 groups with each group receiving one station.)</w:t>
            </w:r>
          </w:p>
          <w:p w14:paraId="0939E21A" w14:textId="77777777" w:rsidR="0054681D" w:rsidRPr="00DF315E" w:rsidRDefault="0054681D" w:rsidP="0054681D">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0CA3A8F6" w14:textId="77777777" w:rsidR="0054681D" w:rsidRPr="00DF315E" w:rsidRDefault="0054681D" w:rsidP="0054681D">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7D958A9A" w14:textId="77777777" w:rsidR="0054681D" w:rsidRPr="00DF315E" w:rsidRDefault="0054681D" w:rsidP="0054681D">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4B066F3E" w14:textId="27DFBC15" w:rsidR="0054681D" w:rsidRPr="00EA45AF" w:rsidRDefault="0054681D" w:rsidP="007D66DD">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tc>
      </w:tr>
      <w:tr w:rsidR="0054681D" w:rsidRPr="00DF315E" w14:paraId="68FF7E16" w14:textId="77777777" w:rsidTr="007D66DD">
        <w:tc>
          <w:tcPr>
            <w:tcW w:w="2515" w:type="dxa"/>
            <w:shd w:val="clear" w:color="auto" w:fill="E8E8E8" w:themeFill="background2"/>
          </w:tcPr>
          <w:p w14:paraId="339806CE" w14:textId="77777777" w:rsidR="0054681D" w:rsidRPr="0062240D" w:rsidRDefault="0054681D" w:rsidP="007D66DD">
            <w:pPr>
              <w:rPr>
                <w:rFonts w:ascii="Gotham Book" w:hAnsi="Gotham Book"/>
                <w:b/>
                <w:bCs/>
                <w:color w:val="404040" w:themeColor="text1" w:themeTint="BF"/>
                <w:sz w:val="28"/>
                <w:szCs w:val="32"/>
              </w:rPr>
            </w:pPr>
            <w:r w:rsidRPr="0062240D">
              <w:rPr>
                <w:rFonts w:ascii="Gotham Book" w:hAnsi="Gotham Book"/>
                <w:b/>
                <w:bCs/>
                <w:color w:val="404040" w:themeColor="text1" w:themeTint="BF"/>
                <w:sz w:val="28"/>
                <w:szCs w:val="32"/>
              </w:rPr>
              <w:t>Differentiation</w:t>
            </w:r>
          </w:p>
        </w:tc>
        <w:tc>
          <w:tcPr>
            <w:tcW w:w="8275" w:type="dxa"/>
          </w:tcPr>
          <w:p w14:paraId="6A49D6A3" w14:textId="77777777" w:rsidR="0054681D" w:rsidRPr="00DF315E" w:rsidRDefault="0054681D" w:rsidP="0054681D">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2DBC2832" w14:textId="77777777" w:rsidR="0054681D" w:rsidRPr="00DF315E" w:rsidRDefault="0054681D" w:rsidP="0054681D">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265EDF1B" w14:textId="761362DE" w:rsidR="0054681D" w:rsidRPr="00DF315E" w:rsidRDefault="00EA45AF" w:rsidP="0054681D">
            <w:pPr>
              <w:pStyle w:val="ListParagraph"/>
              <w:numPr>
                <w:ilvl w:val="0"/>
                <w:numId w:val="4"/>
              </w:numPr>
              <w:spacing w:after="0" w:line="240" w:lineRule="auto"/>
              <w:rPr>
                <w:rFonts w:ascii="Gotham Book" w:hAnsi="Gotham Book"/>
                <w:sz w:val="24"/>
                <w:szCs w:val="24"/>
              </w:rPr>
            </w:pPr>
            <w:r>
              <w:rPr>
                <w:rFonts w:ascii="Gotham Book" w:hAnsi="Gotham Book"/>
                <w:sz w:val="24"/>
                <w:szCs w:val="24"/>
              </w:rPr>
              <w:t>Visual cues in readings</w:t>
            </w:r>
          </w:p>
          <w:p w14:paraId="20A1D997" w14:textId="1C4118F9" w:rsidR="0054681D" w:rsidRPr="00DF315E" w:rsidRDefault="0054681D" w:rsidP="0054681D">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EA45AF">
              <w:rPr>
                <w:rFonts w:ascii="Gotham Book" w:hAnsi="Gotham Book"/>
                <w:sz w:val="24"/>
                <w:szCs w:val="24"/>
              </w:rPr>
              <w:t xml:space="preserve"> and answer options for short, constructed response questions</w:t>
            </w:r>
          </w:p>
          <w:p w14:paraId="3A47A130" w14:textId="30FF635C" w:rsidR="0054681D" w:rsidRPr="00DF315E" w:rsidRDefault="0054681D" w:rsidP="00862E96">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p>
        </w:tc>
      </w:tr>
      <w:tr w:rsidR="0054681D" w:rsidRPr="00DF315E" w14:paraId="0960D21F" w14:textId="77777777" w:rsidTr="007D66DD">
        <w:tc>
          <w:tcPr>
            <w:tcW w:w="2515" w:type="dxa"/>
            <w:shd w:val="clear" w:color="auto" w:fill="E8E8E8" w:themeFill="background2"/>
          </w:tcPr>
          <w:p w14:paraId="2C94EF0E" w14:textId="77777777" w:rsidR="0054681D" w:rsidRPr="0062240D" w:rsidRDefault="0054681D" w:rsidP="007D66DD">
            <w:pPr>
              <w:rPr>
                <w:rFonts w:ascii="Gotham Book" w:hAnsi="Gotham Book"/>
                <w:b/>
                <w:bCs/>
                <w:color w:val="404040" w:themeColor="text1" w:themeTint="BF"/>
                <w:sz w:val="28"/>
                <w:szCs w:val="32"/>
              </w:rPr>
            </w:pPr>
            <w:r w:rsidRPr="0062240D">
              <w:rPr>
                <w:rFonts w:ascii="Gotham Book" w:hAnsi="Gotham Book"/>
                <w:b/>
                <w:bCs/>
                <w:color w:val="404040" w:themeColor="text1" w:themeTint="BF"/>
                <w:sz w:val="28"/>
                <w:szCs w:val="32"/>
              </w:rPr>
              <w:lastRenderedPageBreak/>
              <w:t>TEKS</w:t>
            </w:r>
          </w:p>
          <w:p w14:paraId="68A3B67D" w14:textId="77777777" w:rsidR="0054681D" w:rsidRPr="0062240D" w:rsidRDefault="0054681D" w:rsidP="007D66DD">
            <w:pPr>
              <w:rPr>
                <w:rFonts w:ascii="Gotham Book" w:hAnsi="Gotham Book"/>
                <w:b/>
                <w:bCs/>
                <w:color w:val="404040" w:themeColor="text1" w:themeTint="BF"/>
                <w:sz w:val="28"/>
                <w:szCs w:val="32"/>
              </w:rPr>
            </w:pPr>
          </w:p>
          <w:p w14:paraId="6B9CC169" w14:textId="77777777" w:rsidR="0054681D" w:rsidRPr="0062240D" w:rsidRDefault="0054681D" w:rsidP="007D66DD">
            <w:pPr>
              <w:rPr>
                <w:rFonts w:ascii="Gotham Book" w:hAnsi="Gotham Book"/>
                <w:b/>
                <w:bCs/>
                <w:color w:val="404040" w:themeColor="text1" w:themeTint="BF"/>
                <w:sz w:val="28"/>
                <w:szCs w:val="32"/>
              </w:rPr>
            </w:pPr>
          </w:p>
        </w:tc>
        <w:tc>
          <w:tcPr>
            <w:tcW w:w="8275" w:type="dxa"/>
          </w:tcPr>
          <w:p w14:paraId="1AA011F3" w14:textId="2568D2D1" w:rsidR="00EA45AF" w:rsidRDefault="00EA45AF" w:rsidP="0054681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7.08(C) </w:t>
            </w:r>
            <w:r>
              <w:rPr>
                <w:rFonts w:ascii="Gotham Book" w:hAnsi="Gotham Book"/>
                <w:sz w:val="24"/>
                <w:szCs w:val="24"/>
              </w:rPr>
              <w:t>Analyze the effects of physical and human factors such as climate, weather, landforms, irrigation, transportation, and communication on major events in Texas.</w:t>
            </w:r>
          </w:p>
          <w:p w14:paraId="0117F5A7" w14:textId="72C41599" w:rsidR="00EA45AF" w:rsidRPr="00EA45AF" w:rsidRDefault="00EA45AF" w:rsidP="00EA45A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EA45AF">
              <w:rPr>
                <w:rFonts w:ascii="Gotham Book" w:hAnsi="Gotham Book"/>
                <w:sz w:val="24"/>
                <w:szCs w:val="24"/>
              </w:rPr>
              <w:t>.</w:t>
            </w:r>
            <w:r>
              <w:rPr>
                <w:rFonts w:ascii="Gotham Book" w:hAnsi="Gotham Book"/>
                <w:b/>
                <w:bCs/>
                <w:i/>
                <w:iCs/>
                <w:sz w:val="24"/>
                <w:szCs w:val="24"/>
              </w:rPr>
              <w:t>20(A)</w:t>
            </w:r>
            <w:r>
              <w:rPr>
                <w:rFonts w:ascii="Gotham Book" w:hAnsi="Gotham Book"/>
                <w:sz w:val="24"/>
                <w:szCs w:val="24"/>
              </w:rPr>
              <w:t xml:space="preserve"> Differentiate between, locate, and use valid primary and secondary sources such as media and news services, biographies, interviews, and artifacts to acquire information about Texas. </w:t>
            </w:r>
          </w:p>
          <w:p w14:paraId="77B4B77A" w14:textId="5337B177" w:rsidR="0054681D" w:rsidRDefault="0054681D" w:rsidP="0054681D">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22C2E698" w14:textId="77777777" w:rsidR="0054681D" w:rsidRDefault="00EA45AF" w:rsidP="00EA45A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7.20(C) </w:t>
            </w:r>
            <w:r>
              <w:rPr>
                <w:rFonts w:ascii="Gotham Book" w:hAnsi="Gotham Book"/>
                <w:sz w:val="24"/>
                <w:szCs w:val="24"/>
              </w:rPr>
              <w:t xml:space="preserve">Organize and interpret information from outlines, reports, databases, and visuals, including graphs, charts, timelines, and maps. </w:t>
            </w:r>
          </w:p>
          <w:p w14:paraId="7EDB2CC0" w14:textId="77777777" w:rsidR="0049227F" w:rsidRDefault="0049227F" w:rsidP="00EA45A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7.21(A) </w:t>
            </w:r>
            <w:r>
              <w:rPr>
                <w:rFonts w:ascii="Gotham Book" w:hAnsi="Gotham Book"/>
                <w:sz w:val="24"/>
                <w:szCs w:val="24"/>
              </w:rPr>
              <w:t>Create and interpret thematic maps, graphs, and charts representing various aspects of Texas during the 19</w:t>
            </w:r>
            <w:r w:rsidRPr="0049227F">
              <w:rPr>
                <w:rFonts w:ascii="Gotham Book" w:hAnsi="Gotham Book"/>
                <w:sz w:val="24"/>
                <w:szCs w:val="24"/>
                <w:vertAlign w:val="superscript"/>
              </w:rPr>
              <w:t>th</w:t>
            </w:r>
            <w:r>
              <w:rPr>
                <w:rFonts w:ascii="Gotham Book" w:hAnsi="Gotham Book"/>
                <w:sz w:val="24"/>
                <w:szCs w:val="24"/>
              </w:rPr>
              <w:t>, 20</w:t>
            </w:r>
            <w:r w:rsidRPr="0049227F">
              <w:rPr>
                <w:rFonts w:ascii="Gotham Book" w:hAnsi="Gotham Book"/>
                <w:sz w:val="24"/>
                <w:szCs w:val="24"/>
                <w:vertAlign w:val="superscript"/>
              </w:rPr>
              <w:t>th</w:t>
            </w:r>
            <w:r>
              <w:rPr>
                <w:rFonts w:ascii="Gotham Book" w:hAnsi="Gotham Book"/>
                <w:sz w:val="24"/>
                <w:szCs w:val="24"/>
              </w:rPr>
              <w:t>, and 21</w:t>
            </w:r>
            <w:r w:rsidRPr="0049227F">
              <w:rPr>
                <w:rFonts w:ascii="Gotham Book" w:hAnsi="Gotham Book"/>
                <w:sz w:val="24"/>
                <w:szCs w:val="24"/>
                <w:vertAlign w:val="superscript"/>
              </w:rPr>
              <w:t>st</w:t>
            </w:r>
            <w:r>
              <w:rPr>
                <w:rFonts w:ascii="Gotham Book" w:hAnsi="Gotham Book"/>
                <w:sz w:val="24"/>
                <w:szCs w:val="24"/>
              </w:rPr>
              <w:t xml:space="preserve"> centuries.</w:t>
            </w:r>
          </w:p>
          <w:p w14:paraId="6AEFB788" w14:textId="0B22469F" w:rsidR="0049227F" w:rsidRPr="00DF315E" w:rsidRDefault="0049227F" w:rsidP="00EA45A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7.21(B) </w:t>
            </w:r>
            <w:r>
              <w:rPr>
                <w:rFonts w:ascii="Gotham Book" w:hAnsi="Gotham Book"/>
                <w:sz w:val="24"/>
                <w:szCs w:val="24"/>
              </w:rPr>
              <w:t>Analyze and interpret geographic distributions and patterns in Texas during the 19</w:t>
            </w:r>
            <w:r w:rsidRPr="0049227F">
              <w:rPr>
                <w:rFonts w:ascii="Gotham Book" w:hAnsi="Gotham Book"/>
                <w:sz w:val="24"/>
                <w:szCs w:val="24"/>
                <w:vertAlign w:val="superscript"/>
              </w:rPr>
              <w:t>th</w:t>
            </w:r>
            <w:r>
              <w:rPr>
                <w:rFonts w:ascii="Gotham Book" w:hAnsi="Gotham Book"/>
                <w:sz w:val="24"/>
                <w:szCs w:val="24"/>
              </w:rPr>
              <w:t>, 20</w:t>
            </w:r>
            <w:r w:rsidRPr="0049227F">
              <w:rPr>
                <w:rFonts w:ascii="Gotham Book" w:hAnsi="Gotham Book"/>
                <w:sz w:val="24"/>
                <w:szCs w:val="24"/>
                <w:vertAlign w:val="superscript"/>
              </w:rPr>
              <w:t>th</w:t>
            </w:r>
            <w:r>
              <w:rPr>
                <w:rFonts w:ascii="Gotham Book" w:hAnsi="Gotham Book"/>
                <w:sz w:val="24"/>
                <w:szCs w:val="24"/>
              </w:rPr>
              <w:t>, and 21</w:t>
            </w:r>
            <w:r w:rsidRPr="0049227F">
              <w:rPr>
                <w:rFonts w:ascii="Gotham Book" w:hAnsi="Gotham Book"/>
                <w:sz w:val="24"/>
                <w:szCs w:val="24"/>
                <w:vertAlign w:val="superscript"/>
              </w:rPr>
              <w:t>st</w:t>
            </w:r>
            <w:r>
              <w:rPr>
                <w:rFonts w:ascii="Gotham Book" w:hAnsi="Gotham Book"/>
                <w:sz w:val="24"/>
                <w:szCs w:val="24"/>
              </w:rPr>
              <w:t xml:space="preserve"> centuries.</w:t>
            </w:r>
          </w:p>
        </w:tc>
      </w:tr>
    </w:tbl>
    <w:p w14:paraId="6269B086" w14:textId="77777777" w:rsidR="0054681D" w:rsidRDefault="0054681D" w:rsidP="0054681D">
      <w:pPr>
        <w:rPr>
          <w:rFonts w:ascii="Gotham Book" w:hAnsi="Gotham Book"/>
          <w:sz w:val="22"/>
          <w:szCs w:val="22"/>
        </w:rPr>
      </w:pPr>
    </w:p>
    <w:p w14:paraId="26EB0EA1" w14:textId="77777777" w:rsidR="0049227F" w:rsidRDefault="0049227F" w:rsidP="0054681D">
      <w:pPr>
        <w:rPr>
          <w:rFonts w:ascii="Gotham Book" w:hAnsi="Gotham Book"/>
          <w:sz w:val="22"/>
          <w:szCs w:val="22"/>
        </w:rPr>
      </w:pPr>
    </w:p>
    <w:p w14:paraId="7D1E087B" w14:textId="77777777" w:rsidR="0049227F" w:rsidRDefault="0049227F" w:rsidP="0054681D">
      <w:pPr>
        <w:rPr>
          <w:rFonts w:ascii="Gotham Book" w:hAnsi="Gotham Book"/>
          <w:sz w:val="22"/>
          <w:szCs w:val="22"/>
        </w:rPr>
      </w:pPr>
    </w:p>
    <w:p w14:paraId="7DACB3C4" w14:textId="77777777" w:rsidR="0049227F" w:rsidRDefault="0049227F" w:rsidP="0054681D">
      <w:pPr>
        <w:rPr>
          <w:rFonts w:ascii="Gotham Book" w:hAnsi="Gotham Book"/>
          <w:sz w:val="22"/>
          <w:szCs w:val="22"/>
        </w:rPr>
      </w:pPr>
    </w:p>
    <w:p w14:paraId="79CB3E99" w14:textId="77777777" w:rsidR="0049227F" w:rsidRDefault="0049227F" w:rsidP="0054681D">
      <w:pPr>
        <w:rPr>
          <w:rFonts w:ascii="Gotham Book" w:hAnsi="Gotham Book"/>
          <w:sz w:val="22"/>
          <w:szCs w:val="22"/>
        </w:rPr>
      </w:pPr>
    </w:p>
    <w:p w14:paraId="3852FF49" w14:textId="77777777" w:rsidR="0049227F" w:rsidRDefault="0049227F" w:rsidP="0054681D">
      <w:pPr>
        <w:rPr>
          <w:rFonts w:ascii="Gotham Book" w:hAnsi="Gotham Book"/>
          <w:sz w:val="22"/>
          <w:szCs w:val="22"/>
        </w:rPr>
      </w:pPr>
    </w:p>
    <w:p w14:paraId="3BD1CC77" w14:textId="77777777" w:rsidR="0049227F" w:rsidRDefault="0049227F" w:rsidP="0054681D">
      <w:pPr>
        <w:rPr>
          <w:rFonts w:ascii="Gotham Book" w:hAnsi="Gotham Book"/>
          <w:sz w:val="22"/>
          <w:szCs w:val="22"/>
        </w:rPr>
      </w:pPr>
    </w:p>
    <w:p w14:paraId="48F3B520" w14:textId="77777777" w:rsidR="00862E96" w:rsidRDefault="00862E96" w:rsidP="0054681D">
      <w:pPr>
        <w:rPr>
          <w:rFonts w:ascii="Gotham Book" w:hAnsi="Gotham Book"/>
          <w:sz w:val="22"/>
          <w:szCs w:val="22"/>
        </w:rPr>
      </w:pPr>
    </w:p>
    <w:p w14:paraId="4D675BC2" w14:textId="77777777" w:rsidR="00862E96" w:rsidRDefault="00862E96" w:rsidP="0054681D">
      <w:pPr>
        <w:rPr>
          <w:rFonts w:ascii="Gotham Book" w:hAnsi="Gotham Book"/>
          <w:sz w:val="22"/>
          <w:szCs w:val="22"/>
        </w:rPr>
      </w:pPr>
    </w:p>
    <w:p w14:paraId="29DC992E" w14:textId="77777777" w:rsidR="00862E96" w:rsidRDefault="00862E96" w:rsidP="0054681D">
      <w:pPr>
        <w:rPr>
          <w:rFonts w:ascii="Gotham Book" w:hAnsi="Gotham Book"/>
          <w:sz w:val="22"/>
          <w:szCs w:val="22"/>
        </w:rPr>
      </w:pPr>
    </w:p>
    <w:p w14:paraId="3EC85B22" w14:textId="77777777" w:rsidR="00862E96" w:rsidRDefault="00862E96" w:rsidP="0054681D">
      <w:pPr>
        <w:rPr>
          <w:rFonts w:ascii="Gotham Book" w:hAnsi="Gotham Book"/>
          <w:sz w:val="22"/>
          <w:szCs w:val="22"/>
        </w:rPr>
      </w:pPr>
    </w:p>
    <w:p w14:paraId="33B0813F" w14:textId="77777777" w:rsidR="00862E96" w:rsidRDefault="00862E96" w:rsidP="0054681D">
      <w:pPr>
        <w:rPr>
          <w:rFonts w:ascii="Gotham Book" w:hAnsi="Gotham Book"/>
          <w:sz w:val="22"/>
          <w:szCs w:val="22"/>
        </w:rPr>
      </w:pPr>
    </w:p>
    <w:p w14:paraId="609AAF95" w14:textId="77777777" w:rsidR="00862E96" w:rsidRDefault="00862E96" w:rsidP="0054681D">
      <w:pPr>
        <w:rPr>
          <w:rFonts w:ascii="Gotham Book" w:hAnsi="Gotham Book"/>
          <w:sz w:val="22"/>
          <w:szCs w:val="22"/>
        </w:rPr>
      </w:pPr>
    </w:p>
    <w:p w14:paraId="50F3F1BC" w14:textId="77777777" w:rsidR="00862E96" w:rsidRDefault="00862E96" w:rsidP="0054681D">
      <w:pPr>
        <w:rPr>
          <w:rFonts w:ascii="Gotham Book" w:hAnsi="Gotham Book"/>
          <w:sz w:val="22"/>
          <w:szCs w:val="22"/>
        </w:rPr>
      </w:pPr>
    </w:p>
    <w:p w14:paraId="1081BA5D" w14:textId="77777777" w:rsidR="0049227F" w:rsidRDefault="0049227F" w:rsidP="0054681D">
      <w:pPr>
        <w:rPr>
          <w:rFonts w:ascii="Gotham Book" w:hAnsi="Gotham Book"/>
          <w:sz w:val="22"/>
          <w:szCs w:val="22"/>
        </w:rPr>
      </w:pPr>
    </w:p>
    <w:p w14:paraId="0BA5E68A" w14:textId="77777777" w:rsidR="0054681D" w:rsidRPr="00DF315E" w:rsidRDefault="0054681D" w:rsidP="0054681D">
      <w:pPr>
        <w:spacing w:after="0" w:line="240" w:lineRule="auto"/>
        <w:jc w:val="center"/>
        <w:rPr>
          <w:rFonts w:ascii="Gotham Book" w:hAnsi="Gotham Book"/>
          <w:b/>
          <w:bCs/>
          <w:color w:val="747474" w:themeColor="background2" w:themeShade="80"/>
          <w:sz w:val="34"/>
          <w:szCs w:val="32"/>
        </w:rPr>
      </w:pPr>
    </w:p>
    <w:p w14:paraId="7689F826" w14:textId="0AABCAF3" w:rsidR="0054681D" w:rsidRPr="00DF315E" w:rsidRDefault="0054681D" w:rsidP="0054681D">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49227F">
        <w:rPr>
          <w:rFonts w:ascii="Gotham Book" w:hAnsi="Gotham Book"/>
          <w:b/>
          <w:bCs/>
          <w:color w:val="000000" w:themeColor="text1"/>
          <w:sz w:val="34"/>
          <w:szCs w:val="32"/>
        </w:rPr>
        <w:t>Texas Today</w:t>
      </w:r>
    </w:p>
    <w:p w14:paraId="2601B69A" w14:textId="77777777" w:rsidR="0054681D" w:rsidRPr="00DF315E" w:rsidRDefault="0054681D" w:rsidP="0054681D">
      <w:pPr>
        <w:rPr>
          <w:rFonts w:ascii="Gotham Book" w:hAnsi="Gotham Book"/>
          <w:sz w:val="22"/>
          <w:szCs w:val="22"/>
        </w:rPr>
      </w:pPr>
    </w:p>
    <w:tbl>
      <w:tblPr>
        <w:tblStyle w:val="TableGrid"/>
        <w:tblW w:w="0" w:type="auto"/>
        <w:tblLook w:val="04A0" w:firstRow="1" w:lastRow="0" w:firstColumn="1" w:lastColumn="0" w:noHBand="0" w:noVBand="1"/>
      </w:tblPr>
      <w:tblGrid>
        <w:gridCol w:w="2233"/>
        <w:gridCol w:w="7117"/>
      </w:tblGrid>
      <w:tr w:rsidR="0054681D" w:rsidRPr="00DF315E" w14:paraId="5B2CFA6F" w14:textId="77777777" w:rsidTr="007D66DD">
        <w:tc>
          <w:tcPr>
            <w:tcW w:w="2515" w:type="dxa"/>
            <w:shd w:val="clear" w:color="auto" w:fill="D9D9D9" w:themeFill="background1" w:themeFillShade="D9"/>
          </w:tcPr>
          <w:p w14:paraId="2AC701E5" w14:textId="77777777" w:rsidR="0054681D" w:rsidRPr="0062240D" w:rsidRDefault="0054681D" w:rsidP="007D66DD">
            <w:pPr>
              <w:rPr>
                <w:rFonts w:ascii="Gotham Book" w:hAnsi="Gotham Book"/>
                <w:b/>
                <w:bCs/>
                <w:sz w:val="28"/>
                <w:szCs w:val="32"/>
              </w:rPr>
            </w:pPr>
            <w:r w:rsidRPr="0062240D">
              <w:rPr>
                <w:rFonts w:ascii="Gotham Book" w:hAnsi="Gotham Book"/>
                <w:b/>
                <w:bCs/>
                <w:sz w:val="28"/>
                <w:szCs w:val="32"/>
              </w:rPr>
              <w:t>Warm-up</w:t>
            </w:r>
          </w:p>
          <w:p w14:paraId="2FA080C4" w14:textId="77777777" w:rsidR="0054681D" w:rsidRPr="0062240D" w:rsidRDefault="0054681D" w:rsidP="007D66DD">
            <w:pPr>
              <w:rPr>
                <w:rFonts w:ascii="Gotham Book" w:hAnsi="Gotham Book"/>
                <w:b/>
                <w:bCs/>
                <w:sz w:val="28"/>
                <w:szCs w:val="32"/>
              </w:rPr>
            </w:pPr>
          </w:p>
          <w:p w14:paraId="3B789920" w14:textId="77777777" w:rsidR="0054681D" w:rsidRPr="0062240D" w:rsidRDefault="0054681D" w:rsidP="007D66DD">
            <w:pPr>
              <w:rPr>
                <w:rFonts w:ascii="Gotham Book" w:hAnsi="Gotham Book"/>
                <w:b/>
                <w:bCs/>
                <w:sz w:val="28"/>
                <w:szCs w:val="32"/>
              </w:rPr>
            </w:pPr>
          </w:p>
          <w:p w14:paraId="1C9723C3" w14:textId="77777777" w:rsidR="0054681D" w:rsidRPr="00DF315E" w:rsidRDefault="0054681D" w:rsidP="007D66DD">
            <w:pPr>
              <w:rPr>
                <w:rFonts w:ascii="Gotham Book" w:hAnsi="Gotham Book"/>
                <w:b/>
                <w:bCs/>
                <w:i/>
                <w:iCs/>
                <w:sz w:val="28"/>
                <w:szCs w:val="32"/>
              </w:rPr>
            </w:pPr>
          </w:p>
        </w:tc>
        <w:tc>
          <w:tcPr>
            <w:tcW w:w="8275" w:type="dxa"/>
          </w:tcPr>
          <w:p w14:paraId="769437BF" w14:textId="77777777" w:rsidR="0054681D" w:rsidRDefault="0049227F" w:rsidP="0049227F">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examine a pie chart showing the top 5 most profitable agricultural commodities in Texas today including: Cattle, broilers (chickens raised for meat), cotton, milk and corn.</w:t>
            </w:r>
          </w:p>
          <w:p w14:paraId="4E5E150F" w14:textId="77777777" w:rsidR="0049227F" w:rsidRDefault="0049227F" w:rsidP="0049227F">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Students are asked to summarize the purpose of the chart, </w:t>
            </w:r>
            <w:proofErr w:type="gramStart"/>
            <w:r>
              <w:rPr>
                <w:rFonts w:ascii="Gotham Book" w:hAnsi="Gotham Book"/>
                <w:sz w:val="24"/>
                <w:szCs w:val="24"/>
              </w:rPr>
              <w:t>make an observation about</w:t>
            </w:r>
            <w:proofErr w:type="gramEnd"/>
            <w:r>
              <w:rPr>
                <w:rFonts w:ascii="Gotham Book" w:hAnsi="Gotham Book"/>
                <w:sz w:val="24"/>
                <w:szCs w:val="24"/>
              </w:rPr>
              <w:t xml:space="preserve"> the data presented, and pose one question about the chart and its data.</w:t>
            </w:r>
          </w:p>
          <w:p w14:paraId="429239C0" w14:textId="77777777" w:rsidR="0049227F" w:rsidRDefault="0049227F" w:rsidP="0049227F">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Slides 2 and 3 restate the directions and provide sentence </w:t>
            </w:r>
            <w:proofErr w:type="gramStart"/>
            <w:r>
              <w:rPr>
                <w:rFonts w:ascii="Gotham Book" w:hAnsi="Gotham Book"/>
                <w:sz w:val="24"/>
                <w:szCs w:val="24"/>
              </w:rPr>
              <w:t>stems</w:t>
            </w:r>
            <w:proofErr w:type="gramEnd"/>
            <w:r>
              <w:rPr>
                <w:rFonts w:ascii="Gotham Book" w:hAnsi="Gotham Book"/>
                <w:sz w:val="24"/>
                <w:szCs w:val="24"/>
              </w:rPr>
              <w:t xml:space="preserve"> to guide student responses when sharing with the class.</w:t>
            </w:r>
          </w:p>
          <w:p w14:paraId="7EC92DFA" w14:textId="77777777" w:rsidR="0049227F" w:rsidRDefault="0049227F" w:rsidP="0049227F">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6D43C016" w14:textId="6446B298" w:rsidR="0049227F" w:rsidRPr="0049227F" w:rsidRDefault="0049227F" w:rsidP="0049227F">
            <w:pPr>
              <w:pStyle w:val="ListParagraph"/>
              <w:spacing w:after="0" w:line="276" w:lineRule="auto"/>
              <w:rPr>
                <w:rFonts w:ascii="Gotham Book" w:hAnsi="Gotham Book"/>
                <w:sz w:val="24"/>
                <w:szCs w:val="24"/>
              </w:rPr>
            </w:pPr>
          </w:p>
        </w:tc>
      </w:tr>
      <w:tr w:rsidR="0054681D" w:rsidRPr="00DF315E" w14:paraId="03B21C4E" w14:textId="77777777" w:rsidTr="007D66DD">
        <w:tc>
          <w:tcPr>
            <w:tcW w:w="2515" w:type="dxa"/>
            <w:shd w:val="clear" w:color="auto" w:fill="D9D9D9" w:themeFill="background1" w:themeFillShade="D9"/>
          </w:tcPr>
          <w:p w14:paraId="67906AA2" w14:textId="77777777" w:rsidR="0054681D" w:rsidRPr="0062240D" w:rsidRDefault="0054681D" w:rsidP="007D66DD">
            <w:pPr>
              <w:rPr>
                <w:rFonts w:ascii="Gotham Book" w:hAnsi="Gotham Book"/>
                <w:b/>
                <w:bCs/>
                <w:sz w:val="28"/>
                <w:szCs w:val="32"/>
              </w:rPr>
            </w:pPr>
            <w:r w:rsidRPr="0062240D">
              <w:rPr>
                <w:rFonts w:ascii="Gotham Book" w:hAnsi="Gotham Book"/>
                <w:b/>
                <w:bCs/>
                <w:sz w:val="28"/>
                <w:szCs w:val="32"/>
              </w:rPr>
              <w:t>Lesson</w:t>
            </w:r>
          </w:p>
        </w:tc>
        <w:tc>
          <w:tcPr>
            <w:tcW w:w="8275" w:type="dxa"/>
          </w:tcPr>
          <w:p w14:paraId="18ED7607" w14:textId="69479BCC" w:rsidR="0049227F" w:rsidRDefault="0049227F" w:rsidP="0049227F">
            <w:pPr>
              <w:spacing w:after="0" w:line="240" w:lineRule="auto"/>
              <w:rPr>
                <w:rFonts w:ascii="Gotham Book" w:hAnsi="Gotham Book"/>
                <w:color w:val="000000" w:themeColor="text1"/>
                <w:sz w:val="24"/>
                <w:szCs w:val="24"/>
              </w:rPr>
            </w:pPr>
            <w:r w:rsidRPr="0062240D">
              <w:rPr>
                <w:rFonts w:ascii="Gotham Book" w:hAnsi="Gotham Book"/>
                <w:b/>
                <w:bCs/>
                <w:color w:val="000000" w:themeColor="text1"/>
                <w:sz w:val="24"/>
                <w:szCs w:val="24"/>
              </w:rPr>
              <w:t>Stations</w:t>
            </w:r>
          </w:p>
          <w:p w14:paraId="200EC81D" w14:textId="77777777" w:rsidR="0049227F" w:rsidRDefault="0049227F" w:rsidP="0049227F">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There are 5 materials, one for each station.</w:t>
            </w:r>
          </w:p>
          <w:p w14:paraId="4B7F629E" w14:textId="77777777" w:rsidR="0049227F" w:rsidRDefault="0049227F" w:rsidP="0049227F">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Station 1: Leading U.S. Cotton Production States, 2018-2020 showing bales of cotton produced by the millions for Texas, Georgia, Mississippi, and Arkansas. </w:t>
            </w:r>
          </w:p>
          <w:p w14:paraId="58757675" w14:textId="77146F1F" w:rsidR="001A2E47" w:rsidRDefault="001A2E47" w:rsidP="001A2E47">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8 shows a large view of the data</w:t>
            </w:r>
          </w:p>
          <w:p w14:paraId="2AC4152C" w14:textId="77777777" w:rsidR="0049227F" w:rsidRDefault="0049227F" w:rsidP="0049227F">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Station 2: Acres of Cotton Harvested in The U.S. 2017</w:t>
            </w:r>
          </w:p>
          <w:p w14:paraId="7282BBBD" w14:textId="2EACD6AC" w:rsidR="001A2E47" w:rsidRDefault="001A2E47" w:rsidP="001A2E47">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9 shows a large view of the data</w:t>
            </w:r>
          </w:p>
          <w:p w14:paraId="5AF30611" w14:textId="77777777" w:rsidR="0049227F" w:rsidRDefault="0049227F" w:rsidP="0049227F">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Station 3: The Top 5 Most Profitable Agricultural Products in Texas, 2021. This shows the percentage of receipts each product produced in both Texas and the U.S. for the year. </w:t>
            </w:r>
          </w:p>
          <w:p w14:paraId="1A8B4ABF" w14:textId="249F251C" w:rsidR="001A2E47" w:rsidRDefault="001A2E47" w:rsidP="001A2E47">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10 shows a large view of the data</w:t>
            </w:r>
          </w:p>
          <w:p w14:paraId="63C035DD" w14:textId="77777777" w:rsidR="0049227F" w:rsidRDefault="0049227F" w:rsidP="0049227F">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Station 4: Cotton Planted and Harvested in Texas from 2017-2022, measured by the number of pounds planted and harvested per acre.</w:t>
            </w:r>
          </w:p>
          <w:p w14:paraId="50A240E7" w14:textId="772B7D4B" w:rsidR="001A2E47" w:rsidRDefault="001A2E47" w:rsidP="001A2E47">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11 shows a large view of the data</w:t>
            </w:r>
          </w:p>
          <w:p w14:paraId="5B62B289" w14:textId="77777777" w:rsidR="0049227F" w:rsidRDefault="0049227F" w:rsidP="0049227F">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Station 5: Historical Drought Conditions in Texas, showing the percentage of land affected across the state for the years </w:t>
            </w:r>
            <w:r w:rsidR="00CB588A">
              <w:rPr>
                <w:rFonts w:ascii="Gotham Book" w:hAnsi="Gotham Book"/>
                <w:color w:val="000000" w:themeColor="text1"/>
                <w:sz w:val="24"/>
                <w:szCs w:val="24"/>
              </w:rPr>
              <w:t>2018 – 2022.</w:t>
            </w:r>
          </w:p>
          <w:p w14:paraId="006A09A8" w14:textId="231149C4" w:rsidR="001A2E47" w:rsidRPr="00862E96" w:rsidRDefault="001A2E47" w:rsidP="00566A91">
            <w:pPr>
              <w:pStyle w:val="ListParagraph"/>
              <w:numPr>
                <w:ilvl w:val="0"/>
                <w:numId w:val="9"/>
              </w:numPr>
              <w:spacing w:after="0" w:line="240" w:lineRule="auto"/>
              <w:rPr>
                <w:rFonts w:ascii="Gotham Book" w:hAnsi="Gotham Book"/>
                <w:color w:val="000000" w:themeColor="text1"/>
                <w:sz w:val="24"/>
                <w:szCs w:val="24"/>
              </w:rPr>
            </w:pPr>
            <w:r w:rsidRPr="00862E96">
              <w:rPr>
                <w:rFonts w:ascii="Gotham Book" w:hAnsi="Gotham Book"/>
                <w:color w:val="000000" w:themeColor="text1"/>
                <w:sz w:val="24"/>
                <w:szCs w:val="24"/>
              </w:rPr>
              <w:t>Slide 12 shows a large view of the data</w:t>
            </w:r>
          </w:p>
          <w:p w14:paraId="690049CC" w14:textId="77777777" w:rsidR="001A2E47" w:rsidRDefault="001A2E47" w:rsidP="00CB588A">
            <w:pPr>
              <w:spacing w:after="0" w:line="240" w:lineRule="auto"/>
              <w:rPr>
                <w:rFonts w:ascii="Gotham Book" w:hAnsi="Gotham Book"/>
                <w:color w:val="000000" w:themeColor="text1"/>
                <w:sz w:val="24"/>
                <w:szCs w:val="24"/>
              </w:rPr>
            </w:pPr>
          </w:p>
          <w:p w14:paraId="62EEE224" w14:textId="77777777" w:rsidR="00CB588A" w:rsidRDefault="00CB588A" w:rsidP="00CB588A">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Stations can be printed to hang around the room; Class can be divided into 5 groups with each group receiving one station.</w:t>
            </w:r>
          </w:p>
          <w:p w14:paraId="23B57DBA" w14:textId="77777777" w:rsidR="00CB588A" w:rsidRDefault="00CB588A" w:rsidP="00CB588A">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When students have completed their station, the data can be presented and reviewed by the whole class. </w:t>
            </w:r>
          </w:p>
          <w:p w14:paraId="4B3A8971" w14:textId="77777777" w:rsidR="00CB588A" w:rsidRDefault="00CB588A" w:rsidP="00CB588A">
            <w:pPr>
              <w:spacing w:after="0" w:line="240" w:lineRule="auto"/>
              <w:rPr>
                <w:rFonts w:ascii="Gotham Book" w:hAnsi="Gotham Book"/>
                <w:color w:val="000000" w:themeColor="text1"/>
                <w:sz w:val="24"/>
                <w:szCs w:val="24"/>
              </w:rPr>
            </w:pPr>
          </w:p>
          <w:p w14:paraId="392F513A" w14:textId="58C47DC4" w:rsidR="00CB588A" w:rsidRDefault="00CB588A" w:rsidP="00CB588A">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 xml:space="preserve">There is only one set of stations; they are not differentiated for the various academic levels. </w:t>
            </w:r>
          </w:p>
          <w:p w14:paraId="69BD0871" w14:textId="77777777" w:rsidR="00CB588A" w:rsidRDefault="00CB588A" w:rsidP="00CB588A">
            <w:pPr>
              <w:spacing w:after="0" w:line="240" w:lineRule="auto"/>
              <w:rPr>
                <w:rFonts w:ascii="Gotham Book" w:hAnsi="Gotham Book"/>
                <w:color w:val="000000" w:themeColor="text1"/>
                <w:sz w:val="24"/>
                <w:szCs w:val="24"/>
              </w:rPr>
            </w:pPr>
          </w:p>
          <w:p w14:paraId="02C02A32" w14:textId="7B30D8C4" w:rsidR="00CB588A" w:rsidRDefault="00CB588A" w:rsidP="00CB588A">
            <w:pPr>
              <w:spacing w:after="0" w:line="240" w:lineRule="auto"/>
              <w:rPr>
                <w:rFonts w:ascii="Gotham Book" w:hAnsi="Gotham Book"/>
                <w:color w:val="000000" w:themeColor="text1"/>
                <w:sz w:val="24"/>
                <w:szCs w:val="24"/>
              </w:rPr>
            </w:pPr>
            <w:r w:rsidRPr="0062240D">
              <w:rPr>
                <w:rFonts w:ascii="Gotham Book" w:hAnsi="Gotham Book"/>
                <w:b/>
                <w:bCs/>
                <w:color w:val="000000" w:themeColor="text1"/>
                <w:sz w:val="24"/>
                <w:szCs w:val="24"/>
              </w:rPr>
              <w:t>Worksheet</w:t>
            </w:r>
          </w:p>
          <w:p w14:paraId="0B619BA8" w14:textId="2EF004A6" w:rsidR="001A2E47" w:rsidRDefault="001A2E47" w:rsidP="00CB588A">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worksheet begins with a one page reading about the development of cotton in the state of Texas from the Spanish Colonial </w:t>
            </w:r>
            <w:r w:rsidR="003D6E2E">
              <w:rPr>
                <w:rFonts w:ascii="Gotham Book" w:hAnsi="Gotham Book"/>
                <w:color w:val="000000" w:themeColor="text1"/>
                <w:sz w:val="24"/>
                <w:szCs w:val="24"/>
              </w:rPr>
              <w:t>e</w:t>
            </w:r>
            <w:r>
              <w:rPr>
                <w:rFonts w:ascii="Gotham Book" w:hAnsi="Gotham Book"/>
                <w:color w:val="000000" w:themeColor="text1"/>
                <w:sz w:val="24"/>
                <w:szCs w:val="24"/>
              </w:rPr>
              <w:t>ra to the present day.</w:t>
            </w:r>
          </w:p>
          <w:p w14:paraId="0AB172FA" w14:textId="642F3F5D" w:rsidR="001A2E47" w:rsidRDefault="001A2E47" w:rsidP="001A2E47">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7 shows a photograph from the early 1900s of a cotton farm in Texas. </w:t>
            </w:r>
          </w:p>
          <w:p w14:paraId="6AC73532" w14:textId="4B1BFA64" w:rsidR="00CB588A" w:rsidRDefault="00CB588A" w:rsidP="00CB588A">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There is one page of questions for each station.</w:t>
            </w:r>
          </w:p>
          <w:p w14:paraId="45C036C5" w14:textId="0A721CFD" w:rsidR="00CB588A" w:rsidRDefault="00CB588A" w:rsidP="00CB588A">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paraphrase the purpose of the chart, graph, or map at their station, then answer 2 or 3 additional questions about the data. </w:t>
            </w:r>
          </w:p>
          <w:p w14:paraId="72350190" w14:textId="77777777" w:rsidR="00CB588A" w:rsidRDefault="00CB588A" w:rsidP="00CB588A">
            <w:pPr>
              <w:spacing w:after="0" w:line="240" w:lineRule="auto"/>
              <w:rPr>
                <w:rFonts w:ascii="Gotham Book" w:hAnsi="Gotham Book"/>
                <w:color w:val="000000" w:themeColor="text1"/>
                <w:sz w:val="24"/>
                <w:szCs w:val="24"/>
              </w:rPr>
            </w:pPr>
          </w:p>
          <w:p w14:paraId="256BB74A" w14:textId="1BF8DA7B" w:rsidR="00CB588A" w:rsidRDefault="00CB588A" w:rsidP="00CB588A">
            <w:pPr>
              <w:spacing w:after="0" w:line="240" w:lineRule="auto"/>
              <w:rPr>
                <w:rFonts w:ascii="Gotham Book" w:hAnsi="Gotham Book"/>
                <w:color w:val="000000" w:themeColor="text1"/>
                <w:sz w:val="24"/>
                <w:szCs w:val="24"/>
              </w:rPr>
            </w:pPr>
            <w:r w:rsidRPr="0062240D">
              <w:rPr>
                <w:rFonts w:ascii="Gotham Book" w:hAnsi="Gotham Book"/>
                <w:b/>
                <w:bCs/>
                <w:color w:val="000000" w:themeColor="text1"/>
                <w:sz w:val="24"/>
                <w:szCs w:val="24"/>
              </w:rPr>
              <w:t>Suggestions for carrying out the activity</w:t>
            </w:r>
          </w:p>
          <w:p w14:paraId="627C11D8" w14:textId="447A01ED" w:rsidR="00CB588A" w:rsidRDefault="00CB588A" w:rsidP="00CB588A">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Complete one station together as a class to model how to read and analyze a chart, and show what kind of information to look for (the Title, descriptions, numbers, percentages, </w:t>
            </w:r>
            <w:r w:rsidR="001A2E47">
              <w:rPr>
                <w:rFonts w:ascii="Gotham Book" w:hAnsi="Gotham Book"/>
                <w:color w:val="000000" w:themeColor="text1"/>
                <w:sz w:val="24"/>
                <w:szCs w:val="24"/>
              </w:rPr>
              <w:t>etc.) Then, have the students use the remaining 4 stations for their work.</w:t>
            </w:r>
          </w:p>
          <w:p w14:paraId="6E8B1D9F" w14:textId="77777777" w:rsidR="00CB588A" w:rsidRDefault="00CB588A" w:rsidP="00CB588A">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For classes with more literacy struggles</w:t>
            </w:r>
            <w:r w:rsidR="001A2E47">
              <w:rPr>
                <w:rFonts w:ascii="Gotham Book" w:hAnsi="Gotham Book"/>
                <w:color w:val="000000" w:themeColor="text1"/>
                <w:sz w:val="24"/>
                <w:szCs w:val="24"/>
              </w:rPr>
              <w:t xml:space="preserve">, it can help to do two or three stations together as a class, leaving </w:t>
            </w:r>
            <w:proofErr w:type="gramStart"/>
            <w:r w:rsidR="001A2E47">
              <w:rPr>
                <w:rFonts w:ascii="Gotham Book" w:hAnsi="Gotham Book"/>
                <w:color w:val="000000" w:themeColor="text1"/>
                <w:sz w:val="24"/>
                <w:szCs w:val="24"/>
              </w:rPr>
              <w:t>fewer for</w:t>
            </w:r>
            <w:proofErr w:type="gramEnd"/>
            <w:r w:rsidR="001A2E47">
              <w:rPr>
                <w:rFonts w:ascii="Gotham Book" w:hAnsi="Gotham Book"/>
                <w:color w:val="000000" w:themeColor="text1"/>
                <w:sz w:val="24"/>
                <w:szCs w:val="24"/>
              </w:rPr>
              <w:t xml:space="preserve"> students to complete without as much guidance. </w:t>
            </w:r>
          </w:p>
          <w:p w14:paraId="44D7DD3B" w14:textId="77777777" w:rsidR="001A2E47" w:rsidRDefault="001A2E47" w:rsidP="00CB588A">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Stations can be printed and hung around the room or placed at table stations.</w:t>
            </w:r>
          </w:p>
          <w:p w14:paraId="30E84719" w14:textId="77777777" w:rsidR="001A2E47" w:rsidRDefault="001A2E47" w:rsidP="00CB588A">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can be divided into </w:t>
            </w:r>
            <w:proofErr w:type="gramStart"/>
            <w:r>
              <w:rPr>
                <w:rFonts w:ascii="Gotham Book" w:hAnsi="Gotham Book"/>
                <w:color w:val="000000" w:themeColor="text1"/>
                <w:sz w:val="24"/>
                <w:szCs w:val="24"/>
              </w:rPr>
              <w:t>groups</w:t>
            </w:r>
            <w:proofErr w:type="gramEnd"/>
            <w:r>
              <w:rPr>
                <w:rFonts w:ascii="Gotham Book" w:hAnsi="Gotham Book"/>
                <w:color w:val="000000" w:themeColor="text1"/>
                <w:sz w:val="24"/>
                <w:szCs w:val="24"/>
              </w:rPr>
              <w:t xml:space="preserve"> and each group can be assigned a station.</w:t>
            </w:r>
          </w:p>
          <w:p w14:paraId="420814F3" w14:textId="77777777" w:rsidR="001A2E47" w:rsidRDefault="001A2E47" w:rsidP="00CB588A">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At the conclusion of the lesson, student groups can present their material to the class.</w:t>
            </w:r>
          </w:p>
          <w:p w14:paraId="2AC852DE" w14:textId="47D37089" w:rsidR="001A2E47" w:rsidRDefault="001A2E47" w:rsidP="00CB588A">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All students can be required to record information about each station, or they can be directed to only record information about their own station. </w:t>
            </w:r>
          </w:p>
          <w:p w14:paraId="57A74A1F" w14:textId="77777777" w:rsidR="001A2E47" w:rsidRDefault="001A2E47" w:rsidP="00CB588A">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To save paper, student worksheets can be printed with the first page for every student, and then the page with only their assigned station. </w:t>
            </w:r>
          </w:p>
          <w:p w14:paraId="2A57C1CA" w14:textId="7D4C841C" w:rsidR="001A2E47" w:rsidRPr="00CB588A" w:rsidRDefault="001A2E47" w:rsidP="001A2E47">
            <w:pPr>
              <w:pStyle w:val="ListParagraph"/>
              <w:spacing w:after="0" w:line="240" w:lineRule="auto"/>
              <w:rPr>
                <w:rFonts w:ascii="Gotham Book" w:hAnsi="Gotham Book"/>
                <w:color w:val="000000" w:themeColor="text1"/>
                <w:sz w:val="24"/>
                <w:szCs w:val="24"/>
              </w:rPr>
            </w:pPr>
          </w:p>
        </w:tc>
      </w:tr>
      <w:tr w:rsidR="0054681D" w:rsidRPr="00DF315E" w14:paraId="1B2A3BB5" w14:textId="77777777" w:rsidTr="007D66DD">
        <w:tc>
          <w:tcPr>
            <w:tcW w:w="2515" w:type="dxa"/>
            <w:shd w:val="clear" w:color="auto" w:fill="D9D9D9" w:themeFill="background1" w:themeFillShade="D9"/>
          </w:tcPr>
          <w:p w14:paraId="62F49F78" w14:textId="77777777" w:rsidR="0054681D" w:rsidRPr="0062240D" w:rsidRDefault="0054681D" w:rsidP="007D66DD">
            <w:pPr>
              <w:rPr>
                <w:rFonts w:ascii="Gotham Book" w:hAnsi="Gotham Book"/>
                <w:b/>
                <w:bCs/>
                <w:sz w:val="28"/>
                <w:szCs w:val="32"/>
              </w:rPr>
            </w:pPr>
            <w:r w:rsidRPr="0062240D">
              <w:rPr>
                <w:rFonts w:ascii="Gotham Book" w:hAnsi="Gotham Book"/>
                <w:b/>
                <w:bCs/>
                <w:sz w:val="28"/>
                <w:szCs w:val="32"/>
              </w:rPr>
              <w:lastRenderedPageBreak/>
              <w:t>Exit</w:t>
            </w:r>
            <w:r w:rsidRPr="0062240D">
              <w:rPr>
                <w:rFonts w:ascii="Gotham Book" w:hAnsi="Gotham Book"/>
                <w:sz w:val="28"/>
                <w:szCs w:val="32"/>
              </w:rPr>
              <w:t xml:space="preserve"> </w:t>
            </w:r>
            <w:r w:rsidRPr="0062240D">
              <w:rPr>
                <w:rFonts w:ascii="Gotham Book" w:hAnsi="Gotham Book"/>
                <w:b/>
                <w:bCs/>
                <w:sz w:val="28"/>
                <w:szCs w:val="32"/>
              </w:rPr>
              <w:t>Ticket</w:t>
            </w:r>
          </w:p>
          <w:p w14:paraId="5D96B534" w14:textId="77777777" w:rsidR="0054681D" w:rsidRPr="00DF315E" w:rsidRDefault="0054681D" w:rsidP="007D66DD">
            <w:pPr>
              <w:rPr>
                <w:rFonts w:ascii="Gotham Book" w:hAnsi="Gotham Book"/>
                <w:b/>
                <w:bCs/>
                <w:i/>
                <w:iCs/>
                <w:sz w:val="28"/>
                <w:szCs w:val="32"/>
              </w:rPr>
            </w:pPr>
          </w:p>
          <w:p w14:paraId="79B27A55" w14:textId="77777777" w:rsidR="0054681D" w:rsidRPr="00DF315E" w:rsidRDefault="0054681D" w:rsidP="007D66DD">
            <w:pPr>
              <w:rPr>
                <w:rFonts w:ascii="Gotham Book" w:hAnsi="Gotham Book"/>
                <w:i/>
                <w:iCs/>
                <w:sz w:val="28"/>
                <w:szCs w:val="32"/>
              </w:rPr>
            </w:pPr>
          </w:p>
        </w:tc>
        <w:tc>
          <w:tcPr>
            <w:tcW w:w="8275" w:type="dxa"/>
          </w:tcPr>
          <w:p w14:paraId="5F9621C3" w14:textId="77777777" w:rsidR="0054681D" w:rsidRDefault="001A2E47" w:rsidP="001A2E47">
            <w:pPr>
              <w:pStyle w:val="ListParagraph"/>
              <w:numPr>
                <w:ilvl w:val="0"/>
                <w:numId w:val="15"/>
              </w:numPr>
              <w:spacing w:after="0" w:line="240" w:lineRule="auto"/>
              <w:rPr>
                <w:rFonts w:ascii="Gotham Book" w:hAnsi="Gotham Book"/>
                <w:sz w:val="24"/>
                <w:szCs w:val="24"/>
              </w:rPr>
            </w:pPr>
            <w:r>
              <w:rPr>
                <w:rFonts w:ascii="Gotham Book" w:hAnsi="Gotham Book"/>
                <w:sz w:val="24"/>
                <w:szCs w:val="24"/>
              </w:rPr>
              <w:t>Students are given a list of five events from the economic and social condition of Texas after the War for Mexican Independence to modern day cotton production.</w:t>
            </w:r>
          </w:p>
          <w:p w14:paraId="598555EF" w14:textId="77777777" w:rsidR="001A2E47" w:rsidRDefault="001A2E47" w:rsidP="001A2E47">
            <w:pPr>
              <w:pStyle w:val="ListParagraph"/>
              <w:numPr>
                <w:ilvl w:val="0"/>
                <w:numId w:val="15"/>
              </w:numPr>
              <w:spacing w:after="0" w:line="240" w:lineRule="auto"/>
              <w:rPr>
                <w:rFonts w:ascii="Gotham Book" w:hAnsi="Gotham Book"/>
                <w:sz w:val="24"/>
                <w:szCs w:val="24"/>
              </w:rPr>
            </w:pPr>
            <w:r>
              <w:rPr>
                <w:rFonts w:ascii="Gotham Book" w:hAnsi="Gotham Book"/>
                <w:sz w:val="24"/>
                <w:szCs w:val="24"/>
              </w:rPr>
              <w:t xml:space="preserve">The events are out of order. Students must put the events in chronological order by writing the number 1 through 5 next to each event in order. </w:t>
            </w:r>
          </w:p>
          <w:p w14:paraId="4F0C050A" w14:textId="7C9713DA" w:rsidR="001A2E47" w:rsidRPr="001A2E47" w:rsidRDefault="001A2E47" w:rsidP="001A2E47">
            <w:pPr>
              <w:pStyle w:val="ListParagraph"/>
              <w:numPr>
                <w:ilvl w:val="0"/>
                <w:numId w:val="15"/>
              </w:numPr>
              <w:spacing w:after="0" w:line="240" w:lineRule="auto"/>
              <w:rPr>
                <w:rFonts w:ascii="Gotham Book" w:hAnsi="Gotham Book"/>
                <w:sz w:val="24"/>
                <w:szCs w:val="24"/>
              </w:rPr>
            </w:pPr>
            <w:r>
              <w:rPr>
                <w:rFonts w:ascii="Gotham Book" w:hAnsi="Gotham Book"/>
                <w:sz w:val="24"/>
                <w:szCs w:val="24"/>
              </w:rPr>
              <w:t xml:space="preserve">Slides 13 and 14 restate the directions for the exit ticket and provide sentence </w:t>
            </w:r>
            <w:proofErr w:type="gramStart"/>
            <w:r>
              <w:rPr>
                <w:rFonts w:ascii="Gotham Book" w:hAnsi="Gotham Book"/>
                <w:sz w:val="24"/>
                <w:szCs w:val="24"/>
              </w:rPr>
              <w:t>stems</w:t>
            </w:r>
            <w:proofErr w:type="gramEnd"/>
            <w:r>
              <w:rPr>
                <w:rFonts w:ascii="Gotham Book" w:hAnsi="Gotham Book"/>
                <w:sz w:val="24"/>
                <w:szCs w:val="24"/>
              </w:rPr>
              <w:t xml:space="preserve"> to guide student responses when sharing with the class. </w:t>
            </w:r>
          </w:p>
        </w:tc>
      </w:tr>
    </w:tbl>
    <w:p w14:paraId="1DB9FF53" w14:textId="77777777" w:rsidR="0054681D" w:rsidRPr="00DF315E" w:rsidRDefault="0054681D" w:rsidP="0054681D">
      <w:pPr>
        <w:rPr>
          <w:rFonts w:ascii="Gotham Book" w:hAnsi="Gotham Book"/>
          <w:noProof/>
          <w:sz w:val="18"/>
          <w:szCs w:val="18"/>
        </w:rPr>
      </w:pPr>
    </w:p>
    <w:p w14:paraId="0384D53E" w14:textId="77777777" w:rsidR="0054681D" w:rsidRPr="00093A67" w:rsidRDefault="0054681D" w:rsidP="0054681D">
      <w:pPr>
        <w:jc w:val="center"/>
        <w:rPr>
          <w:rFonts w:ascii="Gotham Book" w:hAnsi="Gotham Book"/>
          <w:b/>
          <w:bCs/>
          <w:sz w:val="34"/>
          <w:szCs w:val="44"/>
        </w:rPr>
      </w:pPr>
      <w:r w:rsidRPr="00DF315E">
        <w:rPr>
          <w:rFonts w:ascii="Gotham Book" w:hAnsi="Gotham Book"/>
          <w:b/>
          <w:bCs/>
          <w:noProof/>
          <w:sz w:val="34"/>
          <w:szCs w:val="44"/>
        </w:rPr>
        <w:t>Primary Sources and Other</w:t>
      </w:r>
      <w:r w:rsidRPr="00093A67">
        <w:rPr>
          <w:rFonts w:ascii="Gotham Book" w:hAnsi="Gotham Book"/>
          <w:b/>
          <w:bCs/>
          <w:noProof/>
          <w:sz w:val="34"/>
          <w:szCs w:val="44"/>
        </w:rPr>
        <w:t xml:space="preserve"> Resources Used</w:t>
      </w:r>
    </w:p>
    <w:p w14:paraId="6BE61CEA" w14:textId="56C75CF9" w:rsidR="0054681D" w:rsidRPr="0054681D" w:rsidRDefault="0054681D" w:rsidP="0054681D">
      <w:pPr>
        <w:pStyle w:val="ListParagraph"/>
        <w:numPr>
          <w:ilvl w:val="0"/>
          <w:numId w:val="2"/>
        </w:numPr>
        <w:spacing w:after="0" w:line="240" w:lineRule="auto"/>
        <w:rPr>
          <w:rFonts w:ascii="Gotham Book" w:hAnsi="Gotham Book"/>
          <w:sz w:val="24"/>
          <w:szCs w:val="24"/>
        </w:rPr>
      </w:pPr>
      <w:r w:rsidRPr="0054681D">
        <w:rPr>
          <w:rFonts w:ascii="Gotham Book" w:hAnsi="Gotham Book"/>
          <w:sz w:val="24"/>
          <w:szCs w:val="24"/>
        </w:rPr>
        <w:t xml:space="preserve">USDA National Agricultural Statistics Service, </w:t>
      </w:r>
      <w:r w:rsidRPr="0054681D">
        <w:rPr>
          <w:rFonts w:ascii="Gotham Book" w:hAnsi="Gotham Book"/>
          <w:i/>
          <w:iCs/>
          <w:sz w:val="24"/>
          <w:szCs w:val="24"/>
        </w:rPr>
        <w:t xml:space="preserve">Crop Production </w:t>
      </w:r>
      <w:r w:rsidRPr="0054681D">
        <w:rPr>
          <w:rFonts w:ascii="Gotham Book" w:hAnsi="Gotham Book"/>
          <w:sz w:val="24"/>
          <w:szCs w:val="24"/>
        </w:rPr>
        <w:t xml:space="preserve">reports. January 8, </w:t>
      </w:r>
      <w:proofErr w:type="gramStart"/>
      <w:r w:rsidRPr="0054681D">
        <w:rPr>
          <w:rFonts w:ascii="Gotham Book" w:hAnsi="Gotham Book"/>
          <w:sz w:val="24"/>
          <w:szCs w:val="24"/>
        </w:rPr>
        <w:t>2025</w:t>
      </w:r>
      <w:proofErr w:type="gramEnd"/>
      <w:r w:rsidRPr="0054681D">
        <w:rPr>
          <w:rFonts w:ascii="Gotham Book" w:hAnsi="Gotham Book"/>
          <w:sz w:val="24"/>
          <w:szCs w:val="24"/>
        </w:rPr>
        <w:t xml:space="preserve"> </w:t>
      </w:r>
      <w:bookmarkStart w:id="4" w:name="_Hlk189566998"/>
      <w:r>
        <w:fldChar w:fldCharType="begin"/>
      </w:r>
      <w:r>
        <w:instrText>HYPERLINK "https://www.ers.usda.gov/topics/crops/cotton-and-wool/cotton-sector-at-a-glance"</w:instrText>
      </w:r>
      <w:r>
        <w:fldChar w:fldCharType="separate"/>
      </w:r>
      <w:r w:rsidRPr="0054681D">
        <w:rPr>
          <w:rStyle w:val="Hyperlink"/>
          <w:rFonts w:ascii="Gotham Book" w:hAnsi="Gotham Book"/>
          <w:sz w:val="24"/>
          <w:szCs w:val="24"/>
        </w:rPr>
        <w:t>https://www.ers.usda.gov/topics/crops/cotton-and-wool/cotton-sector-at-a-glance</w:t>
      </w:r>
      <w:r>
        <w:fldChar w:fldCharType="end"/>
      </w:r>
      <w:r w:rsidRPr="0054681D">
        <w:rPr>
          <w:rFonts w:ascii="Gotham Book" w:hAnsi="Gotham Book"/>
          <w:sz w:val="24"/>
          <w:szCs w:val="24"/>
        </w:rPr>
        <w:t xml:space="preserve"> </w:t>
      </w:r>
      <w:bookmarkEnd w:id="4"/>
    </w:p>
    <w:p w14:paraId="0B6C444A" w14:textId="3E09187E" w:rsidR="0054681D" w:rsidRDefault="0054681D" w:rsidP="0054681D">
      <w:pPr>
        <w:pStyle w:val="ListParagraph"/>
        <w:numPr>
          <w:ilvl w:val="0"/>
          <w:numId w:val="2"/>
        </w:numPr>
        <w:rPr>
          <w:rFonts w:ascii="Gotham Book" w:hAnsi="Gotham Book"/>
          <w:sz w:val="24"/>
          <w:szCs w:val="24"/>
        </w:rPr>
      </w:pPr>
      <w:r w:rsidRPr="0054681D">
        <w:rPr>
          <w:rFonts w:ascii="Gotham Book" w:hAnsi="Gotham Book"/>
          <w:sz w:val="24"/>
          <w:szCs w:val="24"/>
        </w:rPr>
        <w:t xml:space="preserve">U.S. Department of Agriculture, Economic Research Service </w:t>
      </w:r>
      <w:bookmarkStart w:id="5" w:name="_Hlk189567127"/>
      <w:r>
        <w:fldChar w:fldCharType="begin"/>
      </w:r>
      <w:r>
        <w:instrText>HYPERLINK "https://comptroller.texas.gov/economy/fiscal-notes/archive/2022/oct/agriculture.php"</w:instrText>
      </w:r>
      <w:r>
        <w:fldChar w:fldCharType="separate"/>
      </w:r>
      <w:r w:rsidRPr="0054681D">
        <w:rPr>
          <w:rStyle w:val="Hyperlink"/>
          <w:rFonts w:ascii="Gotham Book" w:hAnsi="Gotham Book"/>
          <w:sz w:val="24"/>
          <w:szCs w:val="24"/>
        </w:rPr>
        <w:t>Agriculture Industry Grows Texas</w:t>
      </w:r>
      <w:r>
        <w:fldChar w:fldCharType="end"/>
      </w:r>
      <w:bookmarkEnd w:id="5"/>
    </w:p>
    <w:p w14:paraId="0705A76F" w14:textId="3433C8A6" w:rsidR="0054681D" w:rsidRDefault="0054681D" w:rsidP="0054681D">
      <w:pPr>
        <w:pStyle w:val="ListParagraph"/>
        <w:numPr>
          <w:ilvl w:val="0"/>
          <w:numId w:val="2"/>
        </w:numPr>
        <w:rPr>
          <w:rFonts w:ascii="Gotham Book" w:hAnsi="Gotham Book"/>
          <w:sz w:val="24"/>
          <w:szCs w:val="24"/>
        </w:rPr>
      </w:pPr>
      <w:r w:rsidRPr="0054681D">
        <w:rPr>
          <w:rFonts w:ascii="Gotham Book" w:hAnsi="Gotham Book"/>
          <w:sz w:val="24"/>
          <w:szCs w:val="24"/>
        </w:rPr>
        <w:t xml:space="preserve">U.S. Department of Agriculture National Agricultural Statistics Service, Annual Cotton Review, Monthly Crop Production Reports </w:t>
      </w:r>
      <w:bookmarkStart w:id="6" w:name="_Hlk189567159"/>
      <w:r>
        <w:fldChar w:fldCharType="begin"/>
      </w:r>
      <w:r>
        <w:instrText>HYPERLINK "https://www.nass.usda.gov/Statistics_by_State/Texas/Publications/Current_News_Release/2023_Rls/tx-cotton-review-2023.pdf"</w:instrText>
      </w:r>
      <w:r>
        <w:fldChar w:fldCharType="separate"/>
      </w:r>
      <w:r w:rsidRPr="0054681D">
        <w:rPr>
          <w:rStyle w:val="Hyperlink"/>
          <w:rFonts w:ascii="Gotham Book" w:hAnsi="Gotham Book"/>
          <w:sz w:val="24"/>
          <w:szCs w:val="24"/>
        </w:rPr>
        <w:t>Annual Cotton Review</w:t>
      </w:r>
      <w:r>
        <w:fldChar w:fldCharType="end"/>
      </w:r>
      <w:bookmarkEnd w:id="6"/>
    </w:p>
    <w:p w14:paraId="3AE0D9B1" w14:textId="3CE55643" w:rsidR="0054681D" w:rsidRPr="004C5705" w:rsidRDefault="0054681D" w:rsidP="0054681D">
      <w:pPr>
        <w:pStyle w:val="ListParagraph"/>
        <w:numPr>
          <w:ilvl w:val="0"/>
          <w:numId w:val="2"/>
        </w:numPr>
        <w:rPr>
          <w:rFonts w:ascii="Gotham Book" w:hAnsi="Gotham Book"/>
          <w:sz w:val="24"/>
          <w:szCs w:val="24"/>
        </w:rPr>
      </w:pPr>
      <w:r w:rsidRPr="0054681D">
        <w:rPr>
          <w:rFonts w:ascii="Gotham Book" w:hAnsi="Gotham Book"/>
          <w:sz w:val="24"/>
          <w:szCs w:val="24"/>
        </w:rPr>
        <w:t xml:space="preserve">National Integrated Drought Information System, The National Oceanic and Atmospheric Administration. </w:t>
      </w:r>
      <w:bookmarkStart w:id="7" w:name="_Hlk189567199"/>
      <w:r>
        <w:fldChar w:fldCharType="begin"/>
      </w:r>
      <w:r>
        <w:instrText>HYPERLINK "https://www.drought.gov/states/texas"</w:instrText>
      </w:r>
      <w:r>
        <w:fldChar w:fldCharType="separate"/>
      </w:r>
      <w:r w:rsidRPr="0054681D">
        <w:rPr>
          <w:rStyle w:val="Hyperlink"/>
          <w:rFonts w:ascii="Gotham Book" w:hAnsi="Gotham Book"/>
          <w:sz w:val="24"/>
          <w:szCs w:val="24"/>
        </w:rPr>
        <w:t>Texas | Drought.gov</w:t>
      </w:r>
      <w:r>
        <w:fldChar w:fldCharType="end"/>
      </w:r>
      <w:bookmarkEnd w:id="7"/>
    </w:p>
    <w:p w14:paraId="316208E0" w14:textId="41FCD4BD" w:rsidR="00993A36" w:rsidRPr="00993A36" w:rsidRDefault="00993A36" w:rsidP="00993A36">
      <w:pPr>
        <w:pStyle w:val="ListParagraph"/>
        <w:numPr>
          <w:ilvl w:val="0"/>
          <w:numId w:val="2"/>
        </w:numPr>
        <w:rPr>
          <w:rFonts w:ascii="Gotham Book" w:hAnsi="Gotham Book"/>
          <w:sz w:val="24"/>
          <w:szCs w:val="24"/>
        </w:rPr>
      </w:pPr>
      <w:r w:rsidRPr="00993A36">
        <w:rPr>
          <w:rFonts w:ascii="Gotham Book" w:hAnsi="Gotham Book"/>
          <w:sz w:val="24"/>
          <w:szCs w:val="24"/>
        </w:rPr>
        <w:t xml:space="preserve">Aerial view of a </w:t>
      </w:r>
      <w:proofErr w:type="gramStart"/>
      <w:r w:rsidRPr="00993A36">
        <w:rPr>
          <w:rFonts w:ascii="Gotham Book" w:hAnsi="Gotham Book"/>
          <w:sz w:val="24"/>
          <w:szCs w:val="24"/>
        </w:rPr>
        <w:t>cotton picking</w:t>
      </w:r>
      <w:proofErr w:type="gramEnd"/>
      <w:r w:rsidRPr="00993A36">
        <w:rPr>
          <w:rFonts w:ascii="Gotham Book" w:hAnsi="Gotham Book"/>
          <w:sz w:val="24"/>
          <w:szCs w:val="24"/>
        </w:rPr>
        <w:t xml:space="preserve"> harvester, during the Ernie Schirmer Farms cotton harvest which has family, fellow farmers, and workers banding together for the long days of work, in Batesville, TX, on August 23, 2020. Photos taken during visit by United States Department of Agriculture (USDA). USDA Photo and Media by Lance Cheung. U.S. Department of Agriculture. </w:t>
      </w:r>
      <w:bookmarkStart w:id="8" w:name="_Hlk189566868"/>
      <w:r w:rsidRPr="00993A36">
        <w:rPr>
          <w:rFonts w:ascii="Gotham Book" w:hAnsi="Gotham Book"/>
          <w:sz w:val="24"/>
          <w:szCs w:val="24"/>
        </w:rPr>
        <w:t xml:space="preserve">https://commons.wikimedia.org/wiki/File:Cotton_harvester_in_Batesville,_Texas_field_-_angle_view.jpg </w:t>
      </w:r>
      <w:bookmarkEnd w:id="8"/>
    </w:p>
    <w:p w14:paraId="7733A28A" w14:textId="14B65185" w:rsidR="004C5705" w:rsidRDefault="004C5705" w:rsidP="0054681D">
      <w:pPr>
        <w:pStyle w:val="ListParagraph"/>
        <w:numPr>
          <w:ilvl w:val="0"/>
          <w:numId w:val="2"/>
        </w:numPr>
        <w:rPr>
          <w:rFonts w:ascii="Gotham Book" w:hAnsi="Gotham Book"/>
          <w:sz w:val="24"/>
          <w:szCs w:val="24"/>
        </w:rPr>
      </w:pPr>
      <w:r w:rsidRPr="004C5705">
        <w:rPr>
          <w:rFonts w:ascii="Gotham Book" w:hAnsi="Gotham Book"/>
          <w:sz w:val="24"/>
          <w:szCs w:val="24"/>
        </w:rPr>
        <w:t>[Many round bales of cotton at Selz Cotton Gin], photograph, Date Unknown; (</w:t>
      </w:r>
      <w:hyperlink r:id="rId7" w:history="1">
        <w:r w:rsidRPr="004C5705">
          <w:rPr>
            <w:rStyle w:val="Hyperlink"/>
            <w:rFonts w:ascii="Gotham Book" w:hAnsi="Gotham Book"/>
            <w:sz w:val="24"/>
            <w:szCs w:val="24"/>
          </w:rPr>
          <w:t>https://texashistory.unt.edu/ark:/67531/metapth25319/</w:t>
        </w:r>
      </w:hyperlink>
      <w:r w:rsidRPr="004C5705">
        <w:rPr>
          <w:rFonts w:ascii="Gotham Book" w:hAnsi="Gotham Book"/>
          <w:sz w:val="24"/>
          <w:szCs w:val="24"/>
        </w:rPr>
        <w:t>: accessed February 4, 2025), University of North Texas Libraries, The Portal to Texas History, </w:t>
      </w:r>
      <w:hyperlink r:id="rId8" w:history="1">
        <w:r w:rsidRPr="004C5705">
          <w:rPr>
            <w:rStyle w:val="Hyperlink"/>
            <w:rFonts w:ascii="Gotham Book" w:hAnsi="Gotham Book"/>
            <w:sz w:val="24"/>
            <w:szCs w:val="24"/>
          </w:rPr>
          <w:t>https://texashistory.unt.edu</w:t>
        </w:r>
      </w:hyperlink>
      <w:r w:rsidRPr="004C5705">
        <w:rPr>
          <w:rFonts w:ascii="Gotham Book" w:hAnsi="Gotham Book"/>
          <w:sz w:val="24"/>
          <w:szCs w:val="24"/>
        </w:rPr>
        <w:t>; crediting Denton Public Library.</w:t>
      </w:r>
    </w:p>
    <w:p w14:paraId="1141B8D9" w14:textId="3EA4AE02" w:rsidR="004C5705" w:rsidRPr="0054681D" w:rsidRDefault="00F368A2" w:rsidP="0054681D">
      <w:pPr>
        <w:pStyle w:val="ListParagraph"/>
        <w:numPr>
          <w:ilvl w:val="0"/>
          <w:numId w:val="2"/>
        </w:numPr>
        <w:rPr>
          <w:rFonts w:ascii="Gotham Book" w:hAnsi="Gotham Book"/>
          <w:sz w:val="24"/>
          <w:szCs w:val="24"/>
        </w:rPr>
      </w:pPr>
      <w:r>
        <w:rPr>
          <w:rFonts w:ascii="Gotham Book" w:hAnsi="Gotham Book"/>
          <w:sz w:val="24"/>
          <w:szCs w:val="24"/>
        </w:rPr>
        <w:t xml:space="preserve">Top Texas Commodities. Texas Department of Agriculture. </w:t>
      </w:r>
      <w:bookmarkStart w:id="9" w:name="_Hlk189567235"/>
      <w:r>
        <w:rPr>
          <w:rFonts w:ascii="Gotham Book" w:hAnsi="Gotham Book"/>
          <w:sz w:val="24"/>
          <w:szCs w:val="24"/>
        </w:rPr>
        <w:fldChar w:fldCharType="begin"/>
      </w:r>
      <w:r>
        <w:rPr>
          <w:rFonts w:ascii="Gotham Book" w:hAnsi="Gotham Book"/>
          <w:sz w:val="24"/>
          <w:szCs w:val="24"/>
        </w:rPr>
        <w:instrText>HYPERLINK "http://www.texasagriculture.gov/About/Texas-Ag-Stats"</w:instrText>
      </w:r>
      <w:r>
        <w:rPr>
          <w:rFonts w:ascii="Gotham Book" w:hAnsi="Gotham Book"/>
          <w:sz w:val="24"/>
          <w:szCs w:val="24"/>
        </w:rPr>
      </w:r>
      <w:r>
        <w:rPr>
          <w:rFonts w:ascii="Gotham Book" w:hAnsi="Gotham Book"/>
          <w:sz w:val="24"/>
          <w:szCs w:val="24"/>
        </w:rPr>
        <w:fldChar w:fldCharType="separate"/>
      </w:r>
      <w:r w:rsidRPr="00874561">
        <w:rPr>
          <w:rStyle w:val="Hyperlink"/>
          <w:rFonts w:ascii="Gotham Book" w:hAnsi="Gotham Book"/>
          <w:sz w:val="24"/>
          <w:szCs w:val="24"/>
        </w:rPr>
        <w:t>www.texasagriculture.gov/About/Texas-Ag-Stats</w:t>
      </w:r>
      <w:r>
        <w:rPr>
          <w:rFonts w:ascii="Gotham Book" w:hAnsi="Gotham Book"/>
          <w:sz w:val="24"/>
          <w:szCs w:val="24"/>
        </w:rPr>
        <w:fldChar w:fldCharType="end"/>
      </w:r>
      <w:r>
        <w:rPr>
          <w:rFonts w:ascii="Gotham Book" w:hAnsi="Gotham Book"/>
          <w:sz w:val="24"/>
          <w:szCs w:val="24"/>
        </w:rPr>
        <w:t xml:space="preserve"> </w:t>
      </w:r>
      <w:bookmarkEnd w:id="9"/>
    </w:p>
    <w:sectPr w:rsidR="004C5705" w:rsidRPr="0054681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D7F1A" w14:textId="77777777" w:rsidR="0054681D" w:rsidRDefault="0054681D" w:rsidP="0054681D">
      <w:pPr>
        <w:spacing w:after="0" w:line="240" w:lineRule="auto"/>
      </w:pPr>
      <w:r>
        <w:separator/>
      </w:r>
    </w:p>
  </w:endnote>
  <w:endnote w:type="continuationSeparator" w:id="0">
    <w:p w14:paraId="6BFD89E7" w14:textId="77777777" w:rsidR="0054681D" w:rsidRDefault="0054681D" w:rsidP="00546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215327"/>
      <w:docPartObj>
        <w:docPartGallery w:val="Page Numbers (Bottom of Page)"/>
        <w:docPartUnique/>
      </w:docPartObj>
    </w:sdtPr>
    <w:sdtEndPr>
      <w:rPr>
        <w:noProof/>
      </w:rPr>
    </w:sdtEndPr>
    <w:sdtContent>
      <w:p w14:paraId="4CC32A12" w14:textId="1D91D482" w:rsidR="0054681D" w:rsidRDefault="0054681D">
        <w:pPr>
          <w:pStyle w:val="Footer"/>
          <w:jc w:val="center"/>
        </w:pPr>
        <w:r w:rsidRPr="00093A67">
          <w:rPr>
            <w:noProof/>
            <w:sz w:val="18"/>
            <w:szCs w:val="18"/>
          </w:rPr>
          <w:drawing>
            <wp:anchor distT="0" distB="0" distL="114300" distR="114300" simplePos="0" relativeHeight="251659264" behindDoc="1" locked="0" layoutInCell="1" allowOverlap="1" wp14:anchorId="1781A95B" wp14:editId="0875C759">
              <wp:simplePos x="0" y="0"/>
              <wp:positionH relativeFrom="margin">
                <wp:align>right</wp:align>
              </wp:positionH>
              <wp:positionV relativeFrom="paragraph">
                <wp:posOffset>-150495</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6A74A9EC" w14:textId="5CA769C7" w:rsidR="0054681D" w:rsidRDefault="00546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FA60" w14:textId="77777777" w:rsidR="0054681D" w:rsidRDefault="0054681D" w:rsidP="0054681D">
      <w:pPr>
        <w:spacing w:after="0" w:line="240" w:lineRule="auto"/>
      </w:pPr>
      <w:r>
        <w:separator/>
      </w:r>
    </w:p>
  </w:footnote>
  <w:footnote w:type="continuationSeparator" w:id="0">
    <w:p w14:paraId="51B86E8A" w14:textId="77777777" w:rsidR="0054681D" w:rsidRDefault="0054681D" w:rsidP="00546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7519" w14:textId="6970700D" w:rsidR="0054681D" w:rsidRDefault="0054681D">
    <w:pPr>
      <w:pStyle w:val="Header"/>
    </w:pPr>
    <w:r w:rsidRPr="008D7B34">
      <w:rPr>
        <w:rFonts w:ascii="Gotham Book" w:hAnsi="Gotham Book"/>
        <w:noProof/>
      </w:rPr>
      <w:drawing>
        <wp:anchor distT="0" distB="0" distL="114300" distR="114300" simplePos="0" relativeHeight="251660288" behindDoc="1" locked="0" layoutInCell="1" allowOverlap="1" wp14:anchorId="0BECFED1" wp14:editId="49933FB2">
          <wp:simplePos x="0" y="0"/>
          <wp:positionH relativeFrom="column">
            <wp:posOffset>0</wp:posOffset>
          </wp:positionH>
          <wp:positionV relativeFrom="paragraph">
            <wp:posOffset>-264160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BEB31E" w14:textId="77777777" w:rsidR="0054681D" w:rsidRDefault="00546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225"/>
    <w:multiLevelType w:val="hybridMultilevel"/>
    <w:tmpl w:val="D4C2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1F60F1"/>
    <w:multiLevelType w:val="hybridMultilevel"/>
    <w:tmpl w:val="A19A2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26B53"/>
    <w:multiLevelType w:val="hybridMultilevel"/>
    <w:tmpl w:val="C890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43919"/>
    <w:multiLevelType w:val="hybridMultilevel"/>
    <w:tmpl w:val="429011EC"/>
    <w:lvl w:ilvl="0" w:tplc="CBF4036A">
      <w:start w:val="1"/>
      <w:numFmt w:val="decimal"/>
      <w:lvlText w:val="%1."/>
      <w:lvlJc w:val="left"/>
      <w:pPr>
        <w:tabs>
          <w:tab w:val="num" w:pos="720"/>
        </w:tabs>
        <w:ind w:left="720" w:hanging="360"/>
      </w:pPr>
    </w:lvl>
    <w:lvl w:ilvl="1" w:tplc="64E29C46" w:tentative="1">
      <w:start w:val="1"/>
      <w:numFmt w:val="decimal"/>
      <w:lvlText w:val="%2."/>
      <w:lvlJc w:val="left"/>
      <w:pPr>
        <w:tabs>
          <w:tab w:val="num" w:pos="1440"/>
        </w:tabs>
        <w:ind w:left="1440" w:hanging="360"/>
      </w:pPr>
    </w:lvl>
    <w:lvl w:ilvl="2" w:tplc="8FD0B33C" w:tentative="1">
      <w:start w:val="1"/>
      <w:numFmt w:val="decimal"/>
      <w:lvlText w:val="%3."/>
      <w:lvlJc w:val="left"/>
      <w:pPr>
        <w:tabs>
          <w:tab w:val="num" w:pos="2160"/>
        </w:tabs>
        <w:ind w:left="2160" w:hanging="360"/>
      </w:pPr>
    </w:lvl>
    <w:lvl w:ilvl="3" w:tplc="847E5B32" w:tentative="1">
      <w:start w:val="1"/>
      <w:numFmt w:val="decimal"/>
      <w:lvlText w:val="%4."/>
      <w:lvlJc w:val="left"/>
      <w:pPr>
        <w:tabs>
          <w:tab w:val="num" w:pos="2880"/>
        </w:tabs>
        <w:ind w:left="2880" w:hanging="360"/>
      </w:pPr>
    </w:lvl>
    <w:lvl w:ilvl="4" w:tplc="02C20E66" w:tentative="1">
      <w:start w:val="1"/>
      <w:numFmt w:val="decimal"/>
      <w:lvlText w:val="%5."/>
      <w:lvlJc w:val="left"/>
      <w:pPr>
        <w:tabs>
          <w:tab w:val="num" w:pos="3600"/>
        </w:tabs>
        <w:ind w:left="3600" w:hanging="360"/>
      </w:pPr>
    </w:lvl>
    <w:lvl w:ilvl="5" w:tplc="D3226B6A" w:tentative="1">
      <w:start w:val="1"/>
      <w:numFmt w:val="decimal"/>
      <w:lvlText w:val="%6."/>
      <w:lvlJc w:val="left"/>
      <w:pPr>
        <w:tabs>
          <w:tab w:val="num" w:pos="4320"/>
        </w:tabs>
        <w:ind w:left="4320" w:hanging="360"/>
      </w:pPr>
    </w:lvl>
    <w:lvl w:ilvl="6" w:tplc="48CC2D44" w:tentative="1">
      <w:start w:val="1"/>
      <w:numFmt w:val="decimal"/>
      <w:lvlText w:val="%7."/>
      <w:lvlJc w:val="left"/>
      <w:pPr>
        <w:tabs>
          <w:tab w:val="num" w:pos="5040"/>
        </w:tabs>
        <w:ind w:left="5040" w:hanging="360"/>
      </w:pPr>
    </w:lvl>
    <w:lvl w:ilvl="7" w:tplc="D86E82B4" w:tentative="1">
      <w:start w:val="1"/>
      <w:numFmt w:val="decimal"/>
      <w:lvlText w:val="%8."/>
      <w:lvlJc w:val="left"/>
      <w:pPr>
        <w:tabs>
          <w:tab w:val="num" w:pos="5760"/>
        </w:tabs>
        <w:ind w:left="5760" w:hanging="360"/>
      </w:pPr>
    </w:lvl>
    <w:lvl w:ilvl="8" w:tplc="9BDCBD3E" w:tentative="1">
      <w:start w:val="1"/>
      <w:numFmt w:val="decimal"/>
      <w:lvlText w:val="%9."/>
      <w:lvlJc w:val="left"/>
      <w:pPr>
        <w:tabs>
          <w:tab w:val="num" w:pos="6480"/>
        </w:tabs>
        <w:ind w:left="6480" w:hanging="360"/>
      </w:pPr>
    </w:lvl>
  </w:abstractNum>
  <w:abstractNum w:abstractNumId="5" w15:restartNumberingAfterBreak="0">
    <w:nsid w:val="38A6755A"/>
    <w:multiLevelType w:val="hybridMultilevel"/>
    <w:tmpl w:val="8722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10210F"/>
    <w:multiLevelType w:val="hybridMultilevel"/>
    <w:tmpl w:val="DB30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B42894"/>
    <w:multiLevelType w:val="hybridMultilevel"/>
    <w:tmpl w:val="C0FC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6E51EE"/>
    <w:multiLevelType w:val="hybridMultilevel"/>
    <w:tmpl w:val="52AC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8EB"/>
    <w:multiLevelType w:val="hybridMultilevel"/>
    <w:tmpl w:val="1394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F21D6B"/>
    <w:multiLevelType w:val="hybridMultilevel"/>
    <w:tmpl w:val="9374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12DCE"/>
    <w:multiLevelType w:val="hybridMultilevel"/>
    <w:tmpl w:val="8938AD18"/>
    <w:lvl w:ilvl="0" w:tplc="A37C368C">
      <w:start w:val="4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AA387B"/>
    <w:multiLevelType w:val="hybridMultilevel"/>
    <w:tmpl w:val="042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3"/>
  </w:num>
  <w:num w:numId="3" w16cid:durableId="1452819361">
    <w:abstractNumId w:val="6"/>
  </w:num>
  <w:num w:numId="4" w16cid:durableId="1678657642">
    <w:abstractNumId w:val="9"/>
  </w:num>
  <w:num w:numId="5" w16cid:durableId="1427926535">
    <w:abstractNumId w:val="4"/>
  </w:num>
  <w:num w:numId="6" w16cid:durableId="2080981172">
    <w:abstractNumId w:val="10"/>
  </w:num>
  <w:num w:numId="7" w16cid:durableId="1151368422">
    <w:abstractNumId w:val="7"/>
  </w:num>
  <w:num w:numId="8" w16cid:durableId="1152215950">
    <w:abstractNumId w:val="12"/>
  </w:num>
  <w:num w:numId="9" w16cid:durableId="107162324">
    <w:abstractNumId w:val="13"/>
  </w:num>
  <w:num w:numId="10" w16cid:durableId="760835747">
    <w:abstractNumId w:val="2"/>
  </w:num>
  <w:num w:numId="11" w16cid:durableId="475297569">
    <w:abstractNumId w:val="14"/>
  </w:num>
  <w:num w:numId="12" w16cid:durableId="347753611">
    <w:abstractNumId w:val="5"/>
  </w:num>
  <w:num w:numId="13" w16cid:durableId="1279795274">
    <w:abstractNumId w:val="11"/>
  </w:num>
  <w:num w:numId="14" w16cid:durableId="1211772929">
    <w:abstractNumId w:val="8"/>
  </w:num>
  <w:num w:numId="15" w16cid:durableId="195601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4F"/>
    <w:rsid w:val="0009406C"/>
    <w:rsid w:val="000E3196"/>
    <w:rsid w:val="001A2E47"/>
    <w:rsid w:val="001B4B2F"/>
    <w:rsid w:val="003D6E2E"/>
    <w:rsid w:val="0049227F"/>
    <w:rsid w:val="004C5705"/>
    <w:rsid w:val="00501C4F"/>
    <w:rsid w:val="0054681D"/>
    <w:rsid w:val="0062240D"/>
    <w:rsid w:val="0065438C"/>
    <w:rsid w:val="006D1272"/>
    <w:rsid w:val="007E3B45"/>
    <w:rsid w:val="00803CF9"/>
    <w:rsid w:val="00862E96"/>
    <w:rsid w:val="00963012"/>
    <w:rsid w:val="009758C9"/>
    <w:rsid w:val="00993A36"/>
    <w:rsid w:val="009B7378"/>
    <w:rsid w:val="009F7AC1"/>
    <w:rsid w:val="00BD507D"/>
    <w:rsid w:val="00CB588A"/>
    <w:rsid w:val="00D70E87"/>
    <w:rsid w:val="00EA45AF"/>
    <w:rsid w:val="00ED775A"/>
    <w:rsid w:val="00F0566A"/>
    <w:rsid w:val="00F368A2"/>
    <w:rsid w:val="00F9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E5275E"/>
  <w15:chartTrackingRefBased/>
  <w15:docId w15:val="{F3802E17-F3C3-4A6B-A6AA-607A2995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1D"/>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501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4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1C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1C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1C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1C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1C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1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1C4F"/>
    <w:pPr>
      <w:spacing w:before="160"/>
      <w:jc w:val="center"/>
    </w:pPr>
    <w:rPr>
      <w:i/>
      <w:iCs/>
      <w:color w:val="404040" w:themeColor="text1" w:themeTint="BF"/>
    </w:rPr>
  </w:style>
  <w:style w:type="character" w:customStyle="1" w:styleId="QuoteChar">
    <w:name w:val="Quote Char"/>
    <w:basedOn w:val="DefaultParagraphFont"/>
    <w:link w:val="Quote"/>
    <w:uiPriority w:val="29"/>
    <w:rsid w:val="00501C4F"/>
    <w:rPr>
      <w:i/>
      <w:iCs/>
      <w:color w:val="404040" w:themeColor="text1" w:themeTint="BF"/>
    </w:rPr>
  </w:style>
  <w:style w:type="paragraph" w:styleId="ListParagraph">
    <w:name w:val="List Paragraph"/>
    <w:basedOn w:val="Normal"/>
    <w:uiPriority w:val="34"/>
    <w:qFormat/>
    <w:rsid w:val="00501C4F"/>
    <w:pPr>
      <w:ind w:left="720"/>
      <w:contextualSpacing/>
    </w:pPr>
  </w:style>
  <w:style w:type="character" w:styleId="IntenseEmphasis">
    <w:name w:val="Intense Emphasis"/>
    <w:basedOn w:val="DefaultParagraphFont"/>
    <w:uiPriority w:val="21"/>
    <w:qFormat/>
    <w:rsid w:val="00501C4F"/>
    <w:rPr>
      <w:i/>
      <w:iCs/>
      <w:color w:val="0F4761" w:themeColor="accent1" w:themeShade="BF"/>
    </w:rPr>
  </w:style>
  <w:style w:type="paragraph" w:styleId="IntenseQuote">
    <w:name w:val="Intense Quote"/>
    <w:basedOn w:val="Normal"/>
    <w:next w:val="Normal"/>
    <w:link w:val="IntenseQuoteChar"/>
    <w:uiPriority w:val="30"/>
    <w:qFormat/>
    <w:rsid w:val="00501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4F"/>
    <w:rPr>
      <w:i/>
      <w:iCs/>
      <w:color w:val="0F4761" w:themeColor="accent1" w:themeShade="BF"/>
    </w:rPr>
  </w:style>
  <w:style w:type="character" w:styleId="IntenseReference">
    <w:name w:val="Intense Reference"/>
    <w:basedOn w:val="DefaultParagraphFont"/>
    <w:uiPriority w:val="32"/>
    <w:qFormat/>
    <w:rsid w:val="00501C4F"/>
    <w:rPr>
      <w:b/>
      <w:bCs/>
      <w:smallCaps/>
      <w:color w:val="0F4761" w:themeColor="accent1" w:themeShade="BF"/>
      <w:spacing w:val="5"/>
    </w:rPr>
  </w:style>
  <w:style w:type="table" w:styleId="TableGrid">
    <w:name w:val="Table Grid"/>
    <w:basedOn w:val="TableNormal"/>
    <w:uiPriority w:val="39"/>
    <w:rsid w:val="0054681D"/>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81D"/>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546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81D"/>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54681D"/>
    <w:rPr>
      <w:color w:val="467886" w:themeColor="hyperlink"/>
      <w:u w:val="single"/>
    </w:rPr>
  </w:style>
  <w:style w:type="character" w:styleId="FollowedHyperlink">
    <w:name w:val="FollowedHyperlink"/>
    <w:basedOn w:val="DefaultParagraphFont"/>
    <w:uiPriority w:val="99"/>
    <w:semiHidden/>
    <w:unhideWhenUsed/>
    <w:rsid w:val="0054681D"/>
    <w:rPr>
      <w:color w:val="96607D" w:themeColor="followedHyperlink"/>
      <w:u w:val="single"/>
    </w:rPr>
  </w:style>
  <w:style w:type="character" w:styleId="UnresolvedMention">
    <w:name w:val="Unresolved Mention"/>
    <w:basedOn w:val="DefaultParagraphFont"/>
    <w:uiPriority w:val="99"/>
    <w:semiHidden/>
    <w:unhideWhenUsed/>
    <w:rsid w:val="00546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80347">
      <w:bodyDiv w:val="1"/>
      <w:marLeft w:val="0"/>
      <w:marRight w:val="0"/>
      <w:marTop w:val="0"/>
      <w:marBottom w:val="0"/>
      <w:divBdr>
        <w:top w:val="none" w:sz="0" w:space="0" w:color="auto"/>
        <w:left w:val="none" w:sz="0" w:space="0" w:color="auto"/>
        <w:bottom w:val="none" w:sz="0" w:space="0" w:color="auto"/>
        <w:right w:val="none" w:sz="0" w:space="0" w:color="auto"/>
      </w:divBdr>
      <w:divsChild>
        <w:div w:id="1436708817">
          <w:marLeft w:val="1440"/>
          <w:marRight w:val="0"/>
          <w:marTop w:val="0"/>
          <w:marBottom w:val="0"/>
          <w:divBdr>
            <w:top w:val="none" w:sz="0" w:space="0" w:color="auto"/>
            <w:left w:val="none" w:sz="0" w:space="0" w:color="auto"/>
            <w:bottom w:val="none" w:sz="0" w:space="0" w:color="auto"/>
            <w:right w:val="none" w:sz="0" w:space="0" w:color="auto"/>
          </w:divBdr>
        </w:div>
        <w:div w:id="2015061797">
          <w:marLeft w:val="1440"/>
          <w:marRight w:val="0"/>
          <w:marTop w:val="0"/>
          <w:marBottom w:val="0"/>
          <w:divBdr>
            <w:top w:val="none" w:sz="0" w:space="0" w:color="auto"/>
            <w:left w:val="none" w:sz="0" w:space="0" w:color="auto"/>
            <w:bottom w:val="none" w:sz="0" w:space="0" w:color="auto"/>
            <w:right w:val="none" w:sz="0" w:space="0" w:color="auto"/>
          </w:divBdr>
        </w:div>
      </w:divsChild>
    </w:div>
    <w:div w:id="426385556">
      <w:bodyDiv w:val="1"/>
      <w:marLeft w:val="0"/>
      <w:marRight w:val="0"/>
      <w:marTop w:val="0"/>
      <w:marBottom w:val="0"/>
      <w:divBdr>
        <w:top w:val="none" w:sz="0" w:space="0" w:color="auto"/>
        <w:left w:val="none" w:sz="0" w:space="0" w:color="auto"/>
        <w:bottom w:val="none" w:sz="0" w:space="0" w:color="auto"/>
        <w:right w:val="none" w:sz="0" w:space="0" w:color="auto"/>
      </w:divBdr>
    </w:div>
    <w:div w:id="191169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3" Type="http://schemas.openxmlformats.org/officeDocument/2006/relationships/settings" Target="settings.xml"/><Relationship Id="rId7" Type="http://schemas.openxmlformats.org/officeDocument/2006/relationships/hyperlink" Target="https://texashistory.unt.edu/ark:/67531/metapth253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84</TotalTime>
  <Pages>6</Pages>
  <Words>1419</Words>
  <Characters>7852</Characters>
  <Application>Microsoft Office Word</Application>
  <DocSecurity>0</DocSecurity>
  <Lines>253</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2025-02-03T19:39:00Z</dcterms:created>
  <dcterms:modified xsi:type="dcterms:W3CDTF">2025-10-22T20:39:00Z</dcterms:modified>
</cp:coreProperties>
</file>