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C552" w14:textId="5BACA267" w:rsidR="0047440E" w:rsidRPr="0076580A" w:rsidRDefault="0047440E" w:rsidP="0047440E">
      <w:pPr>
        <w:rPr>
          <w:rFonts w:ascii="Gotham Book" w:hAnsi="Gotham Book"/>
        </w:rPr>
      </w:pPr>
    </w:p>
    <w:p w14:paraId="68F0880B" w14:textId="3CB0FAD2" w:rsidR="0047440E" w:rsidRPr="004F15B7" w:rsidRDefault="0047440E" w:rsidP="0047440E">
      <w:pPr>
        <w:spacing w:after="0"/>
        <w:rPr>
          <w:rFonts w:ascii="Gotham Book" w:hAnsi="Gotham Book"/>
          <w:sz w:val="56"/>
          <w:szCs w:val="240"/>
          <w:lang w:val="es-MX"/>
        </w:rPr>
      </w:pPr>
      <w:bookmarkStart w:id="0" w:name="_Hlk169089722"/>
      <w:r w:rsidRPr="0076580A">
        <w:rPr>
          <w:rFonts w:ascii="Gotham Book" w:hAnsi="Gotham Book"/>
          <w:noProof/>
        </w:rPr>
        <w:drawing>
          <wp:anchor distT="0" distB="0" distL="114300" distR="114300" simplePos="0" relativeHeight="251662336" behindDoc="1" locked="0" layoutInCell="1" allowOverlap="1" wp14:anchorId="7EE7BDDE" wp14:editId="1C8EACBA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F15B7">
        <w:rPr>
          <w:rFonts w:ascii="Gotham Book" w:hAnsi="Gotham Book"/>
          <w:lang w:val="es-MX"/>
        </w:rPr>
        <w:t xml:space="preserve">                                           </w:t>
      </w:r>
      <w:r w:rsidRPr="004F15B7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4F15B7">
        <w:rPr>
          <w:rFonts w:ascii="Gotham Book" w:hAnsi="Gotham Book"/>
          <w:sz w:val="46"/>
          <w:szCs w:val="144"/>
          <w:lang w:val="es-MX"/>
        </w:rPr>
        <w:t>La visión general</w:t>
      </w:r>
    </w:p>
    <w:p w14:paraId="6EA0031B" w14:textId="12978E65" w:rsidR="0047440E" w:rsidRPr="004F15B7" w:rsidRDefault="0047440E" w:rsidP="0047440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4F15B7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47440E" w:rsidRPr="0076580A" w14:paraId="41AFA1C9" w14:textId="77777777" w:rsidTr="00AF7EC4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0BA41F58" w14:textId="77777777" w:rsidR="0047440E" w:rsidRPr="0076580A" w:rsidRDefault="0047440E" w:rsidP="00AF7EC4">
            <w:pPr>
              <w:rPr>
                <w:rFonts w:ascii="Gotham Book" w:hAnsi="Gotham Book"/>
              </w:rPr>
            </w:pPr>
            <w:r w:rsidRPr="0076580A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532240" w14:textId="77777777" w:rsidR="0047440E" w:rsidRPr="0076580A" w:rsidRDefault="0047440E" w:rsidP="00AF7EC4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55BC54" w14:textId="77777777" w:rsidR="0047440E" w:rsidRPr="0076580A" w:rsidRDefault="0047440E" w:rsidP="00AF7EC4">
            <w:pPr>
              <w:rPr>
                <w:rFonts w:ascii="Gotham Book" w:hAnsi="Gotham Book"/>
              </w:rPr>
            </w:pPr>
            <w:r w:rsidRPr="0076580A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26BC82" w14:textId="77777777" w:rsidR="0047440E" w:rsidRPr="0076580A" w:rsidRDefault="0047440E" w:rsidP="00AF7EC4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1A8079" w14:textId="77777777" w:rsidR="0047440E" w:rsidRPr="0076580A" w:rsidRDefault="0047440E" w:rsidP="00AF7EC4">
            <w:pPr>
              <w:rPr>
                <w:rFonts w:ascii="Gotham Book" w:hAnsi="Gotham Book"/>
              </w:rPr>
            </w:pPr>
            <w:r w:rsidRPr="0076580A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EBF731A" w14:textId="77777777" w:rsidR="0047440E" w:rsidRPr="0076580A" w:rsidRDefault="0047440E" w:rsidP="00AF7EC4">
            <w:pPr>
              <w:rPr>
                <w:rFonts w:ascii="Gotham Book" w:hAnsi="Gotham Book"/>
              </w:rPr>
            </w:pPr>
          </w:p>
        </w:tc>
      </w:tr>
    </w:tbl>
    <w:p w14:paraId="09DE60E2" w14:textId="77777777" w:rsidR="0047440E" w:rsidRPr="0076580A" w:rsidRDefault="0047440E" w:rsidP="0047440E">
      <w:pPr>
        <w:spacing w:after="0"/>
        <w:rPr>
          <w:rFonts w:ascii="Gotham Book" w:hAnsi="Gotham Book"/>
          <w:sz w:val="18"/>
          <w:szCs w:val="18"/>
        </w:rPr>
      </w:pPr>
    </w:p>
    <w:p w14:paraId="33376ECE" w14:textId="6F23B726" w:rsidR="0047440E" w:rsidRPr="004F15B7" w:rsidRDefault="0047440E" w:rsidP="0047440E">
      <w:pPr>
        <w:rPr>
          <w:rFonts w:ascii="Gotham Book" w:hAnsi="Gotham Book"/>
          <w:sz w:val="24"/>
          <w:szCs w:val="24"/>
          <w:lang w:val="es-MX"/>
        </w:rPr>
      </w:pPr>
      <w:r w:rsidRPr="004F15B7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4F15B7">
        <w:rPr>
          <w:rFonts w:ascii="Gotham Book" w:hAnsi="Gotham Book"/>
          <w:sz w:val="24"/>
          <w:szCs w:val="24"/>
          <w:lang w:val="es-MX"/>
        </w:rPr>
        <w:t xml:space="preserve">: Rodea o resalta cada elemento del banco de respuestas que consideres cierto para Texas al comenzar esta unidad.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7440E" w:rsidRPr="004F15B7" w14:paraId="24A14E7A" w14:textId="77777777" w:rsidTr="0047440E">
        <w:tc>
          <w:tcPr>
            <w:tcW w:w="3596" w:type="dxa"/>
          </w:tcPr>
          <w:p w14:paraId="04206891" w14:textId="3653B68C" w:rsidR="0047440E" w:rsidRPr="004F15B7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Hay escasez de suministros y necesidades básicas en Texas.</w:t>
            </w:r>
          </w:p>
        </w:tc>
        <w:tc>
          <w:tcPr>
            <w:tcW w:w="3597" w:type="dxa"/>
          </w:tcPr>
          <w:p w14:paraId="6A5847FB" w14:textId="58E42B6D" w:rsidR="0047440E" w:rsidRPr="004F15B7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Muchos artículos, incluida la comida, son demasiado caros para que muchos tejanos los compren.</w:t>
            </w:r>
          </w:p>
        </w:tc>
        <w:tc>
          <w:tcPr>
            <w:tcW w:w="3597" w:type="dxa"/>
          </w:tcPr>
          <w:p w14:paraId="57CE690F" w14:textId="5543B666" w:rsidR="0047440E" w:rsidRPr="004F15B7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Las incursiones y ataques comanche son frecuentes en algunos asentamientos tejanos.</w:t>
            </w:r>
          </w:p>
        </w:tc>
      </w:tr>
      <w:tr w:rsidR="0047440E" w:rsidRPr="004F15B7" w14:paraId="5DFDA6D0" w14:textId="77777777" w:rsidTr="0047440E">
        <w:tc>
          <w:tcPr>
            <w:tcW w:w="3596" w:type="dxa"/>
          </w:tcPr>
          <w:p w14:paraId="5B4C529E" w14:textId="35E87E8F" w:rsidR="0047440E" w:rsidRPr="004F15B7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La población tejana de Texas es menor que nunca.</w:t>
            </w:r>
          </w:p>
        </w:tc>
        <w:tc>
          <w:tcPr>
            <w:tcW w:w="3597" w:type="dxa"/>
          </w:tcPr>
          <w:p w14:paraId="1A0A6F5C" w14:textId="6ACB6535" w:rsidR="0047440E" w:rsidRPr="004F15B7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Los franceses han colonizado gran parte del estado y expulsado a la mayoría de los tejanos.</w:t>
            </w:r>
          </w:p>
        </w:tc>
        <w:tc>
          <w:tcPr>
            <w:tcW w:w="3597" w:type="dxa"/>
          </w:tcPr>
          <w:p w14:paraId="1D5EEED8" w14:textId="7629D273" w:rsidR="0047440E" w:rsidRPr="004F15B7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Miles de colonos angloamericanos se han instalado en el estado.</w:t>
            </w:r>
          </w:p>
        </w:tc>
      </w:tr>
    </w:tbl>
    <w:p w14:paraId="5A2EB38E" w14:textId="77777777" w:rsidR="0047440E" w:rsidRPr="004F15B7" w:rsidRDefault="0047440E" w:rsidP="0047440E">
      <w:pPr>
        <w:rPr>
          <w:rFonts w:ascii="Gotham Book" w:hAnsi="Gotham Book"/>
          <w:sz w:val="2"/>
          <w:szCs w:val="2"/>
          <w:lang w:val="es-MX"/>
        </w:rPr>
      </w:pPr>
    </w:p>
    <w:p w14:paraId="6A0AF87A" w14:textId="36F91984" w:rsidR="0047440E" w:rsidRPr="004F15B7" w:rsidRDefault="0047440E" w:rsidP="0047440E">
      <w:pPr>
        <w:rPr>
          <w:rFonts w:ascii="Gotham Book" w:hAnsi="Gotham Book"/>
          <w:sz w:val="24"/>
          <w:szCs w:val="24"/>
          <w:lang w:val="es-MX"/>
        </w:rPr>
      </w:pPr>
      <w:r w:rsidRPr="004F15B7">
        <w:rPr>
          <w:rFonts w:ascii="Gotham Book" w:hAnsi="Gotham Book"/>
          <w:sz w:val="24"/>
          <w:szCs w:val="24"/>
          <w:lang w:val="es-MX"/>
        </w:rPr>
        <w:t xml:space="preserve">Ahora elige un elemento que hayas marcado o resaltado. </w:t>
      </w:r>
      <w:r w:rsidRPr="004F15B7">
        <w:rPr>
          <w:rFonts w:ascii="Gotham Book" w:hAnsi="Gotham Book"/>
          <w:b/>
          <w:bCs/>
          <w:sz w:val="24"/>
          <w:szCs w:val="24"/>
          <w:lang w:val="es-MX"/>
        </w:rPr>
        <w:t>¿Qué crees que lo causó?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440E" w:rsidRPr="004F15B7" w14:paraId="6A9E490E" w14:textId="77777777" w:rsidTr="0047440E">
        <w:trPr>
          <w:trHeight w:val="962"/>
        </w:trPr>
        <w:tc>
          <w:tcPr>
            <w:tcW w:w="10790" w:type="dxa"/>
          </w:tcPr>
          <w:p w14:paraId="1FF08EAD" w14:textId="77777777" w:rsidR="0047440E" w:rsidRPr="004F15B7" w:rsidRDefault="0047440E" w:rsidP="0047440E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606999FB" w14:textId="77777777" w:rsidR="0047440E" w:rsidRPr="004F15B7" w:rsidRDefault="0047440E" w:rsidP="0047440E">
      <w:pPr>
        <w:rPr>
          <w:rFonts w:ascii="Gotham Book" w:hAnsi="Gotham Book"/>
          <w:lang w:val="es-MX"/>
        </w:rPr>
      </w:pPr>
    </w:p>
    <w:p w14:paraId="2F216106" w14:textId="77777777" w:rsidR="00DF2B29" w:rsidRPr="004F15B7" w:rsidRDefault="00DF2B29" w:rsidP="0047440E">
      <w:pPr>
        <w:rPr>
          <w:rFonts w:ascii="Gotham Book" w:hAnsi="Gotham Book"/>
          <w:lang w:val="es-MX"/>
        </w:rPr>
      </w:pPr>
    </w:p>
    <w:p w14:paraId="4E452C64" w14:textId="679FF43C" w:rsidR="0047440E" w:rsidRPr="004F15B7" w:rsidRDefault="0047440E" w:rsidP="0047440E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76580A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15688331" wp14:editId="2885253A">
            <wp:simplePos x="0" y="0"/>
            <wp:positionH relativeFrom="margin">
              <wp:align>left</wp:align>
            </wp:positionH>
            <wp:positionV relativeFrom="paragraph">
              <wp:posOffset>111760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F15B7">
        <w:rPr>
          <w:rFonts w:ascii="Gotham Book" w:hAnsi="Gotham Book"/>
          <w:lang w:val="es-MX"/>
        </w:rPr>
        <w:t xml:space="preserve">                                           </w:t>
      </w:r>
      <w:r w:rsidRPr="004F15B7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4F15B7">
        <w:rPr>
          <w:rFonts w:ascii="Gotham Book" w:hAnsi="Gotham Book"/>
          <w:sz w:val="46"/>
          <w:szCs w:val="144"/>
          <w:lang w:val="es-MX"/>
        </w:rPr>
        <w:t>La visión general</w:t>
      </w:r>
    </w:p>
    <w:p w14:paraId="4EC4DBFB" w14:textId="71C53265" w:rsidR="0047440E" w:rsidRPr="004F15B7" w:rsidRDefault="0047440E" w:rsidP="0047440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4F15B7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47440E" w:rsidRPr="0076580A" w14:paraId="6E762CDB" w14:textId="77777777" w:rsidTr="00AF7EC4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381C59" w14:textId="77777777" w:rsidR="0047440E" w:rsidRPr="0076580A" w:rsidRDefault="0047440E" w:rsidP="00AF7EC4">
            <w:pPr>
              <w:rPr>
                <w:rFonts w:ascii="Gotham Book" w:hAnsi="Gotham Book"/>
              </w:rPr>
            </w:pPr>
            <w:r w:rsidRPr="0076580A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47F51" w14:textId="77777777" w:rsidR="0047440E" w:rsidRPr="0076580A" w:rsidRDefault="0047440E" w:rsidP="00AF7EC4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B4F901" w14:textId="77777777" w:rsidR="0047440E" w:rsidRPr="0076580A" w:rsidRDefault="0047440E" w:rsidP="00AF7EC4">
            <w:pPr>
              <w:rPr>
                <w:rFonts w:ascii="Gotham Book" w:hAnsi="Gotham Book"/>
              </w:rPr>
            </w:pPr>
            <w:r w:rsidRPr="0076580A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C16624" w14:textId="77777777" w:rsidR="0047440E" w:rsidRPr="0076580A" w:rsidRDefault="0047440E" w:rsidP="00AF7EC4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78578F" w14:textId="77777777" w:rsidR="0047440E" w:rsidRPr="0076580A" w:rsidRDefault="0047440E" w:rsidP="00AF7EC4">
            <w:pPr>
              <w:rPr>
                <w:rFonts w:ascii="Gotham Book" w:hAnsi="Gotham Book"/>
              </w:rPr>
            </w:pPr>
            <w:r w:rsidRPr="0076580A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7C3D2AE" w14:textId="77777777" w:rsidR="0047440E" w:rsidRPr="0076580A" w:rsidRDefault="0047440E" w:rsidP="00AF7EC4">
            <w:pPr>
              <w:rPr>
                <w:rFonts w:ascii="Gotham Book" w:hAnsi="Gotham Book"/>
              </w:rPr>
            </w:pPr>
          </w:p>
        </w:tc>
      </w:tr>
    </w:tbl>
    <w:p w14:paraId="46A3D0FC" w14:textId="77777777" w:rsidR="0047440E" w:rsidRPr="0076580A" w:rsidRDefault="0047440E" w:rsidP="0047440E">
      <w:pPr>
        <w:spacing w:after="0"/>
        <w:rPr>
          <w:rFonts w:ascii="Gotham Book" w:hAnsi="Gotham Book"/>
          <w:sz w:val="18"/>
          <w:szCs w:val="18"/>
        </w:rPr>
      </w:pPr>
    </w:p>
    <w:p w14:paraId="6E8A1CCA" w14:textId="2DF307C9" w:rsidR="0047440E" w:rsidRPr="004F15B7" w:rsidRDefault="0047440E" w:rsidP="0047440E">
      <w:pPr>
        <w:rPr>
          <w:rFonts w:ascii="Gotham Book" w:hAnsi="Gotham Book"/>
          <w:sz w:val="24"/>
          <w:szCs w:val="24"/>
          <w:lang w:val="es-MX"/>
        </w:rPr>
      </w:pPr>
      <w:r w:rsidRPr="004F15B7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4F15B7">
        <w:rPr>
          <w:rFonts w:ascii="Gotham Book" w:hAnsi="Gotham Book"/>
          <w:sz w:val="24"/>
          <w:szCs w:val="24"/>
          <w:lang w:val="es-MX"/>
        </w:rPr>
        <w:t>: Rodea o resalta cada elemento del banco de respuestas que consideres cierto para Texas al comenzar esta unidad.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7440E" w:rsidRPr="004F15B7" w14:paraId="342DFB9D" w14:textId="77777777" w:rsidTr="00AF7EC4">
        <w:tc>
          <w:tcPr>
            <w:tcW w:w="3596" w:type="dxa"/>
          </w:tcPr>
          <w:p w14:paraId="437F76D5" w14:textId="77777777" w:rsidR="0047440E" w:rsidRPr="004F15B7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Hay escasez de suministros y necesidades básicas en Texas.</w:t>
            </w:r>
          </w:p>
        </w:tc>
        <w:tc>
          <w:tcPr>
            <w:tcW w:w="3597" w:type="dxa"/>
          </w:tcPr>
          <w:p w14:paraId="0BFE9031" w14:textId="77777777" w:rsidR="0047440E" w:rsidRPr="004F15B7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Muchos artículos, incluida la comida, son demasiado caros para que muchos tejanos los compren.</w:t>
            </w:r>
          </w:p>
        </w:tc>
        <w:tc>
          <w:tcPr>
            <w:tcW w:w="3597" w:type="dxa"/>
          </w:tcPr>
          <w:p w14:paraId="3FEE4DDD" w14:textId="77777777" w:rsidR="0047440E" w:rsidRPr="004F15B7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Las incursiones y ataques comanche son frecuentes en algunos asentamientos tejanos.</w:t>
            </w:r>
          </w:p>
        </w:tc>
      </w:tr>
      <w:tr w:rsidR="0047440E" w:rsidRPr="004F15B7" w14:paraId="09CFD17C" w14:textId="77777777" w:rsidTr="00AF7EC4">
        <w:tc>
          <w:tcPr>
            <w:tcW w:w="3596" w:type="dxa"/>
          </w:tcPr>
          <w:p w14:paraId="631A9830" w14:textId="77777777" w:rsidR="0047440E" w:rsidRPr="004F15B7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La población tejana de Texas es menor que nunca.</w:t>
            </w:r>
          </w:p>
        </w:tc>
        <w:tc>
          <w:tcPr>
            <w:tcW w:w="3597" w:type="dxa"/>
          </w:tcPr>
          <w:p w14:paraId="0E4D67B2" w14:textId="77777777" w:rsidR="0047440E" w:rsidRPr="004F15B7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Los franceses han colonizado gran parte del estado y expulsado a la mayoría de los tejanos.</w:t>
            </w:r>
          </w:p>
        </w:tc>
        <w:tc>
          <w:tcPr>
            <w:tcW w:w="3597" w:type="dxa"/>
          </w:tcPr>
          <w:p w14:paraId="4A8FCD9D" w14:textId="77777777" w:rsidR="0047440E" w:rsidRPr="004F15B7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Miles de colonos angloamericanos se han instalado en el estado.</w:t>
            </w:r>
          </w:p>
        </w:tc>
      </w:tr>
    </w:tbl>
    <w:p w14:paraId="04A44689" w14:textId="77777777" w:rsidR="0047440E" w:rsidRPr="004F15B7" w:rsidRDefault="0047440E" w:rsidP="0047440E">
      <w:pPr>
        <w:rPr>
          <w:rFonts w:ascii="Gotham Book" w:hAnsi="Gotham Book"/>
          <w:sz w:val="2"/>
          <w:szCs w:val="2"/>
          <w:lang w:val="es-MX"/>
        </w:rPr>
      </w:pPr>
    </w:p>
    <w:p w14:paraId="2D32A9FF" w14:textId="77777777" w:rsidR="0047440E" w:rsidRPr="004F15B7" w:rsidRDefault="0047440E" w:rsidP="0047440E">
      <w:pPr>
        <w:rPr>
          <w:rFonts w:ascii="Gotham Book" w:hAnsi="Gotham Book"/>
          <w:sz w:val="24"/>
          <w:szCs w:val="24"/>
          <w:lang w:val="es-MX"/>
        </w:rPr>
      </w:pPr>
      <w:r w:rsidRPr="004F15B7">
        <w:rPr>
          <w:rFonts w:ascii="Gotham Book" w:hAnsi="Gotham Book"/>
          <w:sz w:val="24"/>
          <w:szCs w:val="24"/>
          <w:lang w:val="es-MX"/>
        </w:rPr>
        <w:t xml:space="preserve">Ahora elige un elemento que hayas marcado o resaltado. </w:t>
      </w:r>
      <w:r w:rsidRPr="004F15B7">
        <w:rPr>
          <w:rFonts w:ascii="Gotham Book" w:hAnsi="Gotham Book"/>
          <w:b/>
          <w:bCs/>
          <w:sz w:val="24"/>
          <w:szCs w:val="24"/>
          <w:lang w:val="es-MX"/>
        </w:rPr>
        <w:t>¿Qué crees que lo causó?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440E" w:rsidRPr="004F15B7" w14:paraId="09501540" w14:textId="77777777" w:rsidTr="00DF2B29">
        <w:trPr>
          <w:trHeight w:val="1160"/>
        </w:trPr>
        <w:tc>
          <w:tcPr>
            <w:tcW w:w="10790" w:type="dxa"/>
          </w:tcPr>
          <w:p w14:paraId="0BB06645" w14:textId="77777777" w:rsidR="0047440E" w:rsidRPr="004F15B7" w:rsidRDefault="0047440E" w:rsidP="00AF7E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604BE3DB" w14:textId="77777777" w:rsidR="0047440E" w:rsidRPr="004F15B7" w:rsidRDefault="0047440E" w:rsidP="0047440E">
      <w:pPr>
        <w:rPr>
          <w:rFonts w:ascii="Gotham Book" w:hAnsi="Gotham Book"/>
          <w:sz w:val="24"/>
          <w:szCs w:val="24"/>
          <w:lang w:val="es-MX"/>
        </w:rPr>
      </w:pPr>
    </w:p>
    <w:p w14:paraId="2ED309C5" w14:textId="2E93E4D1" w:rsidR="0047440E" w:rsidRPr="004F15B7" w:rsidRDefault="0047440E" w:rsidP="0047440E">
      <w:pPr>
        <w:rPr>
          <w:rFonts w:ascii="Gotham Book" w:hAnsi="Gotham Book"/>
          <w:sz w:val="24"/>
          <w:szCs w:val="24"/>
          <w:lang w:val="es-MX"/>
        </w:rPr>
      </w:pPr>
      <w:r w:rsidRPr="004F15B7">
        <w:rPr>
          <w:rFonts w:ascii="Gotham Book" w:hAnsi="Gotham Book"/>
          <w:sz w:val="24"/>
          <w:szCs w:val="24"/>
          <w:lang w:val="es-MX"/>
        </w:rPr>
        <w:t xml:space="preserve"> </w:t>
      </w:r>
      <w:r w:rsidRPr="0076580A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2014EBFA" wp14:editId="5DAD8CA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2A9A5D" w14:textId="05C3D40C" w:rsidR="0047440E" w:rsidRPr="004F15B7" w:rsidRDefault="00DF2B29" w:rsidP="0047440E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4F15B7">
        <w:rPr>
          <w:rFonts w:ascii="Gotham Book" w:hAnsi="Gotham Book"/>
          <w:sz w:val="40"/>
          <w:szCs w:val="56"/>
          <w:lang w:val="es-MX"/>
        </w:rPr>
        <w:t>El billete de salida</w:t>
      </w:r>
      <w:r w:rsidR="0047440E" w:rsidRPr="004F15B7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 de la Gran Imagen </w:t>
      </w:r>
    </w:p>
    <w:p w14:paraId="0A70CCC9" w14:textId="3B869E9F" w:rsidR="0047440E" w:rsidRPr="004F15B7" w:rsidRDefault="00DF2B29" w:rsidP="0047440E">
      <w:pPr>
        <w:rPr>
          <w:rFonts w:ascii="Gotham Book" w:hAnsi="Gotham Book"/>
          <w:sz w:val="24"/>
          <w:szCs w:val="24"/>
          <w:lang w:val="es-MX"/>
        </w:rPr>
      </w:pPr>
      <w:r w:rsidRPr="004F15B7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>Instrucciones</w:t>
      </w:r>
      <w:r w:rsidRPr="004F15B7">
        <w:rPr>
          <w:rFonts w:ascii="Gotham Book" w:hAnsi="Gotham Book"/>
          <w:sz w:val="24"/>
          <w:szCs w:val="24"/>
          <w:lang w:val="es-MX"/>
        </w:rPr>
        <w:t xml:space="preserve">: Lee las tres sugerencias sobre cómo México puede abordar su debilidad en Texas. Piensa en los pros y contras de cada opción y registra tus ideas en los recuadros que te proporcionan.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F2B29" w:rsidRPr="004F15B7" w14:paraId="7C9EF539" w14:textId="77777777" w:rsidTr="00DF2B29">
        <w:tc>
          <w:tcPr>
            <w:tcW w:w="3596" w:type="dxa"/>
            <w:shd w:val="clear" w:color="auto" w:fill="D9D9D9" w:themeFill="background1" w:themeFillShade="D9"/>
            <w:vAlign w:val="center"/>
          </w:tcPr>
          <w:p w14:paraId="027CFD98" w14:textId="6224C557" w:rsidR="00DF2B29" w:rsidRPr="0076580A" w:rsidRDefault="00DF2B29" w:rsidP="00DF2B29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76580A">
              <w:rPr>
                <w:rFonts w:ascii="Gotham Book" w:hAnsi="Gotham Book"/>
                <w:b/>
                <w:bCs/>
                <w:sz w:val="24"/>
                <w:szCs w:val="24"/>
              </w:rPr>
              <w:t>Opción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1019608D" w14:textId="35113351" w:rsidR="00DF2B29" w:rsidRPr="004F15B7" w:rsidRDefault="00DF2B29" w:rsidP="00DF2B29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Esto podría ser una buena opción porque...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3899BAC5" w14:textId="6FEA799F" w:rsidR="00DF2B29" w:rsidRPr="004F15B7" w:rsidRDefault="00DF2B29" w:rsidP="00DF2B29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Esto podría ser una mala opción porque...</w:t>
            </w:r>
          </w:p>
        </w:tc>
      </w:tr>
      <w:tr w:rsidR="00DF2B29" w:rsidRPr="004F15B7" w14:paraId="328C6E2F" w14:textId="77777777" w:rsidTr="00DF2B29">
        <w:trPr>
          <w:trHeight w:val="1052"/>
        </w:trPr>
        <w:tc>
          <w:tcPr>
            <w:tcW w:w="3596" w:type="dxa"/>
            <w:vAlign w:val="center"/>
          </w:tcPr>
          <w:p w14:paraId="79328DDB" w14:textId="40236139" w:rsidR="00DF2B29" w:rsidRPr="004F15B7" w:rsidRDefault="00DF2B29" w:rsidP="00DF2B29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México podría animar a los ciudadanos mexicanos a mudarse a Texas.</w:t>
            </w:r>
          </w:p>
        </w:tc>
        <w:tc>
          <w:tcPr>
            <w:tcW w:w="3597" w:type="dxa"/>
          </w:tcPr>
          <w:p w14:paraId="2378F808" w14:textId="4A37F58F" w:rsidR="00DF2B29" w:rsidRPr="004F15B7" w:rsidRDefault="00DF2B29" w:rsidP="00DF2B29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597" w:type="dxa"/>
          </w:tcPr>
          <w:p w14:paraId="72D00CEA" w14:textId="77777777" w:rsidR="00DF2B29" w:rsidRPr="004F15B7" w:rsidRDefault="00DF2B29" w:rsidP="00DF2B29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DF2B29" w:rsidRPr="004F15B7" w14:paraId="0CD52196" w14:textId="77777777" w:rsidTr="00DF2B29">
        <w:trPr>
          <w:trHeight w:val="1160"/>
        </w:trPr>
        <w:tc>
          <w:tcPr>
            <w:tcW w:w="3596" w:type="dxa"/>
            <w:vAlign w:val="center"/>
          </w:tcPr>
          <w:p w14:paraId="506BE09B" w14:textId="79459C77" w:rsidR="00DF2B29" w:rsidRPr="004F15B7" w:rsidRDefault="00DF2B29" w:rsidP="00DF2B29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México podría vender Texas a Estados Unidos.</w:t>
            </w:r>
          </w:p>
        </w:tc>
        <w:tc>
          <w:tcPr>
            <w:tcW w:w="3597" w:type="dxa"/>
          </w:tcPr>
          <w:p w14:paraId="55948ADA" w14:textId="77777777" w:rsidR="00DF2B29" w:rsidRPr="004F15B7" w:rsidRDefault="00DF2B29" w:rsidP="00DF2B29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597" w:type="dxa"/>
          </w:tcPr>
          <w:p w14:paraId="3E9FA04B" w14:textId="77777777" w:rsidR="00DF2B29" w:rsidRPr="004F15B7" w:rsidRDefault="00DF2B29" w:rsidP="00DF2B29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DF2B29" w:rsidRPr="004F15B7" w14:paraId="5AB509D5" w14:textId="77777777" w:rsidTr="00DF2B29">
        <w:trPr>
          <w:trHeight w:val="1070"/>
        </w:trPr>
        <w:tc>
          <w:tcPr>
            <w:tcW w:w="3596" w:type="dxa"/>
            <w:vAlign w:val="center"/>
          </w:tcPr>
          <w:p w14:paraId="204ADA2A" w14:textId="7E9086C0" w:rsidR="00DF2B29" w:rsidRPr="004F15B7" w:rsidRDefault="00DF2B29" w:rsidP="00DF2B29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México podría invitar a estadounidenses a establecerse en Texas.</w:t>
            </w:r>
          </w:p>
        </w:tc>
        <w:tc>
          <w:tcPr>
            <w:tcW w:w="3597" w:type="dxa"/>
          </w:tcPr>
          <w:p w14:paraId="72A03AC5" w14:textId="77777777" w:rsidR="00DF2B29" w:rsidRPr="004F15B7" w:rsidRDefault="00DF2B29" w:rsidP="00DF2B29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597" w:type="dxa"/>
          </w:tcPr>
          <w:p w14:paraId="07FB9CA5" w14:textId="77777777" w:rsidR="00DF2B29" w:rsidRPr="004F15B7" w:rsidRDefault="00DF2B29" w:rsidP="00DF2B29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246CFD2F" w14:textId="77777777" w:rsidR="0047440E" w:rsidRPr="004F15B7" w:rsidRDefault="0047440E" w:rsidP="0047440E">
      <w:pPr>
        <w:rPr>
          <w:rFonts w:ascii="Gotham Book" w:hAnsi="Gotham Book"/>
          <w:sz w:val="24"/>
          <w:szCs w:val="24"/>
          <w:lang w:val="es-MX"/>
        </w:rPr>
      </w:pPr>
    </w:p>
    <w:p w14:paraId="0439B677" w14:textId="77777777" w:rsidR="0047440E" w:rsidRPr="004F15B7" w:rsidRDefault="0047440E" w:rsidP="0047440E">
      <w:pPr>
        <w:rPr>
          <w:rFonts w:ascii="Gotham Book" w:hAnsi="Gotham Book"/>
          <w:lang w:val="es-MX"/>
        </w:rPr>
      </w:pPr>
    </w:p>
    <w:p w14:paraId="3519A429" w14:textId="77777777" w:rsidR="0047440E" w:rsidRPr="004F15B7" w:rsidRDefault="0047440E" w:rsidP="0047440E">
      <w:pPr>
        <w:rPr>
          <w:rFonts w:ascii="Gotham Book" w:hAnsi="Gotham Book"/>
          <w:lang w:val="es-MX"/>
        </w:rPr>
      </w:pPr>
    </w:p>
    <w:p w14:paraId="33BB83D3" w14:textId="77777777" w:rsidR="0047440E" w:rsidRPr="004F15B7" w:rsidRDefault="0047440E" w:rsidP="0047440E">
      <w:pPr>
        <w:rPr>
          <w:rFonts w:ascii="Gotham Book" w:hAnsi="Gotham Book"/>
          <w:lang w:val="es-MX"/>
        </w:rPr>
      </w:pPr>
    </w:p>
    <w:p w14:paraId="3BBD01B5" w14:textId="77777777" w:rsidR="0047440E" w:rsidRPr="004F15B7" w:rsidRDefault="0047440E" w:rsidP="0047440E">
      <w:pPr>
        <w:rPr>
          <w:rFonts w:ascii="Gotham Book" w:hAnsi="Gotham Book"/>
          <w:lang w:val="es-MX"/>
        </w:rPr>
      </w:pPr>
      <w:r w:rsidRPr="0076580A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65FA5476" wp14:editId="4F8712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76519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F73E3D" w14:textId="38F4087B" w:rsidR="0047440E" w:rsidRPr="004F15B7" w:rsidRDefault="00DF2B29" w:rsidP="0047440E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4F15B7">
        <w:rPr>
          <w:rFonts w:ascii="Gotham Book" w:hAnsi="Gotham Book"/>
          <w:sz w:val="40"/>
          <w:szCs w:val="56"/>
          <w:lang w:val="es-MX"/>
        </w:rPr>
        <w:t>El billete de salida</w:t>
      </w:r>
      <w:r w:rsidR="0047440E" w:rsidRPr="004F15B7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 de la Gran Imagen </w:t>
      </w:r>
    </w:p>
    <w:p w14:paraId="0AC8B60B" w14:textId="36801E8B" w:rsidR="00DF2B29" w:rsidRPr="004F15B7" w:rsidRDefault="00DF2B29" w:rsidP="00DF2B29">
      <w:pPr>
        <w:rPr>
          <w:rFonts w:ascii="Gotham Book" w:hAnsi="Gotham Book"/>
          <w:sz w:val="24"/>
          <w:szCs w:val="24"/>
          <w:lang w:val="es-MX"/>
        </w:rPr>
      </w:pPr>
      <w:r w:rsidRPr="004F15B7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>Instrucciones</w:t>
      </w:r>
      <w:r w:rsidRPr="004F15B7">
        <w:rPr>
          <w:rFonts w:ascii="Gotham Book" w:hAnsi="Gotham Book"/>
          <w:sz w:val="24"/>
          <w:szCs w:val="24"/>
          <w:lang w:val="es-MX"/>
        </w:rPr>
        <w:t xml:space="preserve">: Lee las tres sugerencias sobre cómo México puede abordar su debilidad en Texas. Piensa en los pros y contras de cada opción y registra tus ideas en los recuadros que te proporcionan.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F2B29" w:rsidRPr="004F15B7" w14:paraId="0609DD0F" w14:textId="77777777" w:rsidTr="00AF7EC4">
        <w:tc>
          <w:tcPr>
            <w:tcW w:w="3596" w:type="dxa"/>
            <w:shd w:val="clear" w:color="auto" w:fill="D9D9D9" w:themeFill="background1" w:themeFillShade="D9"/>
            <w:vAlign w:val="center"/>
          </w:tcPr>
          <w:p w14:paraId="50FC6D22" w14:textId="77777777" w:rsidR="00DF2B29" w:rsidRPr="0076580A" w:rsidRDefault="00DF2B29" w:rsidP="00AF7EC4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76580A">
              <w:rPr>
                <w:rFonts w:ascii="Gotham Book" w:hAnsi="Gotham Book"/>
                <w:b/>
                <w:bCs/>
                <w:sz w:val="24"/>
                <w:szCs w:val="24"/>
              </w:rPr>
              <w:t>Opción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7EF38079" w14:textId="77777777" w:rsidR="00DF2B29" w:rsidRPr="004F15B7" w:rsidRDefault="00DF2B29" w:rsidP="00AF7EC4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Esto podría ser una buena opción porque...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5E949AF7" w14:textId="77777777" w:rsidR="00DF2B29" w:rsidRPr="004F15B7" w:rsidRDefault="00DF2B29" w:rsidP="00AF7EC4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Esto podría ser una mala opción porque...</w:t>
            </w:r>
          </w:p>
        </w:tc>
      </w:tr>
      <w:tr w:rsidR="00DF2B29" w:rsidRPr="004F15B7" w14:paraId="1531F151" w14:textId="77777777" w:rsidTr="00AF7EC4">
        <w:trPr>
          <w:trHeight w:val="1052"/>
        </w:trPr>
        <w:tc>
          <w:tcPr>
            <w:tcW w:w="3596" w:type="dxa"/>
            <w:vAlign w:val="center"/>
          </w:tcPr>
          <w:p w14:paraId="43724E6F" w14:textId="77777777" w:rsidR="00DF2B29" w:rsidRPr="004F15B7" w:rsidRDefault="00DF2B29" w:rsidP="00AF7EC4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México podría animar a los ciudadanos mexicanos a mudarse a Texas.</w:t>
            </w:r>
          </w:p>
        </w:tc>
        <w:tc>
          <w:tcPr>
            <w:tcW w:w="3597" w:type="dxa"/>
          </w:tcPr>
          <w:p w14:paraId="1337C4D4" w14:textId="77777777" w:rsidR="00DF2B29" w:rsidRPr="004F15B7" w:rsidRDefault="00DF2B29" w:rsidP="00AF7E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597" w:type="dxa"/>
          </w:tcPr>
          <w:p w14:paraId="5D86BDF3" w14:textId="77777777" w:rsidR="00DF2B29" w:rsidRPr="004F15B7" w:rsidRDefault="00DF2B29" w:rsidP="00AF7E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DF2B29" w:rsidRPr="004F15B7" w14:paraId="7A6D12DA" w14:textId="77777777" w:rsidTr="00AF7EC4">
        <w:trPr>
          <w:trHeight w:val="1160"/>
        </w:trPr>
        <w:tc>
          <w:tcPr>
            <w:tcW w:w="3596" w:type="dxa"/>
            <w:vAlign w:val="center"/>
          </w:tcPr>
          <w:p w14:paraId="38036254" w14:textId="77777777" w:rsidR="00DF2B29" w:rsidRPr="004F15B7" w:rsidRDefault="00DF2B29" w:rsidP="00AF7EC4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t>México podría vender Texas a Estados Unidos.</w:t>
            </w:r>
          </w:p>
        </w:tc>
        <w:tc>
          <w:tcPr>
            <w:tcW w:w="3597" w:type="dxa"/>
          </w:tcPr>
          <w:p w14:paraId="74E0094E" w14:textId="77777777" w:rsidR="00DF2B29" w:rsidRPr="004F15B7" w:rsidRDefault="00DF2B29" w:rsidP="00AF7E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597" w:type="dxa"/>
          </w:tcPr>
          <w:p w14:paraId="51D1D88A" w14:textId="77777777" w:rsidR="00DF2B29" w:rsidRPr="004F15B7" w:rsidRDefault="00DF2B29" w:rsidP="00AF7E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DF2B29" w:rsidRPr="004F15B7" w14:paraId="24CF4CC1" w14:textId="77777777" w:rsidTr="00AF7EC4">
        <w:trPr>
          <w:trHeight w:val="1070"/>
        </w:trPr>
        <w:tc>
          <w:tcPr>
            <w:tcW w:w="3596" w:type="dxa"/>
            <w:vAlign w:val="center"/>
          </w:tcPr>
          <w:p w14:paraId="4579248A" w14:textId="77777777" w:rsidR="00DF2B29" w:rsidRPr="004F15B7" w:rsidRDefault="00DF2B29" w:rsidP="00AF7EC4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F15B7">
              <w:rPr>
                <w:rFonts w:ascii="Gotham Book" w:hAnsi="Gotham Book"/>
                <w:sz w:val="24"/>
                <w:szCs w:val="24"/>
                <w:lang w:val="es-MX"/>
              </w:rPr>
              <w:lastRenderedPageBreak/>
              <w:t>México podría invitar a estadounidenses a establecerse en Texas.</w:t>
            </w:r>
          </w:p>
        </w:tc>
        <w:tc>
          <w:tcPr>
            <w:tcW w:w="3597" w:type="dxa"/>
          </w:tcPr>
          <w:p w14:paraId="537B98F9" w14:textId="77777777" w:rsidR="00DF2B29" w:rsidRPr="004F15B7" w:rsidRDefault="00DF2B29" w:rsidP="00AF7E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597" w:type="dxa"/>
          </w:tcPr>
          <w:p w14:paraId="47A8764D" w14:textId="77777777" w:rsidR="00DF2B29" w:rsidRPr="004F15B7" w:rsidRDefault="00DF2B29" w:rsidP="00AF7E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42DFD97C" w14:textId="5E436CAA" w:rsidR="0065438C" w:rsidRPr="004F15B7" w:rsidRDefault="0065438C">
      <w:pPr>
        <w:rPr>
          <w:rFonts w:ascii="Gotham Book" w:hAnsi="Gotham Book"/>
          <w:lang w:val="es-MX"/>
        </w:rPr>
      </w:pPr>
    </w:p>
    <w:sectPr w:rsidR="0065438C" w:rsidRPr="004F15B7" w:rsidSect="004744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E0"/>
    <w:rsid w:val="000048FA"/>
    <w:rsid w:val="001552A8"/>
    <w:rsid w:val="001B4B2F"/>
    <w:rsid w:val="003F2E30"/>
    <w:rsid w:val="0047440E"/>
    <w:rsid w:val="004F15B7"/>
    <w:rsid w:val="0065438C"/>
    <w:rsid w:val="0075716E"/>
    <w:rsid w:val="0076580A"/>
    <w:rsid w:val="007C3953"/>
    <w:rsid w:val="00963012"/>
    <w:rsid w:val="009B7378"/>
    <w:rsid w:val="009F7AC1"/>
    <w:rsid w:val="00A74DE0"/>
    <w:rsid w:val="00AE3E9D"/>
    <w:rsid w:val="00B23D5A"/>
    <w:rsid w:val="00BD507D"/>
    <w:rsid w:val="00C9610F"/>
    <w:rsid w:val="00CC3018"/>
    <w:rsid w:val="00DF2B29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F79E"/>
  <w15:chartTrackingRefBased/>
  <w15:docId w15:val="{32A28DF2-36CF-4231-B550-6CC02B23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40E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D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4D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E0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4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E0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4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440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15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2556A627-A5FD-4F19-8538-AE63875E587A}"/>
</file>

<file path=customXml/itemProps2.xml><?xml version="1.0" encoding="utf-8"?>
<ds:datastoreItem xmlns:ds="http://schemas.openxmlformats.org/officeDocument/2006/customXml" ds:itemID="{24B707EC-C789-4C4E-A28A-73782D721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24F3F-0C6F-4376-B811-9235577421DC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2024-11-27T16:09:00Z</dcterms:created>
  <dcterms:modified xsi:type="dcterms:W3CDTF">2025-12-05T18:08:00Z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