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C170" w14:textId="62B4EE82" w:rsidR="00263356" w:rsidRPr="00092FC9" w:rsidRDefault="00B21D2C" w:rsidP="0066744A">
      <w:pPr>
        <w:pStyle w:val="Heading1"/>
        <w:spacing w:before="120" w:line="240" w:lineRule="auto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bookmarkStart w:id="0" w:name="_Hlk172106414"/>
      <w:r>
        <w:rPr>
          <w:rStyle w:val="Strong"/>
          <w:rFonts w:ascii="Gotham Book" w:hAnsi="Gotham Book"/>
          <w:color w:val="000000" w:themeColor="text1"/>
          <w:sz w:val="48"/>
          <w:szCs w:val="48"/>
        </w:rPr>
        <w:t>Mirando Adelante</w:t>
      </w:r>
      <w:r w:rsidR="00263356" w:rsidRPr="00092FC9">
        <w:rPr>
          <w:rStyle w:val="Strong"/>
          <w:rFonts w:ascii="Gotham Book" w:hAnsi="Gotham Book"/>
          <w:color w:val="000000" w:themeColor="text1"/>
          <w:sz w:val="68"/>
          <w:szCs w:val="52"/>
        </w:rPr>
        <w:t xml:space="preserve">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Nivel de Grado</w:t>
      </w:r>
    </w:p>
    <w:p w14:paraId="7F76CC7C" w14:textId="3B0136CE" w:rsidR="00263356" w:rsidRPr="00D7051D" w:rsidRDefault="00263356" w:rsidP="00D7051D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D7051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</w:t>
      </w:r>
      <w:r w:rsidR="00B707E2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dad</w:t>
      </w:r>
      <w:r w:rsidRPr="00D7051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1: Texas</w:t>
      </w:r>
      <w:r w:rsidR="00B707E2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Natural</w:t>
      </w:r>
      <w:r w:rsidRPr="00D7051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r w:rsidR="00B707E2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y su</w:t>
      </w:r>
      <w:r w:rsidRPr="00D7051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r w:rsidR="000E781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Gent</w:t>
      </w:r>
      <w:r w:rsidRPr="00D7051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e</w:t>
      </w:r>
    </w:p>
    <w:p w14:paraId="0B8FB958" w14:textId="4D516EED" w:rsidR="00263356" w:rsidRPr="0071752A" w:rsidRDefault="00263356" w:rsidP="00263356">
      <w:pPr>
        <w:spacing w:after="0"/>
        <w:rPr>
          <w:rFonts w:ascii="Gotham Book" w:hAnsi="Gotham Book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7"/>
        <w:gridCol w:w="874"/>
        <w:gridCol w:w="1395"/>
        <w:gridCol w:w="1083"/>
        <w:gridCol w:w="672"/>
      </w:tblGrid>
      <w:tr w:rsidR="0071752A" w:rsidRPr="00340E91" w14:paraId="35494602" w14:textId="77777777" w:rsidTr="006E15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19598E" w14:textId="6B6AF35B" w:rsidR="0071752A" w:rsidRPr="00D7051D" w:rsidRDefault="0071752A" w:rsidP="006E157C">
            <w:pPr>
              <w:rPr>
                <w:rFonts w:ascii="Gotham Book" w:hAnsi="Gotham Book"/>
              </w:rPr>
            </w:pPr>
            <w:r w:rsidRPr="00D7051D">
              <w:rPr>
                <w:rFonts w:ascii="Gotham Book" w:hAnsi="Gotham Book"/>
              </w:rPr>
              <w:t>N</w:t>
            </w:r>
            <w:r w:rsidR="000E781D">
              <w:rPr>
                <w:rFonts w:ascii="Gotham Book" w:hAnsi="Gotham Book"/>
              </w:rPr>
              <w:t>ombre</w:t>
            </w:r>
            <w:r w:rsidRPr="00D7051D">
              <w:rPr>
                <w:rFonts w:ascii="Gotham Book" w:hAnsi="Gotham Book"/>
              </w:rPr>
              <w:t>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8D862A" w14:textId="77777777" w:rsidR="0071752A" w:rsidRPr="00D7051D" w:rsidRDefault="0071752A" w:rsidP="006E15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60AA1C" w14:textId="24A09120" w:rsidR="0071752A" w:rsidRPr="00D7051D" w:rsidRDefault="000E781D" w:rsidP="006E15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Fecha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6ADE7E" w14:textId="77777777" w:rsidR="0071752A" w:rsidRPr="00D7051D" w:rsidRDefault="0071752A" w:rsidP="006E15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E67E50" w14:textId="3EEC480D" w:rsidR="0071752A" w:rsidRPr="00D7051D" w:rsidRDefault="0071752A" w:rsidP="006E157C">
            <w:pPr>
              <w:rPr>
                <w:rFonts w:ascii="Gotham Book" w:hAnsi="Gotham Book"/>
              </w:rPr>
            </w:pPr>
            <w:r w:rsidRPr="00D7051D">
              <w:rPr>
                <w:rFonts w:ascii="Gotham Book" w:hAnsi="Gotham Book"/>
              </w:rPr>
              <w:t xml:space="preserve"> Period</w:t>
            </w:r>
            <w:r w:rsidR="000E781D">
              <w:rPr>
                <w:rFonts w:ascii="Gotham Book" w:hAnsi="Gotham Book"/>
              </w:rPr>
              <w:t>o</w:t>
            </w:r>
            <w:r w:rsidRPr="00D7051D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9888453" w14:textId="77777777" w:rsidR="0071752A" w:rsidRPr="00340E91" w:rsidRDefault="0071752A" w:rsidP="006E157C"/>
        </w:tc>
      </w:tr>
    </w:tbl>
    <w:p w14:paraId="489D6A5A" w14:textId="77777777" w:rsidR="00092FC9" w:rsidRPr="0071752A" w:rsidRDefault="00092FC9" w:rsidP="00263356">
      <w:pPr>
        <w:rPr>
          <w:rFonts w:ascii="Gotham Book" w:hAnsi="Gotham Book"/>
          <w:b/>
          <w:bCs/>
          <w:sz w:val="16"/>
          <w:szCs w:val="16"/>
        </w:rPr>
      </w:pPr>
    </w:p>
    <w:p w14:paraId="40B0F906" w14:textId="3869EABB" w:rsidR="00092FC9" w:rsidRPr="0071752A" w:rsidRDefault="00092FC9" w:rsidP="00263356">
      <w:pPr>
        <w:rPr>
          <w:rFonts w:ascii="Gotham Book" w:hAnsi="Gotham Book"/>
          <w:b/>
          <w:bCs/>
          <w:sz w:val="40"/>
          <w:szCs w:val="56"/>
        </w:rPr>
      </w:pPr>
      <w:r w:rsidRPr="0071752A">
        <w:rPr>
          <w:rFonts w:ascii="Gotham Book" w:hAnsi="Gotham Book"/>
          <w:b/>
          <w:bCs/>
          <w:sz w:val="40"/>
          <w:szCs w:val="56"/>
        </w:rPr>
        <w:t>Part</w:t>
      </w:r>
      <w:r w:rsidR="000E781D">
        <w:rPr>
          <w:rFonts w:ascii="Gotham Book" w:hAnsi="Gotham Book"/>
          <w:b/>
          <w:bCs/>
          <w:sz w:val="40"/>
          <w:szCs w:val="56"/>
        </w:rPr>
        <w:t>e</w:t>
      </w:r>
      <w:r w:rsidRPr="0071752A">
        <w:rPr>
          <w:rFonts w:ascii="Gotham Book" w:hAnsi="Gotham Book"/>
          <w:b/>
          <w:bCs/>
          <w:sz w:val="40"/>
          <w:szCs w:val="56"/>
        </w:rPr>
        <w:t xml:space="preserve"> I: </w:t>
      </w:r>
      <w:r w:rsidR="000E781D" w:rsidRPr="000E781D">
        <w:rPr>
          <w:rFonts w:ascii="Gotham Book" w:hAnsi="Gotham Book"/>
          <w:b/>
          <w:bCs/>
          <w:sz w:val="40"/>
          <w:szCs w:val="56"/>
        </w:rPr>
        <w:t>El Fin de una Era</w:t>
      </w:r>
    </w:p>
    <w:p w14:paraId="64E5FE38" w14:textId="7BF46109" w:rsidR="00092FC9" w:rsidRDefault="004C266B" w:rsidP="00263356">
      <w:pPr>
        <w:rPr>
          <w:rFonts w:ascii="Gotham Book" w:hAnsi="Gotham Book"/>
        </w:rPr>
      </w:pPr>
      <w:r w:rsidRPr="004C266B">
        <w:rPr>
          <w:rFonts w:ascii="Gotham Book" w:hAnsi="Gotham Book"/>
        </w:rPr>
        <w:t>Durante 12,000 años en la tierra que ahora llamamos Texas, los indígenas americanos habían vivido, trabajado, jugado, establecido comunidades, criado familias, dirigido sus gobiernos, formado alianzas y luchado contra sus enemigos</w:t>
      </w:r>
      <w:r w:rsidR="00092FC9">
        <w:rPr>
          <w:rFonts w:ascii="Gotham Book" w:hAnsi="Gotham Book"/>
        </w:rPr>
        <w:t xml:space="preserve">. </w:t>
      </w:r>
      <w:r w:rsidR="008A495B" w:rsidRPr="008A495B">
        <w:rPr>
          <w:rFonts w:ascii="Gotham Book" w:hAnsi="Gotham Book"/>
        </w:rPr>
        <w:t xml:space="preserve">Esta </w:t>
      </w:r>
      <w:r w:rsidR="008A495B" w:rsidRPr="008A495B">
        <w:rPr>
          <w:rFonts w:ascii="Gotham Book" w:hAnsi="Gotham Book"/>
          <w:b/>
          <w:bCs/>
          <w:i/>
          <w:iCs/>
        </w:rPr>
        <w:t>era</w:t>
      </w:r>
      <w:r w:rsidR="008A495B" w:rsidRPr="008A495B">
        <w:rPr>
          <w:rFonts w:ascii="Gotham Book" w:hAnsi="Gotham Book"/>
        </w:rPr>
        <w:t xml:space="preserve"> de la historia de Texas fue un tiempo caracterizado por la vida de los pueblos indígenas, sin ninguna influencia de fuera de las Américas</w:t>
      </w:r>
      <w:r w:rsidR="00092FC9">
        <w:rPr>
          <w:rFonts w:ascii="Gotham Book" w:hAnsi="Gotham Book"/>
        </w:rPr>
        <w:t>.</w:t>
      </w:r>
    </w:p>
    <w:p w14:paraId="62884C7C" w14:textId="1470C0CE" w:rsidR="00092FC9" w:rsidRDefault="005F0F26" w:rsidP="00263356">
      <w:pPr>
        <w:rPr>
          <w:rFonts w:ascii="Gotham Book" w:hAnsi="Gotham Book"/>
        </w:rPr>
      </w:pPr>
      <w:r w:rsidRPr="005F0F26">
        <w:rPr>
          <w:rFonts w:ascii="Gotham Book" w:hAnsi="Gotham Book"/>
        </w:rPr>
        <w:t>Luego, en lo que probablemente parecía un día de noviembre más en 1528, un grupo de indígenas americanos a lo largo de la costa se encontró con personas desconocidas de un lugar lejano</w:t>
      </w:r>
      <w:r w:rsidR="00092FC9">
        <w:rPr>
          <w:rFonts w:ascii="Gotham Book" w:hAnsi="Gotham Book"/>
        </w:rPr>
        <w:t xml:space="preserve">. </w:t>
      </w:r>
      <w:r w:rsidRPr="005F0F26">
        <w:rPr>
          <w:rFonts w:ascii="Gotham Book" w:hAnsi="Gotham Book"/>
        </w:rPr>
        <w:t>Este encuentro desató una cadena de eventos que cambiarían la historia de Texas para siempre</w:t>
      </w:r>
      <w:r w:rsidR="00092FC9">
        <w:rPr>
          <w:rFonts w:ascii="Gotham Book" w:hAnsi="Gotham Book"/>
        </w:rPr>
        <w:t xml:space="preserve">. </w:t>
      </w:r>
    </w:p>
    <w:p w14:paraId="3CC30995" w14:textId="460F55C0" w:rsidR="00092FC9" w:rsidRDefault="00DD7F3E" w:rsidP="00EF200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DD7F3E">
        <w:rPr>
          <w:rFonts w:ascii="Gotham Book" w:hAnsi="Gotham Book"/>
        </w:rPr>
        <w:t xml:space="preserve">Basado en el contexto de la lectura, ¿cuál es la mejor definición del término </w:t>
      </w:r>
      <w:r w:rsidRPr="00DD7F3E">
        <w:rPr>
          <w:rFonts w:ascii="Gotham Book" w:hAnsi="Gotham Book"/>
          <w:b/>
          <w:bCs/>
          <w:i/>
          <w:iCs/>
        </w:rPr>
        <w:t>era</w:t>
      </w:r>
      <w:r w:rsidR="00092FC9">
        <w:rPr>
          <w:rFonts w:ascii="Gotham Book" w:hAnsi="Gotham Book"/>
        </w:rPr>
        <w:t>?</w:t>
      </w:r>
    </w:p>
    <w:p w14:paraId="341915C1" w14:textId="22D205A3" w:rsidR="00092FC9" w:rsidRDefault="00FB3687" w:rsidP="00EF200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FB3687">
        <w:rPr>
          <w:rFonts w:ascii="Gotham Book" w:hAnsi="Gotham Book"/>
        </w:rPr>
        <w:t>Una gran área de tierra caracterizada por características similares</w:t>
      </w:r>
      <w:r w:rsidR="00092FC9">
        <w:rPr>
          <w:rFonts w:ascii="Gotham Book" w:hAnsi="Gotham Book"/>
        </w:rPr>
        <w:t>.</w:t>
      </w:r>
    </w:p>
    <w:p w14:paraId="05E84225" w14:textId="43E33279" w:rsidR="00092FC9" w:rsidRDefault="00FE7DA9" w:rsidP="00EF200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FE7DA9">
        <w:rPr>
          <w:rFonts w:ascii="Gotham Book" w:hAnsi="Gotham Book"/>
        </w:rPr>
        <w:t>Un período de tiempo específico caracterizado por ciertas características</w:t>
      </w:r>
      <w:r w:rsidR="00EF2003">
        <w:rPr>
          <w:rFonts w:ascii="Gotham Book" w:hAnsi="Gotham Book"/>
        </w:rPr>
        <w:t>.</w:t>
      </w:r>
    </w:p>
    <w:p w14:paraId="0AE1357D" w14:textId="3CF0A18F" w:rsidR="00EF2003" w:rsidRDefault="00F435E3" w:rsidP="00EF200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F435E3">
        <w:rPr>
          <w:rFonts w:ascii="Gotham Book" w:hAnsi="Gotham Book"/>
        </w:rPr>
        <w:t>Un grupo cultural o político de personas que compartían un idioma común</w:t>
      </w:r>
      <w:r w:rsidR="00EF2003">
        <w:rPr>
          <w:rFonts w:ascii="Gotham Book" w:hAnsi="Gotham Book"/>
        </w:rPr>
        <w:t>.</w:t>
      </w:r>
    </w:p>
    <w:p w14:paraId="71C78EEB" w14:textId="1AB405FC" w:rsidR="00EF2003" w:rsidRDefault="00F435E3" w:rsidP="00EF200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F435E3">
        <w:rPr>
          <w:rFonts w:ascii="Gotham Book" w:hAnsi="Gotham Book"/>
        </w:rPr>
        <w:t>Una organización política con creencias e ideologías específicas</w:t>
      </w:r>
      <w:r w:rsidR="00EF2003">
        <w:rPr>
          <w:rFonts w:ascii="Gotham Book" w:hAnsi="Gotham Book"/>
        </w:rPr>
        <w:t>.</w:t>
      </w:r>
    </w:p>
    <w:p w14:paraId="4AB0C06B" w14:textId="77777777" w:rsidR="00EF2003" w:rsidRDefault="00EF2003" w:rsidP="00EF2003">
      <w:pPr>
        <w:pStyle w:val="ListParagraph"/>
        <w:ind w:left="1440"/>
        <w:rPr>
          <w:rFonts w:ascii="Gotham Book" w:hAnsi="Gotham Book"/>
        </w:rPr>
      </w:pPr>
    </w:p>
    <w:p w14:paraId="7703DA37" w14:textId="2CAA8A4D" w:rsidR="00EF2003" w:rsidRDefault="00362C64" w:rsidP="00EF200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362C64">
        <w:rPr>
          <w:rFonts w:ascii="Gotham Book" w:hAnsi="Gotham Book"/>
        </w:rPr>
        <w:t>Según el pasaje, qué evento puso fin a la era de Texas Natural y su Gente</w:t>
      </w:r>
      <w:r w:rsidR="00EF2003">
        <w:rPr>
          <w:rFonts w:ascii="Gotham Book" w:hAnsi="Gotham Book"/>
        </w:rPr>
        <w:t>?</w:t>
      </w:r>
    </w:p>
    <w:p w14:paraId="23E0AD73" w14:textId="347B4DD8" w:rsidR="00EF2003" w:rsidRDefault="007C7BE2" w:rsidP="00EF200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7C7BE2">
        <w:rPr>
          <w:rFonts w:ascii="Gotham Book" w:hAnsi="Gotham Book"/>
        </w:rPr>
        <w:t>Un cambio dramático en el clima que obligó a los pueblos indígenas a adaptarse a nuevas formas de vida</w:t>
      </w:r>
      <w:r w:rsidR="00EF2003">
        <w:rPr>
          <w:rFonts w:ascii="Gotham Book" w:hAnsi="Gotham Book"/>
        </w:rPr>
        <w:t>.</w:t>
      </w:r>
    </w:p>
    <w:p w14:paraId="11150C5E" w14:textId="5970D126" w:rsidR="00EF2003" w:rsidRDefault="000716FE" w:rsidP="00EF200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0716FE">
        <w:rPr>
          <w:rFonts w:ascii="Gotham Book" w:hAnsi="Gotham Book"/>
        </w:rPr>
        <w:t>Tribus guerreras que migraron a Texas y perturbaron el orden existente</w:t>
      </w:r>
      <w:r w:rsidR="00EF2003">
        <w:rPr>
          <w:rFonts w:ascii="Gotham Book" w:hAnsi="Gotham Book"/>
        </w:rPr>
        <w:t>.</w:t>
      </w:r>
    </w:p>
    <w:p w14:paraId="021FEF50" w14:textId="05F45CE7" w:rsidR="00EF2003" w:rsidRDefault="000716FE" w:rsidP="00EF200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0716FE">
        <w:rPr>
          <w:rFonts w:ascii="Gotham Book" w:hAnsi="Gotham Book"/>
        </w:rPr>
        <w:t>Muchas tribus indígenas americanas de Texas que decidieron migrar a otras regiones</w:t>
      </w:r>
      <w:r w:rsidR="00EF2003">
        <w:rPr>
          <w:rFonts w:ascii="Gotham Book" w:hAnsi="Gotham Book"/>
        </w:rPr>
        <w:t>.</w:t>
      </w:r>
    </w:p>
    <w:p w14:paraId="6E3C9EDB" w14:textId="07AB8A20" w:rsidR="00EF2003" w:rsidRPr="00EF2003" w:rsidRDefault="00816BBC" w:rsidP="00EF200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816BBC">
        <w:rPr>
          <w:rFonts w:ascii="Gotham Book" w:hAnsi="Gotham Book"/>
        </w:rPr>
        <w:t>La llegada de personas de tierras lejanas y distantes</w:t>
      </w:r>
      <w:r w:rsidR="00EF2003">
        <w:rPr>
          <w:rFonts w:ascii="Gotham Book" w:hAnsi="Gotham Book"/>
        </w:rPr>
        <w:t>.</w:t>
      </w:r>
    </w:p>
    <w:p w14:paraId="30B5941B" w14:textId="3CB40CEE" w:rsidR="00EF2003" w:rsidRDefault="00816BBC" w:rsidP="00EF2003">
      <w:pPr>
        <w:rPr>
          <w:rFonts w:ascii="Gotham Book" w:hAnsi="Gotham Book"/>
        </w:rPr>
      </w:pPr>
      <w:r w:rsidRPr="00816BBC">
        <w:rPr>
          <w:rFonts w:ascii="Gotham Book" w:hAnsi="Gotham Book"/>
          <w:b/>
          <w:bCs/>
          <w:u w:val="single"/>
        </w:rPr>
        <w:t>Haz una predicción</w:t>
      </w:r>
      <w:r w:rsidR="00EF2003" w:rsidRPr="00EF2003">
        <w:rPr>
          <w:rFonts w:ascii="Gotham Book" w:hAnsi="Gotham Book"/>
        </w:rPr>
        <w:t xml:space="preserve">: </w:t>
      </w:r>
      <w:r w:rsidR="00F61275" w:rsidRPr="00F61275">
        <w:rPr>
          <w:rFonts w:ascii="Gotham Book" w:hAnsi="Gotham Book"/>
        </w:rPr>
        <w:t>Quiénes crees que son estas personas desconocidas</w:t>
      </w:r>
      <w:r w:rsidR="00EF2003" w:rsidRPr="00EF2003">
        <w:rPr>
          <w:rFonts w:ascii="Gotham Book" w:hAnsi="Gotham Book"/>
        </w:rPr>
        <w:t xml:space="preserve">? </w:t>
      </w:r>
      <w:r w:rsidR="00F61275" w:rsidRPr="00F61275">
        <w:rPr>
          <w:rFonts w:ascii="Gotham Book" w:hAnsi="Gotham Book"/>
        </w:rPr>
        <w:t>Cuál crees que será el resultado de este encuentro</w:t>
      </w:r>
      <w:r w:rsidR="00EF2003" w:rsidRPr="00EF2003">
        <w:rPr>
          <w:rFonts w:ascii="Gotham Book" w:hAnsi="Gotham Book"/>
        </w:rPr>
        <w:t xml:space="preserve">? </w:t>
      </w:r>
    </w:p>
    <w:p w14:paraId="07D2104E" w14:textId="77777777" w:rsidR="00EF2003" w:rsidRDefault="00EF2003" w:rsidP="00EF2003">
      <w:pPr>
        <w:rPr>
          <w:rFonts w:ascii="Gotham Book" w:hAnsi="Gotham Book"/>
        </w:rPr>
      </w:pPr>
    </w:p>
    <w:p w14:paraId="3E38C48D" w14:textId="77777777" w:rsidR="00EF2003" w:rsidRDefault="00EF2003" w:rsidP="00EF2003">
      <w:pPr>
        <w:rPr>
          <w:rFonts w:ascii="Gotham Book" w:hAnsi="Gotham Book"/>
        </w:rPr>
      </w:pPr>
    </w:p>
    <w:p w14:paraId="206C3353" w14:textId="77777777" w:rsidR="00D0424D" w:rsidRDefault="00D0424D" w:rsidP="00EF2003">
      <w:pPr>
        <w:rPr>
          <w:rFonts w:ascii="Gotham Book" w:hAnsi="Gotham Book"/>
        </w:rPr>
      </w:pPr>
    </w:p>
    <w:p w14:paraId="6A24E717" w14:textId="5C08557A" w:rsidR="00FC3A6C" w:rsidRDefault="002F3382" w:rsidP="00EF2003">
      <w:pPr>
        <w:rPr>
          <w:rFonts w:ascii="Gotham Book" w:hAnsi="Gotham Book"/>
          <w:b/>
          <w:bCs/>
          <w:sz w:val="32"/>
          <w:szCs w:val="40"/>
        </w:rPr>
      </w:pPr>
      <w:r w:rsidRPr="0012073E">
        <w:rPr>
          <w:rFonts w:ascii="Gotham Book" w:hAnsi="Gotham Book"/>
          <w:b/>
          <w:bCs/>
          <w:noProof/>
          <w:sz w:val="32"/>
          <w:szCs w:val="40"/>
        </w:rPr>
        <w:drawing>
          <wp:anchor distT="0" distB="0" distL="114300" distR="114300" simplePos="0" relativeHeight="251668480" behindDoc="0" locked="0" layoutInCell="1" allowOverlap="1" wp14:anchorId="4B43BD0F" wp14:editId="0362AFAD">
            <wp:simplePos x="0" y="0"/>
            <wp:positionH relativeFrom="margin">
              <wp:align>left</wp:align>
            </wp:positionH>
            <wp:positionV relativeFrom="paragraph">
              <wp:posOffset>19381</wp:posOffset>
            </wp:positionV>
            <wp:extent cx="530087" cy="530087"/>
            <wp:effectExtent l="0" t="0" r="3810" b="3810"/>
            <wp:wrapSquare wrapText="bothSides"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E982C7DE-B904-FEDB-B427-48A615C3F32B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E982C7DE-B904-FEDB-B427-48A615C3F32B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087" cy="530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752A">
        <w:rPr>
          <w:rFonts w:ascii="Gotham Book" w:hAnsi="Gotham Book"/>
          <w:b/>
          <w:bCs/>
          <w:sz w:val="32"/>
          <w:szCs w:val="40"/>
        </w:rPr>
        <w:t xml:space="preserve"> </w:t>
      </w:r>
      <w:r w:rsidR="001D4A53" w:rsidRPr="001D4A53">
        <w:rPr>
          <w:rFonts w:ascii="Gotham Book" w:hAnsi="Gotham Book"/>
          <w:b/>
          <w:bCs/>
          <w:sz w:val="40"/>
          <w:szCs w:val="56"/>
        </w:rPr>
        <w:t>Parte II: Dos Mundos Chocan</w:t>
      </w:r>
    </w:p>
    <w:p w14:paraId="318E721D" w14:textId="77777777" w:rsidR="002F3382" w:rsidRPr="0071752A" w:rsidRDefault="002F3382" w:rsidP="00EF2003">
      <w:pPr>
        <w:rPr>
          <w:rFonts w:ascii="Gotham Book" w:hAnsi="Gotham Book"/>
          <w:b/>
          <w:bCs/>
          <w:sz w:val="8"/>
          <w:szCs w:val="8"/>
        </w:rPr>
      </w:pPr>
    </w:p>
    <w:p w14:paraId="2336E650" w14:textId="37530E5B" w:rsidR="00FC3A6C" w:rsidRDefault="001D4A53" w:rsidP="00EF2003">
      <w:pPr>
        <w:rPr>
          <w:rFonts w:ascii="Gotham Book" w:hAnsi="Gotham Book"/>
        </w:rPr>
      </w:pPr>
      <w:r w:rsidRPr="001D4A53">
        <w:rPr>
          <w:rFonts w:ascii="Gotham Book" w:hAnsi="Gotham Book"/>
        </w:rPr>
        <w:t>En noviembre de 1528, un grupo de exploradores españoles se encontró con miembros de la tribu Karankawa de las Llanuras Costeras</w:t>
      </w:r>
      <w:r w:rsidR="00FC3A6C">
        <w:rPr>
          <w:rFonts w:ascii="Gotham Book" w:hAnsi="Gotham Book"/>
        </w:rPr>
        <w:t xml:space="preserve">. </w:t>
      </w:r>
      <w:r w:rsidR="004620AE" w:rsidRPr="004620AE">
        <w:rPr>
          <w:rFonts w:ascii="Gotham Book" w:hAnsi="Gotham Book"/>
        </w:rPr>
        <w:t>Los hombres españoles estaban náufragos, perdidos y hambrientos. Uno de los sobrevivientes, un hombre llamado Alvar Núñez Cabeza de Vaca, escribiría más tarde un libro sobre su experiencia</w:t>
      </w:r>
      <w:r w:rsidR="00FC3A6C">
        <w:rPr>
          <w:rFonts w:ascii="Gotham Book" w:hAnsi="Gotham Book"/>
        </w:rPr>
        <w:t xml:space="preserve">. </w:t>
      </w:r>
      <w:r w:rsidR="004620AE" w:rsidRPr="004620AE">
        <w:rPr>
          <w:rFonts w:ascii="Gotham Book" w:hAnsi="Gotham Book"/>
        </w:rPr>
        <w:t>En su libro, detalló este primer encuentro entre los españoles y los pueblos indígenas de Texas</w:t>
      </w:r>
      <w:r w:rsidR="00FC3A6C">
        <w:rPr>
          <w:rFonts w:ascii="Gotham Book" w:hAnsi="Gotham Book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3A6C" w14:paraId="4EEAAC60" w14:textId="77777777" w:rsidTr="00203CB7">
        <w:trPr>
          <w:trHeight w:val="3104"/>
        </w:trPr>
        <w:tc>
          <w:tcPr>
            <w:tcW w:w="9350" w:type="dxa"/>
          </w:tcPr>
          <w:p w14:paraId="63AEC348" w14:textId="77777777" w:rsidR="00753C7C" w:rsidRPr="00535D64" w:rsidRDefault="00753C7C" w:rsidP="00EF2003">
            <w:pPr>
              <w:rPr>
                <w:rFonts w:ascii="Ink Free" w:hAnsi="Ink Free"/>
                <w:sz w:val="12"/>
                <w:szCs w:val="12"/>
              </w:rPr>
            </w:pPr>
          </w:p>
          <w:p w14:paraId="77956A74" w14:textId="190517D9" w:rsidR="00FC3A6C" w:rsidRPr="00203CB7" w:rsidRDefault="00DE7743" w:rsidP="00EF2003">
            <w:pPr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DE7743">
              <w:rPr>
                <w:rFonts w:ascii="Ink Free" w:hAnsi="Ink Free"/>
                <w:b/>
                <w:bCs/>
                <w:sz w:val="28"/>
                <w:szCs w:val="28"/>
              </w:rPr>
              <w:t xml:space="preserve">Ellos... vieron que tres indios, con arcos y flechas, lo seguían y lo llamaban, mientras él hacía lo mismo con ellos por medio </w:t>
            </w:r>
            <w:r w:rsidRPr="00DE7743">
              <w:rPr>
                <w:rFonts w:ascii="Ink Free" w:hAnsi="Ink Free"/>
                <w:b/>
                <w:bCs/>
                <w:sz w:val="28"/>
                <w:szCs w:val="28"/>
                <w:u w:val="single"/>
              </w:rPr>
              <w:t>de señales</w:t>
            </w:r>
            <w:r w:rsidRPr="00DE7743">
              <w:rPr>
                <w:rFonts w:ascii="Ink Free" w:hAnsi="Ink Free"/>
                <w:b/>
                <w:bCs/>
                <w:sz w:val="28"/>
                <w:szCs w:val="28"/>
              </w:rPr>
              <w:t xml:space="preserve">. Así que él vino a donde estábamos, los indios se quedaron atrás, sentados en la playa. Media hora después, cien </w:t>
            </w:r>
            <w:r w:rsidRPr="00DE7743">
              <w:rPr>
                <w:rFonts w:ascii="Ink Free" w:hAnsi="Ink Free"/>
                <w:b/>
                <w:bCs/>
                <w:sz w:val="28"/>
                <w:szCs w:val="28"/>
                <w:u w:val="single"/>
              </w:rPr>
              <w:t>arqueros</w:t>
            </w:r>
            <w:r w:rsidRPr="00DE7743">
              <w:rPr>
                <w:rFonts w:ascii="Ink Free" w:hAnsi="Ink Free"/>
                <w:b/>
                <w:bCs/>
                <w:sz w:val="28"/>
                <w:szCs w:val="28"/>
              </w:rPr>
              <w:t xml:space="preserve"> indios se unieron a ellos, y nuestro </w:t>
            </w:r>
            <w:r w:rsidRPr="00DE7743">
              <w:rPr>
                <w:rFonts w:ascii="Ink Free" w:hAnsi="Ink Free"/>
                <w:b/>
                <w:bCs/>
                <w:sz w:val="28"/>
                <w:szCs w:val="28"/>
                <w:u w:val="single"/>
              </w:rPr>
              <w:t>susto</w:t>
            </w:r>
            <w:r w:rsidRPr="00DE7743">
              <w:rPr>
                <w:rFonts w:ascii="Ink Free" w:hAnsi="Ink Free"/>
                <w:b/>
                <w:bCs/>
                <w:sz w:val="28"/>
                <w:szCs w:val="28"/>
              </w:rPr>
              <w:t xml:space="preserve"> fue tal que, ya fueran altos o bajos, nos los hizo parecer gigantes. Se quedaron quietos cerca de los primeros, cerca de donde estábamos</w:t>
            </w:r>
            <w:r w:rsidR="00753C7C" w:rsidRPr="00203CB7">
              <w:rPr>
                <w:rFonts w:ascii="Ink Free" w:hAnsi="Ink Free"/>
                <w:b/>
                <w:bCs/>
                <w:sz w:val="28"/>
                <w:szCs w:val="28"/>
              </w:rPr>
              <w:t xml:space="preserve">. </w:t>
            </w:r>
          </w:p>
          <w:p w14:paraId="3F142ECE" w14:textId="77777777" w:rsidR="00535D64" w:rsidRPr="00535D64" w:rsidRDefault="00535D64" w:rsidP="00EF2003">
            <w:pPr>
              <w:rPr>
                <w:rFonts w:ascii="Ink Free" w:hAnsi="Ink Free"/>
                <w:sz w:val="16"/>
                <w:szCs w:val="16"/>
              </w:rPr>
            </w:pPr>
          </w:p>
          <w:p w14:paraId="146056B2" w14:textId="5614430C" w:rsidR="00535D64" w:rsidRPr="00535D64" w:rsidRDefault="005D24A0" w:rsidP="00535D64">
            <w:pPr>
              <w:pStyle w:val="Heading1"/>
              <w:numPr>
                <w:ilvl w:val="0"/>
                <w:numId w:val="7"/>
              </w:numPr>
              <w:spacing w:before="0" w:after="188"/>
              <w:rPr>
                <w:rFonts w:ascii="Ink Free" w:hAnsi="Ink Free"/>
                <w:color w:val="757575"/>
                <w:sz w:val="24"/>
                <w:szCs w:val="24"/>
              </w:rPr>
            </w:pPr>
            <w:r w:rsidRPr="005D24A0"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>La travesía de Alvar Núñez Cabeza de Vaca y sus compañeros desde La Florida hasta el Pacífico, 1528-1536, El Portal a la Historia de Texas, Universidad del Norte de Texas</w:t>
            </w:r>
          </w:p>
        </w:tc>
      </w:tr>
    </w:tbl>
    <w:p w14:paraId="45E6BC43" w14:textId="77777777" w:rsidR="00FC3A6C" w:rsidRPr="00753C7C" w:rsidRDefault="00FC3A6C" w:rsidP="00EF2003">
      <w:pPr>
        <w:rPr>
          <w:rFonts w:ascii="Gotham Book" w:hAnsi="Gotham Book"/>
          <w:sz w:val="4"/>
          <w:szCs w:val="4"/>
        </w:rPr>
      </w:pPr>
    </w:p>
    <w:p w14:paraId="0DF82E5A" w14:textId="3D745B91" w:rsidR="00753C7C" w:rsidRPr="00753C7C" w:rsidRDefault="00C15984" w:rsidP="00EF2003">
      <w:pPr>
        <w:rPr>
          <w:rFonts w:ascii="Gotham Book" w:hAnsi="Gotham Book"/>
          <w:b/>
          <w:bCs/>
          <w:u w:val="single"/>
        </w:rPr>
      </w:pPr>
      <w:r w:rsidRPr="00C15984">
        <w:rPr>
          <w:rFonts w:ascii="Gotham Book" w:hAnsi="Gotham Book"/>
          <w:b/>
          <w:bCs/>
          <w:u w:val="single"/>
        </w:rPr>
        <w:t>Vocabulario en Contexto</w:t>
      </w:r>
      <w:r w:rsidR="00753C7C" w:rsidRPr="00753C7C">
        <w:rPr>
          <w:rFonts w:ascii="Gotham Book" w:hAnsi="Gotham Book"/>
          <w:b/>
          <w:bCs/>
          <w:u w:val="single"/>
        </w:rPr>
        <w:t xml:space="preserve"> </w:t>
      </w:r>
    </w:p>
    <w:p w14:paraId="47815C76" w14:textId="77777777" w:rsidR="00753C7C" w:rsidRDefault="00753C7C" w:rsidP="00753C7C">
      <w:pPr>
        <w:pStyle w:val="ListParagraph"/>
        <w:numPr>
          <w:ilvl w:val="0"/>
          <w:numId w:val="3"/>
        </w:numPr>
        <w:rPr>
          <w:rFonts w:ascii="Gotham Book" w:hAnsi="Gotham Book"/>
        </w:rPr>
        <w:sectPr w:rsidR="00753C7C" w:rsidSect="00D7051D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DE4E06" w14:textId="6CFB7BCC" w:rsidR="00753C7C" w:rsidRDefault="00E03406" w:rsidP="00D0424D">
      <w:pPr>
        <w:pStyle w:val="ListParagraph"/>
        <w:numPr>
          <w:ilvl w:val="0"/>
          <w:numId w:val="3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Poe medio de senales</w:t>
      </w:r>
    </w:p>
    <w:p w14:paraId="0DE1D3DB" w14:textId="75CFFDC3" w:rsidR="00753C7C" w:rsidRDefault="005917B0" w:rsidP="00D0424D">
      <w:pPr>
        <w:pStyle w:val="ListParagraph"/>
        <w:numPr>
          <w:ilvl w:val="0"/>
          <w:numId w:val="3"/>
        </w:numPr>
        <w:spacing w:line="276" w:lineRule="auto"/>
        <w:rPr>
          <w:rFonts w:ascii="Gotham Book" w:hAnsi="Gotham Book"/>
        </w:rPr>
      </w:pPr>
      <w:r w:rsidRPr="005917B0">
        <w:rPr>
          <w:rFonts w:ascii="Gotham Book" w:hAnsi="Gotham Book"/>
        </w:rPr>
        <w:t>Arquero</w:t>
      </w:r>
      <w:r w:rsidR="00753C7C">
        <w:rPr>
          <w:rFonts w:ascii="Gotham Book" w:hAnsi="Gotham Book"/>
        </w:rPr>
        <w:t>s</w:t>
      </w:r>
    </w:p>
    <w:p w14:paraId="69EA2D22" w14:textId="413192AD" w:rsidR="00753C7C" w:rsidRPr="00753C7C" w:rsidRDefault="005917B0" w:rsidP="00D0424D">
      <w:pPr>
        <w:pStyle w:val="ListParagraph"/>
        <w:numPr>
          <w:ilvl w:val="0"/>
          <w:numId w:val="3"/>
        </w:numPr>
        <w:spacing w:line="276" w:lineRule="auto"/>
        <w:rPr>
          <w:rFonts w:ascii="Gotham Book" w:hAnsi="Gotham Book"/>
        </w:rPr>
      </w:pPr>
      <w:r w:rsidRPr="005917B0">
        <w:rPr>
          <w:rFonts w:ascii="Gotham Book" w:hAnsi="Gotham Book"/>
        </w:rPr>
        <w:t>Susto</w:t>
      </w:r>
    </w:p>
    <w:p w14:paraId="099E7BD8" w14:textId="0E28E00F" w:rsidR="00753C7C" w:rsidRDefault="00F251D4" w:rsidP="00D0424D">
      <w:pPr>
        <w:pStyle w:val="ListParagraph"/>
        <w:numPr>
          <w:ilvl w:val="0"/>
          <w:numId w:val="4"/>
        </w:numPr>
        <w:spacing w:line="276" w:lineRule="auto"/>
        <w:rPr>
          <w:rFonts w:ascii="Gotham Book" w:hAnsi="Gotham Book"/>
        </w:rPr>
      </w:pPr>
      <w:r w:rsidRPr="00F251D4">
        <w:rPr>
          <w:rFonts w:ascii="Gotham Book" w:hAnsi="Gotham Book"/>
        </w:rPr>
        <w:t>Tener miedo, temor</w:t>
      </w:r>
    </w:p>
    <w:p w14:paraId="4BAF24D4" w14:textId="42644E9D" w:rsidR="00753C7C" w:rsidRDefault="00F251D4" w:rsidP="00D0424D">
      <w:pPr>
        <w:pStyle w:val="ListParagraph"/>
        <w:numPr>
          <w:ilvl w:val="0"/>
          <w:numId w:val="4"/>
        </w:numPr>
        <w:spacing w:line="276" w:lineRule="auto"/>
        <w:rPr>
          <w:rFonts w:ascii="Gotham Book" w:hAnsi="Gotham Book"/>
        </w:rPr>
      </w:pPr>
      <w:r w:rsidRPr="00F251D4">
        <w:rPr>
          <w:rFonts w:ascii="Gotham Book" w:hAnsi="Gotham Book"/>
        </w:rPr>
        <w:t>Usar movimientos de manos para comunicars</w:t>
      </w:r>
      <w:r w:rsidR="00753C7C">
        <w:rPr>
          <w:rFonts w:ascii="Gotham Book" w:hAnsi="Gotham Book"/>
        </w:rPr>
        <w:t>e</w:t>
      </w:r>
    </w:p>
    <w:p w14:paraId="0E4880DD" w14:textId="2923D35C" w:rsidR="00753C7C" w:rsidRDefault="009039A1" w:rsidP="00D0424D">
      <w:pPr>
        <w:pStyle w:val="ListParagraph"/>
        <w:numPr>
          <w:ilvl w:val="0"/>
          <w:numId w:val="4"/>
        </w:numPr>
        <w:spacing w:line="276" w:lineRule="auto"/>
        <w:rPr>
          <w:rFonts w:ascii="Gotham Book" w:hAnsi="Gotham Book"/>
        </w:rPr>
      </w:pPr>
      <w:r w:rsidRPr="009039A1">
        <w:rPr>
          <w:rFonts w:ascii="Gotham Book" w:hAnsi="Gotham Book"/>
        </w:rPr>
        <w:t>Personas que usan arcos y flecha</w:t>
      </w:r>
      <w:r w:rsidR="00753C7C">
        <w:rPr>
          <w:rFonts w:ascii="Gotham Book" w:hAnsi="Gotham Book"/>
        </w:rPr>
        <w:t>s</w:t>
      </w:r>
    </w:p>
    <w:p w14:paraId="48C4E379" w14:textId="77777777" w:rsidR="00753C7C" w:rsidRDefault="00753C7C" w:rsidP="00753C7C">
      <w:pPr>
        <w:rPr>
          <w:rFonts w:ascii="Gotham Book" w:hAnsi="Gotham Book"/>
        </w:rPr>
        <w:sectPr w:rsidR="00753C7C" w:rsidSect="00753C7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</w:p>
    <w:p w14:paraId="45F0B196" w14:textId="6CDB3187" w:rsidR="00EF2003" w:rsidRPr="00753C7C" w:rsidRDefault="009039A1" w:rsidP="00EF2003">
      <w:pPr>
        <w:rPr>
          <w:rFonts w:ascii="Gotham Book" w:hAnsi="Gotham Book"/>
          <w:b/>
          <w:bCs/>
          <w:u w:val="single"/>
        </w:rPr>
      </w:pPr>
      <w:r w:rsidRPr="009039A1">
        <w:rPr>
          <w:rFonts w:ascii="Gotham Book" w:hAnsi="Gotham Book"/>
          <w:b/>
          <w:bCs/>
          <w:u w:val="single"/>
        </w:rPr>
        <w:t>Preguntas de Comprensión</w:t>
      </w:r>
    </w:p>
    <w:p w14:paraId="7F098056" w14:textId="5B921C73" w:rsidR="00EF2003" w:rsidRDefault="0082307E" w:rsidP="00753C7C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 w:rsidRPr="0082307E">
        <w:rPr>
          <w:rFonts w:ascii="Gotham Book" w:hAnsi="Gotham Book"/>
        </w:rPr>
        <w:t>Cómo se sintieron inicialmente los españoles durante este primer encuentro con los Karankawa, según Cabeza de Vaca</w:t>
      </w:r>
      <w:r w:rsidR="00164067">
        <w:rPr>
          <w:rFonts w:ascii="Gotham Book" w:hAnsi="Gotham Book"/>
        </w:rPr>
        <w:t>?</w:t>
      </w:r>
    </w:p>
    <w:p w14:paraId="00EA840E" w14:textId="222BD871" w:rsidR="00164067" w:rsidRDefault="00B728CD" w:rsidP="00164067">
      <w:pPr>
        <w:pStyle w:val="ListParagraph"/>
        <w:numPr>
          <w:ilvl w:val="1"/>
          <w:numId w:val="6"/>
        </w:numPr>
        <w:rPr>
          <w:rFonts w:ascii="Gotham Book" w:hAnsi="Gotham Book"/>
        </w:rPr>
      </w:pPr>
      <w:r w:rsidRPr="00B728CD">
        <w:rPr>
          <w:rFonts w:ascii="Gotham Book" w:hAnsi="Gotham Book"/>
        </w:rPr>
        <w:t>Afligidos e inciertos</w:t>
      </w:r>
    </w:p>
    <w:p w14:paraId="0ED55CD4" w14:textId="29563A17" w:rsidR="00164067" w:rsidRDefault="00905DCC" w:rsidP="00164067">
      <w:pPr>
        <w:pStyle w:val="ListParagraph"/>
        <w:numPr>
          <w:ilvl w:val="1"/>
          <w:numId w:val="6"/>
        </w:numPr>
        <w:rPr>
          <w:rFonts w:ascii="Gotham Book" w:hAnsi="Gotham Book"/>
        </w:rPr>
      </w:pPr>
      <w:r w:rsidRPr="00905DCC">
        <w:rPr>
          <w:rFonts w:ascii="Gotham Book" w:hAnsi="Gotham Book"/>
        </w:rPr>
        <w:t>Emocionados y ansiosos</w:t>
      </w:r>
    </w:p>
    <w:p w14:paraId="718ACA94" w14:textId="34243B0C" w:rsidR="00164067" w:rsidRDefault="009F0892" w:rsidP="00164067">
      <w:pPr>
        <w:pStyle w:val="ListParagraph"/>
        <w:numPr>
          <w:ilvl w:val="1"/>
          <w:numId w:val="6"/>
        </w:numPr>
        <w:rPr>
          <w:rFonts w:ascii="Gotham Book" w:hAnsi="Gotham Book"/>
        </w:rPr>
      </w:pPr>
      <w:r w:rsidRPr="009F0892">
        <w:rPr>
          <w:rFonts w:ascii="Gotham Book" w:hAnsi="Gotham Book"/>
        </w:rPr>
        <w:t>Aburridos y apáticos</w:t>
      </w:r>
    </w:p>
    <w:p w14:paraId="2C1922B8" w14:textId="0C7FC69E" w:rsidR="00164067" w:rsidRDefault="009F0892" w:rsidP="00164067">
      <w:pPr>
        <w:pStyle w:val="ListParagraph"/>
        <w:numPr>
          <w:ilvl w:val="1"/>
          <w:numId w:val="6"/>
        </w:numPr>
        <w:rPr>
          <w:rFonts w:ascii="Gotham Book" w:hAnsi="Gotham Book"/>
        </w:rPr>
      </w:pPr>
      <w:r w:rsidRPr="009F0892">
        <w:rPr>
          <w:rFonts w:ascii="Gotham Book" w:hAnsi="Gotham Book"/>
        </w:rPr>
        <w:t>Enojados y agresivos</w:t>
      </w:r>
    </w:p>
    <w:p w14:paraId="57453B80" w14:textId="7AC12235" w:rsidR="00164067" w:rsidRPr="00164067" w:rsidRDefault="00164067" w:rsidP="00164067">
      <w:pPr>
        <w:pStyle w:val="ListParagraph"/>
        <w:ind w:left="1440"/>
        <w:rPr>
          <w:rFonts w:ascii="Gotham Book" w:hAnsi="Gotham Boo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86A04" wp14:editId="641DCF29">
                <wp:simplePos x="0" y="0"/>
                <wp:positionH relativeFrom="column">
                  <wp:posOffset>171726</wp:posOffset>
                </wp:positionH>
                <wp:positionV relativeFrom="paragraph">
                  <wp:posOffset>193675</wp:posOffset>
                </wp:positionV>
                <wp:extent cx="351183" cy="212035"/>
                <wp:effectExtent l="0" t="0" r="10795" b="17145"/>
                <wp:wrapNone/>
                <wp:docPr id="1755747394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83" cy="212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FB8DA" id="Rectangle 1" o:spid="_x0000_s1026" alt="&quot;&quot;" style="position:absolute;margin-left:13.5pt;margin-top:15.25pt;width:27.65pt;height:16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" fillcolor="white [3212]" strokecolor="white [3212]" strokeweight="1pt"/>
            </w:pict>
          </mc:Fallback>
        </mc:AlternateContent>
      </w:r>
    </w:p>
    <w:p w14:paraId="1DDA575F" w14:textId="2A0279BF" w:rsidR="00164067" w:rsidRDefault="008962DF" w:rsidP="00164067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 w:rsidRPr="008962DF">
        <w:rPr>
          <w:rFonts w:ascii="Gotham Book" w:hAnsi="Gotham Book"/>
        </w:rPr>
        <w:t>Encierra en un círculo o resalta la evidencia en el pasaje que respalda tu respuesta a la pregunta anterior</w:t>
      </w:r>
      <w:r w:rsidR="00164067">
        <w:rPr>
          <w:rFonts w:ascii="Gotham Book" w:hAnsi="Gotham Book"/>
        </w:rPr>
        <w:t xml:space="preserve">. </w:t>
      </w:r>
      <w:r w:rsidR="000B6052" w:rsidRPr="000B6052">
        <w:rPr>
          <w:rFonts w:ascii="Gotham Book" w:hAnsi="Gotham Book"/>
        </w:rPr>
        <w:t>Por qué crees que los hombres españoles se sintieron así</w:t>
      </w:r>
      <w:r w:rsidR="00164067">
        <w:rPr>
          <w:rFonts w:ascii="Gotham Book" w:hAnsi="Gotham Book"/>
        </w:rPr>
        <w:t xml:space="preserve">? </w:t>
      </w:r>
    </w:p>
    <w:p w14:paraId="37AD001B" w14:textId="2C9EDEA6" w:rsidR="00D0424D" w:rsidRDefault="00D0424D" w:rsidP="00D0424D">
      <w:pPr>
        <w:pStyle w:val="ListParagraph"/>
        <w:rPr>
          <w:rFonts w:ascii="Gotham Book" w:hAnsi="Gotham Book"/>
        </w:rPr>
      </w:pPr>
    </w:p>
    <w:p w14:paraId="6097D46F" w14:textId="39D45A72" w:rsidR="00D0424D" w:rsidRDefault="00D0424D" w:rsidP="00D0424D">
      <w:pPr>
        <w:pStyle w:val="ListParagraph"/>
        <w:rPr>
          <w:rFonts w:ascii="Gotham Book" w:hAnsi="Gotham Book"/>
        </w:rPr>
      </w:pPr>
    </w:p>
    <w:p w14:paraId="0565CB8C" w14:textId="77777777" w:rsidR="00D7051D" w:rsidRDefault="00D7051D" w:rsidP="00D0424D">
      <w:pPr>
        <w:pStyle w:val="ListParagraph"/>
        <w:rPr>
          <w:rFonts w:ascii="Gotham Book" w:hAnsi="Gotham Book"/>
        </w:rPr>
      </w:pPr>
    </w:p>
    <w:p w14:paraId="5128B491" w14:textId="77777777" w:rsidR="00D7051D" w:rsidRDefault="00D7051D" w:rsidP="00D0424D">
      <w:pPr>
        <w:pStyle w:val="ListParagraph"/>
        <w:rPr>
          <w:rFonts w:ascii="Gotham Book" w:hAnsi="Gotham Book"/>
        </w:rPr>
      </w:pPr>
    </w:p>
    <w:p w14:paraId="2A1FF606" w14:textId="77777777" w:rsidR="00D7051D" w:rsidRDefault="00D7051D" w:rsidP="00D0424D">
      <w:pPr>
        <w:pStyle w:val="ListParagraph"/>
        <w:rPr>
          <w:rFonts w:ascii="Gotham Book" w:hAnsi="Gotham Book"/>
        </w:rPr>
      </w:pPr>
    </w:p>
    <w:p w14:paraId="2D318F49" w14:textId="77777777" w:rsidR="00D7051D" w:rsidRDefault="00D7051D" w:rsidP="00D0424D">
      <w:pPr>
        <w:pStyle w:val="ListParagraph"/>
        <w:rPr>
          <w:rFonts w:ascii="Gotham Book" w:hAnsi="Gotham Book"/>
        </w:rPr>
      </w:pPr>
    </w:p>
    <w:p w14:paraId="3CCD1464" w14:textId="77777777" w:rsidR="00D7051D" w:rsidRDefault="00D7051D" w:rsidP="00D0424D">
      <w:pPr>
        <w:pStyle w:val="ListParagraph"/>
        <w:rPr>
          <w:rFonts w:ascii="Gotham Book" w:hAnsi="Gotham Book"/>
        </w:rPr>
      </w:pPr>
    </w:p>
    <w:p w14:paraId="7A13C47E" w14:textId="3600089A" w:rsidR="00203CB7" w:rsidRDefault="00D0424D" w:rsidP="00164067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 w:rsidRPr="006E3B82">
        <w:rPr>
          <w:rFonts w:ascii="Gotham Book" w:hAnsi="Gotham Book"/>
          <w:noProof/>
        </w:rPr>
        <w:drawing>
          <wp:anchor distT="0" distB="0" distL="114300" distR="114300" simplePos="0" relativeHeight="251666432" behindDoc="1" locked="0" layoutInCell="1" allowOverlap="1" wp14:anchorId="2E974E17" wp14:editId="0DF74723">
            <wp:simplePos x="0" y="0"/>
            <wp:positionH relativeFrom="margin">
              <wp:posOffset>5399846</wp:posOffset>
            </wp:positionH>
            <wp:positionV relativeFrom="paragraph">
              <wp:posOffset>369432</wp:posOffset>
            </wp:positionV>
            <wp:extent cx="752475" cy="723265"/>
            <wp:effectExtent l="0" t="0" r="9525" b="635"/>
            <wp:wrapTight wrapText="bothSides">
              <wp:wrapPolygon edited="0">
                <wp:start x="0" y="0"/>
                <wp:lineTo x="0" y="21050"/>
                <wp:lineTo x="21327" y="21050"/>
                <wp:lineTo x="21327" y="0"/>
                <wp:lineTo x="0" y="0"/>
              </wp:wrapPolygon>
            </wp:wrapTight>
            <wp:docPr id="1405813522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255740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0AA89A" wp14:editId="04DE8755">
                <wp:simplePos x="0" y="0"/>
                <wp:positionH relativeFrom="column">
                  <wp:posOffset>164465</wp:posOffset>
                </wp:positionH>
                <wp:positionV relativeFrom="paragraph">
                  <wp:posOffset>6985</wp:posOffset>
                </wp:positionV>
                <wp:extent cx="351155" cy="211455"/>
                <wp:effectExtent l="0" t="0" r="10795" b="17145"/>
                <wp:wrapNone/>
                <wp:docPr id="108942573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211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9DE93" id="Rectangle 1" o:spid="_x0000_s1026" alt="&quot;&quot;" style="position:absolute;margin-left:12.95pt;margin-top:.55pt;width:27.65pt;height:16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" fillcolor="white [3212]" strokecolor="white [3212]" strokeweight="1pt"/>
            </w:pict>
          </mc:Fallback>
        </mc:AlternateContent>
      </w:r>
      <w:r w:rsidR="000B6052" w:rsidRPr="000B6052">
        <w:rPr>
          <w:rFonts w:ascii="Gotham Book" w:hAnsi="Gotham Book"/>
          <w:noProof/>
        </w:rPr>
        <w:t>No tenemos un relato escrito de este evento desde el punto de vista de los Karankawa</w:t>
      </w:r>
      <w:r w:rsidR="00203CB7">
        <w:rPr>
          <w:rFonts w:ascii="Gotham Book" w:hAnsi="Gotham Book"/>
        </w:rPr>
        <w:t xml:space="preserve">. </w:t>
      </w:r>
      <w:r w:rsidR="00812359" w:rsidRPr="00812359">
        <w:rPr>
          <w:rFonts w:ascii="Gotham Book" w:hAnsi="Gotham Book"/>
        </w:rPr>
        <w:t>Cómo crees que se habrían sentido estos antiguos habitantes de Texas en este encuentro? Explica tu respuesta</w:t>
      </w:r>
      <w:r>
        <w:rPr>
          <w:rFonts w:ascii="Gotham Book" w:hAnsi="Gotham Book"/>
        </w:rPr>
        <w:t>.</w:t>
      </w:r>
    </w:p>
    <w:p w14:paraId="3AE1B650" w14:textId="742AA37C" w:rsidR="00164067" w:rsidRDefault="00164067" w:rsidP="00164067">
      <w:pPr>
        <w:rPr>
          <w:rFonts w:ascii="Gotham Book" w:hAnsi="Gotham Book"/>
        </w:rPr>
      </w:pPr>
    </w:p>
    <w:p w14:paraId="3406DD4D" w14:textId="098A7C99" w:rsidR="00164067" w:rsidRDefault="00164067" w:rsidP="00164067">
      <w:pPr>
        <w:rPr>
          <w:rFonts w:ascii="Gotham Book" w:hAnsi="Gotham Book"/>
        </w:rPr>
      </w:pPr>
    </w:p>
    <w:bookmarkEnd w:id="0"/>
    <w:p w14:paraId="5C2FFCCC" w14:textId="77777777" w:rsidR="00164067" w:rsidRPr="00164067" w:rsidRDefault="00164067" w:rsidP="00164067">
      <w:pPr>
        <w:rPr>
          <w:rFonts w:ascii="Gotham Book" w:hAnsi="Gotham Book"/>
        </w:rPr>
      </w:pPr>
    </w:p>
    <w:sectPr w:rsidR="00164067" w:rsidRPr="00164067" w:rsidSect="00D0424D">
      <w:type w:val="continuous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EA949" w14:textId="77777777" w:rsidR="003A3949" w:rsidRDefault="003A3949" w:rsidP="00D0424D">
      <w:pPr>
        <w:spacing w:after="0" w:line="240" w:lineRule="auto"/>
      </w:pPr>
      <w:r>
        <w:separator/>
      </w:r>
    </w:p>
  </w:endnote>
  <w:endnote w:type="continuationSeparator" w:id="0">
    <w:p w14:paraId="09B5941F" w14:textId="77777777" w:rsidR="003A3949" w:rsidRDefault="003A3949" w:rsidP="00D0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886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6EA44" w14:textId="3E4DF8B1" w:rsidR="00D0424D" w:rsidRDefault="0066744A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12279044" wp14:editId="6465E57C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0424D">
          <w:fldChar w:fldCharType="begin"/>
        </w:r>
        <w:r w:rsidR="00D0424D">
          <w:instrText xml:space="preserve"> PAGE   \* MERGEFORMAT </w:instrText>
        </w:r>
        <w:r w:rsidR="00D0424D">
          <w:fldChar w:fldCharType="separate"/>
        </w:r>
        <w:r w:rsidR="00D0424D">
          <w:rPr>
            <w:noProof/>
          </w:rPr>
          <w:t>2</w:t>
        </w:r>
        <w:r w:rsidR="00D0424D"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6ADD48E4" w14:textId="77777777" w:rsidR="00D0424D" w:rsidRDefault="00D04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F97EC" w14:textId="77777777" w:rsidR="003A3949" w:rsidRDefault="003A3949" w:rsidP="00D0424D">
      <w:pPr>
        <w:spacing w:after="0" w:line="240" w:lineRule="auto"/>
      </w:pPr>
      <w:r>
        <w:separator/>
      </w:r>
    </w:p>
  </w:footnote>
  <w:footnote w:type="continuationSeparator" w:id="0">
    <w:p w14:paraId="58446A6E" w14:textId="77777777" w:rsidR="003A3949" w:rsidRDefault="003A3949" w:rsidP="00D04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8F5F" w14:textId="7A6DD6FA" w:rsidR="00D7051D" w:rsidRDefault="00D7051D">
    <w:pPr>
      <w:pStyle w:val="Header"/>
    </w:pPr>
    <w:r w:rsidRPr="00092FC9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62DD3997" wp14:editId="081BD01D">
          <wp:simplePos x="0" y="0"/>
          <wp:positionH relativeFrom="column">
            <wp:posOffset>0</wp:posOffset>
          </wp:positionH>
          <wp:positionV relativeFrom="paragraph">
            <wp:posOffset>-292100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2FF2"/>
    <w:multiLevelType w:val="hybridMultilevel"/>
    <w:tmpl w:val="4226357A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04A"/>
    <w:multiLevelType w:val="hybridMultilevel"/>
    <w:tmpl w:val="339AF728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F0261"/>
    <w:multiLevelType w:val="hybridMultilevel"/>
    <w:tmpl w:val="302EA44A"/>
    <w:lvl w:ilvl="0" w:tplc="3AFC449C">
      <w:start w:val="1"/>
      <w:numFmt w:val="decimal"/>
      <w:lvlText w:val="_____ %1) "/>
      <w:lvlJc w:val="left"/>
      <w:pPr>
        <w:ind w:left="720" w:hanging="360"/>
      </w:pPr>
      <w:rPr>
        <w:rFonts w:ascii="Gotham Book" w:hAnsi="Gotham Boo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E717A"/>
    <w:multiLevelType w:val="hybridMultilevel"/>
    <w:tmpl w:val="2A4AB5DA"/>
    <w:lvl w:ilvl="0" w:tplc="B9DA98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E1A9F"/>
    <w:multiLevelType w:val="hybridMultilevel"/>
    <w:tmpl w:val="C4C42D0A"/>
    <w:lvl w:ilvl="0" w:tplc="E5185622">
      <w:start w:val="4"/>
      <w:numFmt w:val="bullet"/>
      <w:lvlText w:val="-"/>
      <w:lvlJc w:val="left"/>
      <w:pPr>
        <w:ind w:left="720" w:hanging="360"/>
      </w:pPr>
      <w:rPr>
        <w:rFonts w:ascii="Ink Free" w:eastAsiaTheme="majorEastAsia" w:hAnsi="Ink Free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80800"/>
    <w:multiLevelType w:val="hybridMultilevel"/>
    <w:tmpl w:val="36E0C268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35A64"/>
    <w:multiLevelType w:val="hybridMultilevel"/>
    <w:tmpl w:val="EC32F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743344">
    <w:abstractNumId w:val="6"/>
  </w:num>
  <w:num w:numId="2" w16cid:durableId="894122601">
    <w:abstractNumId w:val="0"/>
  </w:num>
  <w:num w:numId="3" w16cid:durableId="1025714801">
    <w:abstractNumId w:val="5"/>
  </w:num>
  <w:num w:numId="4" w16cid:durableId="1955745352">
    <w:abstractNumId w:val="3"/>
  </w:num>
  <w:num w:numId="5" w16cid:durableId="244610275">
    <w:abstractNumId w:val="1"/>
  </w:num>
  <w:num w:numId="6" w16cid:durableId="694308786">
    <w:abstractNumId w:val="2"/>
  </w:num>
  <w:num w:numId="7" w16cid:durableId="1466044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12"/>
    <w:rsid w:val="00037B2A"/>
    <w:rsid w:val="000716FE"/>
    <w:rsid w:val="00092FC9"/>
    <w:rsid w:val="000B6052"/>
    <w:rsid w:val="000D6353"/>
    <w:rsid w:val="000E781D"/>
    <w:rsid w:val="00164067"/>
    <w:rsid w:val="0016519C"/>
    <w:rsid w:val="001B4B2F"/>
    <w:rsid w:val="001D4A53"/>
    <w:rsid w:val="00203CB7"/>
    <w:rsid w:val="00263356"/>
    <w:rsid w:val="002D0E86"/>
    <w:rsid w:val="002F3382"/>
    <w:rsid w:val="00362C64"/>
    <w:rsid w:val="003940E4"/>
    <w:rsid w:val="003A3949"/>
    <w:rsid w:val="004620AE"/>
    <w:rsid w:val="004C266B"/>
    <w:rsid w:val="00535D64"/>
    <w:rsid w:val="005917B0"/>
    <w:rsid w:val="005D24A0"/>
    <w:rsid w:val="005F0F26"/>
    <w:rsid w:val="0060564E"/>
    <w:rsid w:val="0065438C"/>
    <w:rsid w:val="0066744A"/>
    <w:rsid w:val="006A6D8A"/>
    <w:rsid w:val="0071752A"/>
    <w:rsid w:val="00753C7C"/>
    <w:rsid w:val="00791312"/>
    <w:rsid w:val="007B3F99"/>
    <w:rsid w:val="007C7BE2"/>
    <w:rsid w:val="007D3A5A"/>
    <w:rsid w:val="00812359"/>
    <w:rsid w:val="00816BBC"/>
    <w:rsid w:val="0082307E"/>
    <w:rsid w:val="008962DF"/>
    <w:rsid w:val="008A495B"/>
    <w:rsid w:val="009039A1"/>
    <w:rsid w:val="00905DCC"/>
    <w:rsid w:val="00936E6A"/>
    <w:rsid w:val="00963012"/>
    <w:rsid w:val="00967C02"/>
    <w:rsid w:val="009F0892"/>
    <w:rsid w:val="009F745E"/>
    <w:rsid w:val="009F7AC1"/>
    <w:rsid w:val="00B21D2C"/>
    <w:rsid w:val="00B707E2"/>
    <w:rsid w:val="00B728CD"/>
    <w:rsid w:val="00BA5094"/>
    <w:rsid w:val="00BB196D"/>
    <w:rsid w:val="00BD507D"/>
    <w:rsid w:val="00C15984"/>
    <w:rsid w:val="00CE4752"/>
    <w:rsid w:val="00CF413E"/>
    <w:rsid w:val="00D0424D"/>
    <w:rsid w:val="00D7051D"/>
    <w:rsid w:val="00D841DA"/>
    <w:rsid w:val="00DC6512"/>
    <w:rsid w:val="00DD7F3E"/>
    <w:rsid w:val="00DE7743"/>
    <w:rsid w:val="00E03406"/>
    <w:rsid w:val="00E36A24"/>
    <w:rsid w:val="00EF2003"/>
    <w:rsid w:val="00F251D4"/>
    <w:rsid w:val="00F435E3"/>
    <w:rsid w:val="00F61275"/>
    <w:rsid w:val="00FB3687"/>
    <w:rsid w:val="00FC3A6C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7C9C4"/>
  <w15:chartTrackingRefBased/>
  <w15:docId w15:val="{25AA0A68-D810-4A89-B87E-E0B802AA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356"/>
  </w:style>
  <w:style w:type="paragraph" w:styleId="Heading1">
    <w:name w:val="heading 1"/>
    <w:basedOn w:val="Normal"/>
    <w:next w:val="Normal"/>
    <w:link w:val="Heading1Char"/>
    <w:uiPriority w:val="9"/>
    <w:qFormat/>
    <w:rsid w:val="00DC6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51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63356"/>
    <w:rPr>
      <w:b/>
      <w:bCs/>
    </w:rPr>
  </w:style>
  <w:style w:type="table" w:styleId="TableGrid">
    <w:name w:val="Table Grid"/>
    <w:basedOn w:val="TableNormal"/>
    <w:uiPriority w:val="39"/>
    <w:rsid w:val="00FC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4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24D"/>
  </w:style>
  <w:style w:type="paragraph" w:styleId="Footer">
    <w:name w:val="footer"/>
    <w:basedOn w:val="Normal"/>
    <w:link w:val="FooterChar"/>
    <w:uiPriority w:val="99"/>
    <w:unhideWhenUsed/>
    <w:rsid w:val="00D04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0EFC05A7-FA11-4EDE-AF50-9127E2E8C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40B150-0E2F-45B4-9827-7406F76B43C3}"/>
</file>

<file path=customXml/itemProps3.xml><?xml version="1.0" encoding="utf-8"?>
<ds:datastoreItem xmlns:ds="http://schemas.openxmlformats.org/officeDocument/2006/customXml" ds:itemID="{5E2E6158-E7AF-4601-897A-A30245D7E912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581</Words>
  <Characters>2918</Characters>
  <Application>Microsoft Office Word</Application>
  <DocSecurity>0</DocSecurity>
  <Lines>94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42</cp:revision>
  <dcterms:created xsi:type="dcterms:W3CDTF">2024-07-17T14:08:00Z</dcterms:created>
  <dcterms:modified xsi:type="dcterms:W3CDTF">2025-10-17T04:16:00Z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