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D526" w14:textId="77777777" w:rsidR="000F0E9E" w:rsidRPr="00E33769" w:rsidRDefault="000F0E9E" w:rsidP="00E33769">
      <w:pPr>
        <w:pStyle w:val="Heading1"/>
        <w:rPr>
          <w:rStyle w:val="Strong"/>
          <w:b w:val="0"/>
          <w:bCs w:val="0"/>
        </w:rPr>
      </w:pPr>
      <w:r w:rsidRPr="00E33769">
        <w:rPr>
          <w:rStyle w:val="Strong"/>
          <w:b w:val="0"/>
          <w:bCs w:val="0"/>
        </w:rPr>
        <w:t>Vocabulary</w:t>
      </w:r>
      <w:r w:rsidRPr="00E33769">
        <w:rPr>
          <w:rStyle w:val="Strong"/>
          <w:b w:val="0"/>
          <w:bCs w:val="0"/>
        </w:rPr>
        <w:tab/>
        <w:t>Advanced</w:t>
      </w:r>
    </w:p>
    <w:p w14:paraId="5D24E872" w14:textId="77777777" w:rsidR="000F0E9E" w:rsidRPr="000F0E9E" w:rsidRDefault="000F0E9E" w:rsidP="00E33769">
      <w:pPr>
        <w:pStyle w:val="Heading2"/>
      </w:pPr>
      <w:r w:rsidRPr="000F0E9E">
        <w:t>Unit 1: Natural Texas and Its People</w:t>
      </w:r>
    </w:p>
    <w:p w14:paraId="6BF64EDA" w14:textId="77777777" w:rsidR="000F0E9E" w:rsidRPr="00E33769" w:rsidRDefault="000F0E9E" w:rsidP="00E33769">
      <w:pPr>
        <w:pStyle w:val="Directions"/>
      </w:pPr>
      <w:r w:rsidRPr="00E33769">
        <w:t xml:space="preserve">Directions: Use the vocabulary readings on the slides presentation to complete the chart below. </w:t>
      </w:r>
    </w:p>
    <w:p w14:paraId="633C018C" w14:textId="77777777" w:rsidR="000F0E9E" w:rsidRPr="00771409" w:rsidRDefault="000F0E9E" w:rsidP="009A0877">
      <w:pPr>
        <w:pStyle w:val="Exercise1"/>
      </w:pPr>
      <w:r w:rsidRPr="00771409">
        <w:t>Significant</w:t>
      </w:r>
    </w:p>
    <w:p w14:paraId="1014378C" w14:textId="36126731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72A3A79C" w14:textId="7B0D89C1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0B61FCE4" w14:textId="516AB1D7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492F7BFD" w14:textId="05356159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3DB4657D" w14:textId="77777777" w:rsidR="000F0E9E" w:rsidRPr="00771409" w:rsidRDefault="000F0E9E" w:rsidP="00DB3417">
      <w:pPr>
        <w:pStyle w:val="Exercise1"/>
      </w:pPr>
      <w:r w:rsidRPr="00771409">
        <w:t>Indigenous</w:t>
      </w:r>
    </w:p>
    <w:p w14:paraId="4CA63850" w14:textId="6BE43772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1FCB2EFB" w14:textId="2D2FFF62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50D60576" w14:textId="25652CE4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3D9C5523" w14:textId="3577FBF3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317AEE51" w14:textId="77777777" w:rsidR="000F0E9E" w:rsidRPr="00771409" w:rsidRDefault="000F0E9E" w:rsidP="000F0E9E">
      <w:pPr>
        <w:spacing w:after="0" w:line="240" w:lineRule="auto"/>
        <w:rPr>
          <w:rFonts w:ascii="Gotham Book" w:hAnsi="Gotham Book"/>
        </w:rPr>
        <w:sectPr w:rsidR="000F0E9E" w:rsidRPr="00771409" w:rsidSect="000F0E9E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1561A8" w14:textId="77777777" w:rsidR="000F0E9E" w:rsidRPr="00771409" w:rsidRDefault="000F0E9E" w:rsidP="00DB3417">
      <w:pPr>
        <w:pStyle w:val="Exercise1"/>
      </w:pPr>
      <w:r w:rsidRPr="00771409">
        <w:t>Region</w:t>
      </w:r>
    </w:p>
    <w:p w14:paraId="535047C4" w14:textId="570959F0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49DE0CF5" w14:textId="1CCC4307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66A3FC47" w14:textId="63341A2A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3C121180" w14:textId="60DCA70E" w:rsidR="000F0E9E" w:rsidRPr="00771409" w:rsidRDefault="000F0E9E" w:rsidP="00DB3417">
      <w:pPr>
        <w:pStyle w:val="Exercise2"/>
      </w:pPr>
      <w:r w:rsidRPr="00771409">
        <w:t>Sentence:</w:t>
      </w:r>
      <w:r>
        <w:t xml:space="preserve"> </w:t>
      </w:r>
    </w:p>
    <w:p w14:paraId="1C362FF2" w14:textId="77777777" w:rsidR="000F0E9E" w:rsidRPr="00771409" w:rsidRDefault="000F0E9E" w:rsidP="00DB3417">
      <w:pPr>
        <w:pStyle w:val="Exercise1"/>
      </w:pPr>
      <w:r w:rsidRPr="00771409">
        <w:t>Climate</w:t>
      </w:r>
    </w:p>
    <w:p w14:paraId="65DA2596" w14:textId="0C01B036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7CE0E10D" w14:textId="37D1BF37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5A26AFB3" w14:textId="04A17248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192F4929" w14:textId="40A9EAB4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46166949" w14:textId="77777777" w:rsidR="000F0E9E" w:rsidRPr="00771409" w:rsidRDefault="000F0E9E" w:rsidP="00DB3417">
      <w:pPr>
        <w:pStyle w:val="Exercise1"/>
      </w:pPr>
      <w:r w:rsidRPr="00771409">
        <w:t xml:space="preserve">Physical Geographic Features </w:t>
      </w:r>
    </w:p>
    <w:p w14:paraId="64D1E29E" w14:textId="519DDE38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62EFC414" w14:textId="3062FA96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234216B3" w14:textId="60342A13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396D85ED" w14:textId="4C3F1616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39B7B814" w14:textId="77777777" w:rsidR="000F0E9E" w:rsidRPr="00771409" w:rsidRDefault="000F0E9E" w:rsidP="00DB3417">
      <w:pPr>
        <w:pStyle w:val="Exercise1"/>
      </w:pPr>
      <w:r w:rsidRPr="00771409">
        <w:t>Agriculture</w:t>
      </w:r>
    </w:p>
    <w:p w14:paraId="581DAF15" w14:textId="2B3F1526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05D28DFA" w14:textId="2E1B0D66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799D5F06" w14:textId="5EDDDD8A" w:rsidR="000F0E9E" w:rsidRPr="00771409" w:rsidRDefault="000F0E9E" w:rsidP="00DB3417">
      <w:pPr>
        <w:pStyle w:val="Exercise2"/>
      </w:pPr>
      <w:r w:rsidRPr="00771409">
        <w:lastRenderedPageBreak/>
        <w:t xml:space="preserve">Antonym: </w:t>
      </w:r>
    </w:p>
    <w:p w14:paraId="255353A8" w14:textId="0088EF06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08BD0BDB" w14:textId="77777777" w:rsidR="000F0E9E" w:rsidRPr="00771409" w:rsidRDefault="000F0E9E" w:rsidP="000F0E9E">
      <w:pPr>
        <w:spacing w:after="0" w:line="240" w:lineRule="auto"/>
        <w:rPr>
          <w:rFonts w:ascii="Gotham Book" w:hAnsi="Gotham Book"/>
        </w:rPr>
        <w:sectPr w:rsidR="000F0E9E" w:rsidRPr="00771409" w:rsidSect="000F0E9E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7C9065" w14:textId="77777777" w:rsidR="000F0E9E" w:rsidRPr="00771409" w:rsidRDefault="000F0E9E" w:rsidP="00DB3417">
      <w:pPr>
        <w:pStyle w:val="Exercise1"/>
      </w:pPr>
      <w:r w:rsidRPr="00771409">
        <w:t>Natural Resources</w:t>
      </w:r>
    </w:p>
    <w:p w14:paraId="60BC699A" w14:textId="20465E45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372C1CE7" w14:textId="469B5389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325D893C" w14:textId="4FE08546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496688EE" w14:textId="7365B022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7D9FECE5" w14:textId="77777777" w:rsidR="000F0E9E" w:rsidRPr="00771409" w:rsidRDefault="000F0E9E" w:rsidP="00DB3417">
      <w:pPr>
        <w:pStyle w:val="Exercise1"/>
      </w:pPr>
      <w:r w:rsidRPr="00771409">
        <w:t>Culture</w:t>
      </w:r>
    </w:p>
    <w:p w14:paraId="7B50169B" w14:textId="1F230329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4A803D9B" w14:textId="1D3D0AA6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34C8428B" w14:textId="49CE321C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01ADA32B" w14:textId="066531AB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7D5965D6" w14:textId="77777777" w:rsidR="000F0E9E" w:rsidRPr="00771409" w:rsidRDefault="000F0E9E" w:rsidP="00DB3417">
      <w:pPr>
        <w:pStyle w:val="Exercise1"/>
      </w:pPr>
      <w:r w:rsidRPr="00771409">
        <w:t>Nomadic</w:t>
      </w:r>
    </w:p>
    <w:p w14:paraId="69A4ABF1" w14:textId="732F2A43" w:rsidR="000F0E9E" w:rsidRPr="00771409" w:rsidRDefault="000F0E9E" w:rsidP="00DB3417">
      <w:pPr>
        <w:pStyle w:val="Exercise2"/>
      </w:pPr>
      <w:r w:rsidRPr="00771409">
        <w:t xml:space="preserve">Definition: </w:t>
      </w:r>
    </w:p>
    <w:p w14:paraId="6D652E5D" w14:textId="73752E91" w:rsidR="000F0E9E" w:rsidRPr="00771409" w:rsidRDefault="000F0E9E" w:rsidP="00DB3417">
      <w:pPr>
        <w:pStyle w:val="Exercise2"/>
      </w:pPr>
      <w:r w:rsidRPr="00771409">
        <w:t xml:space="preserve">Example: </w:t>
      </w:r>
    </w:p>
    <w:p w14:paraId="5DB0A29D" w14:textId="718875F8" w:rsidR="000F0E9E" w:rsidRPr="00771409" w:rsidRDefault="000F0E9E" w:rsidP="00DB3417">
      <w:pPr>
        <w:pStyle w:val="Exercise2"/>
      </w:pPr>
      <w:r w:rsidRPr="00771409">
        <w:t xml:space="preserve">Antonym: </w:t>
      </w:r>
    </w:p>
    <w:p w14:paraId="5C5B528D" w14:textId="1B22B0B2" w:rsidR="000F0E9E" w:rsidRPr="00771409" w:rsidRDefault="000F0E9E" w:rsidP="00DB3417">
      <w:pPr>
        <w:pStyle w:val="Exercise2"/>
      </w:pPr>
      <w:r w:rsidRPr="00771409">
        <w:t xml:space="preserve">Sentence: </w:t>
      </w:r>
    </w:p>
    <w:p w14:paraId="367ACC2E" w14:textId="77777777" w:rsidR="000F0E9E" w:rsidRPr="00771409" w:rsidRDefault="000F0E9E" w:rsidP="00DB3417">
      <w:pPr>
        <w:pStyle w:val="Exercise1"/>
      </w:pPr>
      <w:r w:rsidRPr="00771409">
        <w:t>Sedentary</w:t>
      </w:r>
    </w:p>
    <w:p w14:paraId="1FF7DC33" w14:textId="1CE14B0C" w:rsidR="000F0E9E" w:rsidRPr="00771409" w:rsidRDefault="000F0E9E" w:rsidP="006C7687">
      <w:pPr>
        <w:pStyle w:val="Exercise2"/>
      </w:pPr>
      <w:r w:rsidRPr="00771409">
        <w:t xml:space="preserve">Definition: </w:t>
      </w:r>
    </w:p>
    <w:p w14:paraId="02C7620E" w14:textId="0A08CF8C" w:rsidR="000F0E9E" w:rsidRPr="00771409" w:rsidRDefault="000F0E9E" w:rsidP="006C7687">
      <w:pPr>
        <w:pStyle w:val="Exercise2"/>
      </w:pPr>
      <w:r w:rsidRPr="00771409">
        <w:t xml:space="preserve">Example: </w:t>
      </w:r>
    </w:p>
    <w:p w14:paraId="3609582D" w14:textId="0F0EEC94" w:rsidR="000F0E9E" w:rsidRPr="00771409" w:rsidRDefault="000F0E9E" w:rsidP="006C7687">
      <w:pPr>
        <w:pStyle w:val="Exercise2"/>
      </w:pPr>
      <w:r w:rsidRPr="00771409">
        <w:t xml:space="preserve">Antonym: </w:t>
      </w:r>
    </w:p>
    <w:p w14:paraId="1F888CD2" w14:textId="6D0363A3" w:rsidR="000F0E9E" w:rsidRPr="00771409" w:rsidRDefault="000F0E9E" w:rsidP="006C7687">
      <w:pPr>
        <w:pStyle w:val="Exercise2"/>
      </w:pPr>
      <w:r w:rsidRPr="00771409">
        <w:t xml:space="preserve">Sentence: </w:t>
      </w:r>
    </w:p>
    <w:p w14:paraId="7AEBD3D9" w14:textId="77777777" w:rsidR="002628AE" w:rsidRDefault="002628AE" w:rsidP="006943E5">
      <w:pPr>
        <w:pStyle w:val="BodyText"/>
      </w:pPr>
    </w:p>
    <w:sectPr w:rsidR="002628AE" w:rsidSect="000F0E9E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FA3F" w14:textId="77777777" w:rsidR="004302A9" w:rsidRDefault="004302A9">
      <w:pPr>
        <w:spacing w:after="0" w:line="240" w:lineRule="auto"/>
      </w:pPr>
      <w:r>
        <w:separator/>
      </w:r>
    </w:p>
  </w:endnote>
  <w:endnote w:type="continuationSeparator" w:id="0">
    <w:p w14:paraId="4CF86941" w14:textId="77777777" w:rsidR="004302A9" w:rsidRDefault="0043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0FEE" w14:textId="77777777" w:rsidR="000F0E9E" w:rsidRDefault="000F0E9E">
    <w:pPr>
      <w:pStyle w:val="Footer"/>
      <w:jc w:val="center"/>
    </w:pPr>
  </w:p>
  <w:p w14:paraId="0F630DC8" w14:textId="77777777" w:rsidR="000F0E9E" w:rsidRDefault="000F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888" w14:textId="7C9964E2" w:rsidR="000F0E9E" w:rsidRDefault="000F0E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3534EF" w14:textId="77777777" w:rsidR="000F0E9E" w:rsidRDefault="000F0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DB39" w14:textId="77777777" w:rsidR="000F0E9E" w:rsidRDefault="000F0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80CB" w14:textId="77777777" w:rsidR="004302A9" w:rsidRDefault="004302A9">
      <w:pPr>
        <w:spacing w:after="0" w:line="240" w:lineRule="auto"/>
      </w:pPr>
      <w:r>
        <w:separator/>
      </w:r>
    </w:p>
  </w:footnote>
  <w:footnote w:type="continuationSeparator" w:id="0">
    <w:p w14:paraId="5C251028" w14:textId="77777777" w:rsidR="004302A9" w:rsidRDefault="0043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F0E9E"/>
    <w:rsid w:val="00056151"/>
    <w:rsid w:val="0006590A"/>
    <w:rsid w:val="000B4A57"/>
    <w:rsid w:val="000D1F13"/>
    <w:rsid w:val="000F0E9E"/>
    <w:rsid w:val="00100C58"/>
    <w:rsid w:val="00111278"/>
    <w:rsid w:val="00114498"/>
    <w:rsid w:val="00142156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302A9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C7687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A0877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B3417"/>
    <w:rsid w:val="00DF1651"/>
    <w:rsid w:val="00E306FB"/>
    <w:rsid w:val="00E33769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85285"/>
  <w15:chartTrackingRefBased/>
  <w15:docId w15:val="{D0F8BEF9-DC02-4D65-A5C9-5B9CC307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E9E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0F0E9E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0F0E9E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F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F0E9E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AF16-76B1-48F7-9292-E8ADA2802A05}"/>
</file>

<file path=customXml/itemProps2.xml><?xml version="1.0" encoding="utf-8"?>
<ds:datastoreItem xmlns:ds="http://schemas.openxmlformats.org/officeDocument/2006/customXml" ds:itemID="{CE031DC3-0B85-44A2-8451-4ED31B7FE2B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B738879-5C16-4355-97BC-5F5FDBA1D0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5</TotalTime>
  <Pages>2</Pages>
  <Words>121</Words>
  <Characters>600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2025-10-30T21:23:00Z</dcterms:created>
  <dcterms:modified xsi:type="dcterms:W3CDTF">2025-11-04T21:23:00Z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