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839D9" w14:textId="77A21475" w:rsidR="0065438C" w:rsidRDefault="0065438C"/>
    <w:p w14:paraId="34364517" w14:textId="7EB27DB7" w:rsidR="00254A99" w:rsidRPr="00254A99" w:rsidRDefault="00254A99">
      <w:pPr>
        <w:rPr>
          <w:b/>
          <w:bCs/>
          <w:sz w:val="32"/>
          <w:szCs w:val="32"/>
        </w:rPr>
      </w:pPr>
      <w:r w:rsidRPr="00254A99">
        <w:rPr>
          <w:b/>
          <w:bCs/>
          <w:sz w:val="32"/>
          <w:szCs w:val="32"/>
        </w:rPr>
        <w:t>Calentamiento</w:t>
      </w:r>
    </w:p>
    <w:p w14:paraId="26F71786" w14:textId="6715E20A" w:rsidR="00254A99" w:rsidRDefault="00254A99" w:rsidP="00254A99">
      <w:pPr>
        <w:pStyle w:val="ListParagraph"/>
        <w:numPr>
          <w:ilvl w:val="0"/>
          <w:numId w:val="1"/>
        </w:numPr>
      </w:pPr>
      <w:r>
        <w:t>Las respuestas variarán</w:t>
      </w:r>
    </w:p>
    <w:p w14:paraId="037906BF" w14:textId="256E6776" w:rsidR="00254A99" w:rsidRPr="00254A99" w:rsidRDefault="00254A99">
      <w:pPr>
        <w:rPr>
          <w:b/>
          <w:bCs/>
          <w:sz w:val="32"/>
          <w:szCs w:val="32"/>
        </w:rPr>
      </w:pPr>
      <w:r w:rsidRPr="00254A99">
        <w:rPr>
          <w:b/>
          <w:bCs/>
          <w:sz w:val="32"/>
          <w:szCs w:val="32"/>
        </w:rPr>
        <w:t>Lección</w:t>
      </w:r>
    </w:p>
    <w:p w14:paraId="381E66FC" w14:textId="16DAB2BB" w:rsidR="00254A99" w:rsidRDefault="00254A99">
      <w:r w:rsidRPr="00254A99">
        <w:rPr>
          <w:u w:val="single"/>
        </w:rPr>
        <w:t>Parte I:</w:t>
      </w:r>
      <w:r>
        <w:t xml:space="preserve"> Las primeras personas de Texas en nuestras mentes hoy</w:t>
      </w:r>
    </w:p>
    <w:p w14:paraId="3C380564" w14:textId="03276E03" w:rsidR="00254A99" w:rsidRDefault="00254A99" w:rsidP="00254A99">
      <w:pPr>
        <w:pStyle w:val="ListParagraph"/>
        <w:numPr>
          <w:ilvl w:val="0"/>
          <w:numId w:val="2"/>
        </w:numPr>
      </w:pPr>
      <w:r>
        <w:t>Verdadero 2. Falso 3. Falso 4. Verdadero</w:t>
      </w:r>
    </w:p>
    <w:p w14:paraId="0C0EC8F7" w14:textId="266B9602" w:rsidR="00254A99" w:rsidRDefault="00254A99" w:rsidP="00254A99">
      <w:r>
        <w:rPr>
          <w:u w:val="single"/>
        </w:rPr>
        <w:t xml:space="preserve">Parte III: </w:t>
      </w:r>
      <w:r>
        <w:t>Comprensión y análisis</w:t>
      </w:r>
    </w:p>
    <w:p w14:paraId="63BBAC3E" w14:textId="0C922B65" w:rsidR="00254A99" w:rsidRDefault="00254A99" w:rsidP="00254A99">
      <w:pPr>
        <w:pStyle w:val="ListParagraph"/>
        <w:numPr>
          <w:ilvl w:val="0"/>
          <w:numId w:val="3"/>
        </w:numPr>
      </w:pPr>
      <w:r>
        <w:t xml:space="preserve">Las respuestas de los estudiantes deben incluir el Caddo, ya que esa tribu está etiquetada con la escritura más grande en el mapa. </w:t>
      </w:r>
    </w:p>
    <w:p w14:paraId="7221C50C" w14:textId="77777777" w:rsidR="00254A99" w:rsidRDefault="00254A99" w:rsidP="00254A99">
      <w:pPr>
        <w:pStyle w:val="ListParagraph"/>
        <w:numPr>
          <w:ilvl w:val="0"/>
          <w:numId w:val="3"/>
        </w:numPr>
      </w:pPr>
      <w:r>
        <w:t>(</w:t>
      </w:r>
      <w:r w:rsidRPr="00254A99">
        <w:rPr>
          <w:u w:val="single"/>
        </w:rPr>
        <w:t>El trabajo de la fundación no tiene esta pregunta</w:t>
      </w:r>
      <w:r w:rsidRPr="00203FFA">
        <w:t xml:space="preserve">) Las respuestas pueden variar, pero deben incluir información del párrafo dos en la lectura de la página anterior que dice: "Los Caddo eran una </w:t>
      </w:r>
      <w:r w:rsidRPr="00203FFA">
        <w:rPr>
          <w:b/>
          <w:bCs/>
          <w:i/>
          <w:iCs/>
        </w:rPr>
        <w:t xml:space="preserve">confederación grande </w:t>
      </w:r>
      <w:r w:rsidRPr="00203FFA">
        <w:t xml:space="preserve"> y poderosa de tribus que se destacaron en la agricultura y formaron relaciones comerciales y alianzas con otras tribus. Vivían en comunidades grandes y bien organizadas en la parte más fértil y rica de Texas: las llanuras costeras del noreste y más allá hasta las actuales Luisiana y Arkansas".</w:t>
      </w:r>
    </w:p>
    <w:p w14:paraId="64455C1C" w14:textId="5D8FD66C" w:rsidR="00254A99" w:rsidRDefault="00254A99" w:rsidP="00254A99">
      <w:pPr>
        <w:pStyle w:val="ListParagraph"/>
        <w:numPr>
          <w:ilvl w:val="0"/>
          <w:numId w:val="3"/>
        </w:numPr>
      </w:pPr>
      <w:r w:rsidRPr="00203FFA">
        <w:t xml:space="preserve">Las Grandes Llanuras eran las menos habitadas: las respuestas de los estudiantes pueden referirse al párrafo 6 de la lectura que dice: "Los alimentos y los recursos eran escasos. El difícil entorno de las Grandes Llanuras hizo que la vida fuera desafiante y dura para los apaches, que realmente lucharon en las llanuras de Texas, al principio. </w:t>
      </w:r>
    </w:p>
    <w:p w14:paraId="2712B6D2" w14:textId="1717E397" w:rsidR="00254A99" w:rsidRDefault="00254A99" w:rsidP="00254A99">
      <w:pPr>
        <w:pStyle w:val="ListParagraph"/>
        <w:numPr>
          <w:ilvl w:val="0"/>
          <w:numId w:val="4"/>
        </w:numPr>
      </w:pPr>
      <w:r>
        <w:t>Letra C sobre el trabajo de nivel de grado</w:t>
      </w:r>
    </w:p>
    <w:p w14:paraId="585A5B0E" w14:textId="0DA50C7D" w:rsidR="00254A99" w:rsidRPr="00203FFA" w:rsidRDefault="00254A99" w:rsidP="00622DE0">
      <w:pPr>
        <w:pStyle w:val="ListParagraph"/>
        <w:numPr>
          <w:ilvl w:val="0"/>
          <w:numId w:val="4"/>
        </w:numPr>
      </w:pPr>
      <w:r>
        <w:t>Esta pregunta es la número 2 sobre el trabajo de cimentación, respuesta letra C</w:t>
      </w:r>
    </w:p>
    <w:p w14:paraId="78E1C724" w14:textId="4179CF76" w:rsidR="00254A99" w:rsidRPr="00254A99" w:rsidRDefault="00622DE0" w:rsidP="00254A99">
      <w:pPr>
        <w:pStyle w:val="ListParagraph"/>
        <w:numPr>
          <w:ilvl w:val="0"/>
          <w:numId w:val="3"/>
        </w:numPr>
      </w:pPr>
      <w:r>
        <w:t>(</w:t>
      </w:r>
      <w:r w:rsidRPr="00622DE0">
        <w:rPr>
          <w:u w:val="single"/>
        </w:rPr>
        <w:t>Nivel avanzado y de grado</w:t>
      </w:r>
      <w:r>
        <w:t xml:space="preserve">. En </w:t>
      </w:r>
      <w:r w:rsidRPr="001B6ACC">
        <w:t xml:space="preserve"> el trabajo a nivel de Fundamentos, esta es la pregunta # 3) Las respuestas variarán, pero pueden incluir: Porque las fronteras de Texas que conocemos hoy no existían en ese momento. (Respuesta B sobre el nivel de grado y el trabajo de fundamentos)</w:t>
      </w:r>
    </w:p>
    <w:p w14:paraId="53B574C1" w14:textId="77777777" w:rsidR="00254A99" w:rsidRDefault="00254A99"/>
    <w:p w14:paraId="68A3E837" w14:textId="7CF0D7E5" w:rsidR="00254A99" w:rsidRPr="00254A99" w:rsidRDefault="00254A99">
      <w:pPr>
        <w:rPr>
          <w:b/>
          <w:bCs/>
          <w:sz w:val="32"/>
          <w:szCs w:val="32"/>
        </w:rPr>
      </w:pPr>
      <w:r w:rsidRPr="00254A99">
        <w:rPr>
          <w:b/>
          <w:bCs/>
          <w:sz w:val="32"/>
          <w:szCs w:val="32"/>
        </w:rPr>
        <w:t>Boleto de salida</w:t>
      </w:r>
    </w:p>
    <w:p w14:paraId="52B8C9EB" w14:textId="00918ADA" w:rsidR="00254A99" w:rsidRDefault="00254A99" w:rsidP="00254A99">
      <w:pPr>
        <w:pStyle w:val="ListParagraph"/>
        <w:numPr>
          <w:ilvl w:val="0"/>
          <w:numId w:val="1"/>
        </w:numPr>
      </w:pPr>
      <w:r>
        <w:t>Las respuestas variarán</w:t>
      </w:r>
    </w:p>
    <w:p w14:paraId="73D10FB1" w14:textId="77777777" w:rsidR="00254A99" w:rsidRDefault="00254A99"/>
    <w:p w14:paraId="4E6C7D79" w14:textId="75DE990A" w:rsidR="00254A99" w:rsidRDefault="00254A99"/>
    <w:sectPr w:rsidR="00254A9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EAC6C" w14:textId="77777777" w:rsidR="00254A99" w:rsidRDefault="00254A99" w:rsidP="00254A99">
      <w:pPr>
        <w:spacing w:after="0" w:line="240" w:lineRule="auto"/>
      </w:pPr>
      <w:r>
        <w:separator/>
      </w:r>
    </w:p>
  </w:endnote>
  <w:endnote w:type="continuationSeparator" w:id="0">
    <w:p w14:paraId="47525BF0" w14:textId="77777777" w:rsidR="00254A99" w:rsidRDefault="00254A99" w:rsidP="00254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12176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DB6DF3" w14:textId="0EB150C8" w:rsidR="00254A99" w:rsidRDefault="00254A99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06B98D5E" wp14:editId="0811CB14">
              <wp:simplePos x="0" y="0"/>
              <wp:positionH relativeFrom="margin">
                <wp:posOffset>5422974</wp:posOffset>
              </wp:positionH>
              <wp:positionV relativeFrom="paragraph">
                <wp:posOffset>-105714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B0FFDA" w14:textId="77777777" w:rsidR="00254A99" w:rsidRDefault="00254A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0A222" w14:textId="77777777" w:rsidR="00254A99" w:rsidRDefault="00254A99" w:rsidP="00254A99">
      <w:pPr>
        <w:spacing w:after="0" w:line="240" w:lineRule="auto"/>
      </w:pPr>
      <w:r>
        <w:separator/>
      </w:r>
    </w:p>
  </w:footnote>
  <w:footnote w:type="continuationSeparator" w:id="0">
    <w:p w14:paraId="1AE1A0EE" w14:textId="77777777" w:rsidR="00254A99" w:rsidRDefault="00254A99" w:rsidP="00254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F36AE" w14:textId="5FCDAB0E" w:rsidR="00254A99" w:rsidRDefault="00254A99">
    <w:pPr>
      <w:pStyle w:val="Header"/>
    </w:pPr>
    <w:r w:rsidRPr="001B6ACC">
      <w:rPr>
        <w:noProof/>
      </w:rPr>
      <w:drawing>
        <wp:anchor distT="0" distB="0" distL="114300" distR="114300" simplePos="0" relativeHeight="251659264" behindDoc="1" locked="0" layoutInCell="1" allowOverlap="1" wp14:anchorId="72A2D603" wp14:editId="6C66C741">
          <wp:simplePos x="0" y="0"/>
          <wp:positionH relativeFrom="column">
            <wp:posOffset>-47570</wp:posOffset>
          </wp:positionH>
          <wp:positionV relativeFrom="paragraph">
            <wp:posOffset>-232362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Logotipo de la historia de Texas para maestro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843780" w14:textId="45404C07" w:rsidR="00254A99" w:rsidRPr="00254A99" w:rsidRDefault="00254A99">
    <w:pPr>
      <w:pStyle w:val="Header"/>
      <w:rPr>
        <w:sz w:val="40"/>
        <w:szCs w:val="56"/>
      </w:rPr>
    </w:pPr>
    <w:r>
      <w:rPr>
        <w:sz w:val="40"/>
        <w:szCs w:val="56"/>
      </w:rPr>
      <w:t xml:space="preserve">          </w:t>
    </w:r>
    <w:r w:rsidRPr="00254A99">
      <w:rPr>
        <w:b/>
        <w:bCs/>
        <w:sz w:val="40"/>
        <w:szCs w:val="56"/>
      </w:rPr>
      <w:t xml:space="preserve">Clave </w:t>
    </w:r>
    <w:r w:rsidRPr="00254A99">
      <w:rPr>
        <w:sz w:val="40"/>
        <w:szCs w:val="56"/>
      </w:rPr>
      <w:t xml:space="preserve">de </w:t>
    </w:r>
    <w:proofErr w:type="spellStart"/>
    <w:r w:rsidRPr="00254A99">
      <w:rPr>
        <w:sz w:val="40"/>
        <w:szCs w:val="56"/>
      </w:rPr>
      <w:t>respuestas</w:t>
    </w:r>
    <w:proofErr w:type="spellEnd"/>
    <w:r w:rsidRPr="00254A99">
      <w:rPr>
        <w:sz w:val="40"/>
        <w:szCs w:val="56"/>
      </w:rPr>
      <w:t>: ¿</w:t>
    </w:r>
    <w:proofErr w:type="spellStart"/>
    <w:r w:rsidRPr="00254A99">
      <w:rPr>
        <w:sz w:val="40"/>
        <w:szCs w:val="56"/>
      </w:rPr>
      <w:t>Cuál</w:t>
    </w:r>
    <w:proofErr w:type="spellEnd"/>
    <w:r w:rsidRPr="00254A99">
      <w:rPr>
        <w:sz w:val="40"/>
        <w:szCs w:val="56"/>
      </w:rPr>
      <w:t xml:space="preserve"> es la </w:t>
    </w:r>
    <w:proofErr w:type="spellStart"/>
    <w:r w:rsidRPr="00254A99">
      <w:rPr>
        <w:sz w:val="40"/>
        <w:szCs w:val="56"/>
      </w:rPr>
      <w:t>historia</w:t>
    </w:r>
    <w:proofErr w:type="spellEnd"/>
    <w:r w:rsidRPr="00254A99">
      <w:rPr>
        <w:sz w:val="40"/>
        <w:szCs w:val="56"/>
      </w:rPr>
      <w:t xml:space="preserve">?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E7654"/>
    <w:multiLevelType w:val="hybridMultilevel"/>
    <w:tmpl w:val="C172D8F0"/>
    <w:lvl w:ilvl="0" w:tplc="720CA62E">
      <w:start w:val="1"/>
      <w:numFmt w:val="bullet"/>
      <w:lvlText w:val="-"/>
      <w:lvlJc w:val="left"/>
      <w:pPr>
        <w:ind w:left="1080" w:hanging="360"/>
      </w:pPr>
      <w:rPr>
        <w:rFonts w:ascii="Gotham Book" w:eastAsiaTheme="minorHAnsi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1E4733"/>
    <w:multiLevelType w:val="hybridMultilevel"/>
    <w:tmpl w:val="23887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E708F"/>
    <w:multiLevelType w:val="hybridMultilevel"/>
    <w:tmpl w:val="60261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C3884"/>
    <w:multiLevelType w:val="hybridMultilevel"/>
    <w:tmpl w:val="35CAE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72A9A"/>
    <w:multiLevelType w:val="hybridMultilevel"/>
    <w:tmpl w:val="7E145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575838">
    <w:abstractNumId w:val="2"/>
  </w:num>
  <w:num w:numId="2" w16cid:durableId="744886406">
    <w:abstractNumId w:val="1"/>
  </w:num>
  <w:num w:numId="3" w16cid:durableId="926427832">
    <w:abstractNumId w:val="3"/>
  </w:num>
  <w:num w:numId="4" w16cid:durableId="1588268630">
    <w:abstractNumId w:val="0"/>
  </w:num>
  <w:num w:numId="5" w16cid:durableId="757143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2B"/>
    <w:rsid w:val="001B4B2F"/>
    <w:rsid w:val="00254A99"/>
    <w:rsid w:val="00434B06"/>
    <w:rsid w:val="00455BCD"/>
    <w:rsid w:val="00622DE0"/>
    <w:rsid w:val="0065438C"/>
    <w:rsid w:val="006F4D2B"/>
    <w:rsid w:val="008A5757"/>
    <w:rsid w:val="00931544"/>
    <w:rsid w:val="00963012"/>
    <w:rsid w:val="009B7378"/>
    <w:rsid w:val="009F7AC1"/>
    <w:rsid w:val="00BD507D"/>
    <w:rsid w:val="00C20676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70BF7"/>
  <w15:chartTrackingRefBased/>
  <w15:docId w15:val="{A265C514-0D78-404F-8219-1FA8BCFE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4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D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D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D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D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D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D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D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D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D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D2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D2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D2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D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D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D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D2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4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4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D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4D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4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D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4D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D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D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4D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4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A99"/>
  </w:style>
  <w:style w:type="paragraph" w:styleId="Footer">
    <w:name w:val="footer"/>
    <w:basedOn w:val="Normal"/>
    <w:link w:val="FooterChar"/>
    <w:uiPriority w:val="99"/>
    <w:unhideWhenUsed/>
    <w:rsid w:val="00254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A99"/>
  </w:style>
  <w:style w:type="character" w:styleId="PlaceholderText">
    <w:name w:val="Placeholder Text"/>
    <w:basedOn w:val="DefaultParagraphFont"/>
    <w:uiPriority w:val="99"/>
    <w:semiHidden/>
    <w:rsid w:val="00455BC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EF500C-1A41-437F-A8B1-09120355B3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43F211-1DED-4086-83BA-ABE862D76CC7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EA8F6040-4653-445D-8D4C-09D752C36496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269</Words>
  <Characters>1352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Wilkinson, Ulises</cp:lastModifiedBy>
  <cp:revision>1</cp:revision>
  <dcterms:created xsi:type="dcterms:W3CDTF">2025-09-15T14:15:00Z</dcterms:created>
  <dcterms:modified xsi:type="dcterms:W3CDTF">2025-11-06T00:38:00Z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