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107AC" w14:textId="59AEB696" w:rsidR="00B73CE6" w:rsidRPr="00DC4948" w:rsidRDefault="00DC4948" w:rsidP="00C904EB">
      <w:pPr>
        <w:pStyle w:val="Heading1"/>
        <w:rPr>
          <w:rFonts w:ascii="Gotham Book" w:hAnsi="Gotham Book"/>
          <w:b w:val="0"/>
          <w:sz w:val="40"/>
          <w:szCs w:val="40"/>
        </w:rPr>
      </w:pPr>
      <w:r w:rsidRPr="00DC4948">
        <w:rPr>
          <w:rFonts w:ascii="Gotham Book" w:hAnsi="Gotham Book"/>
          <w:b w:val="0"/>
          <w:sz w:val="40"/>
          <w:szCs w:val="40"/>
        </w:rPr>
        <w:t>Natural Texas and Its People</w:t>
      </w:r>
      <w:r w:rsidR="00C72726" w:rsidRPr="00DC4948">
        <w:rPr>
          <w:rFonts w:ascii="Gotham Book" w:hAnsi="Gotham Book"/>
          <w:b w:val="0"/>
          <w:sz w:val="40"/>
          <w:szCs w:val="40"/>
        </w:rPr>
        <w:t xml:space="preserve">: </w:t>
      </w:r>
      <w:r w:rsidR="00B73CE6" w:rsidRPr="00DC4948">
        <w:rPr>
          <w:rFonts w:ascii="Gotham Book" w:hAnsi="Gotham Book"/>
          <w:b w:val="0"/>
          <w:sz w:val="40"/>
          <w:szCs w:val="40"/>
        </w:rPr>
        <w:t>Unit Plan</w:t>
      </w:r>
    </w:p>
    <w:p w14:paraId="65C8E916" w14:textId="4AF63615" w:rsidR="006F7E8E" w:rsidRDefault="00B73CE6" w:rsidP="00177D11">
      <w:pPr>
        <w:pStyle w:val="NoSpacing"/>
        <w:jc w:val="center"/>
        <w:rPr>
          <w:rFonts w:ascii="Gotham Book" w:hAnsi="Gotham Book"/>
        </w:rPr>
      </w:pPr>
      <w:r w:rsidRPr="00747928">
        <w:rPr>
          <w:rFonts w:ascii="Gotham Book" w:hAnsi="Gotham Book"/>
        </w:rPr>
        <w:t>(</w:t>
      </w:r>
      <w:r w:rsidR="00747928" w:rsidRPr="00747928">
        <w:rPr>
          <w:rFonts w:ascii="Gotham Book" w:hAnsi="Gotham Book"/>
        </w:rPr>
        <w:t xml:space="preserve">11 </w:t>
      </w:r>
      <w:r w:rsidRPr="00747928">
        <w:rPr>
          <w:rFonts w:ascii="Gotham Book" w:hAnsi="Gotham Book"/>
        </w:rPr>
        <w:t>Estimated Instructional Days</w:t>
      </w:r>
      <w:r w:rsidR="00747928" w:rsidRPr="00747928">
        <w:rPr>
          <w:rFonts w:ascii="Gotham Book" w:hAnsi="Gotham Book"/>
        </w:rPr>
        <w:t>, or 1</w:t>
      </w:r>
      <w:r w:rsidR="00C94742">
        <w:rPr>
          <w:rFonts w:ascii="Gotham Book" w:hAnsi="Gotham Book"/>
        </w:rPr>
        <w:t>7</w:t>
      </w:r>
      <w:r w:rsidR="00747928" w:rsidRPr="00747928">
        <w:rPr>
          <w:rFonts w:ascii="Gotham Book" w:hAnsi="Gotham Book"/>
        </w:rPr>
        <w:t xml:space="preserve"> days with Optional Extension and Review Activities</w:t>
      </w:r>
      <w:r w:rsidRPr="00747928">
        <w:rPr>
          <w:rFonts w:ascii="Gotham Book" w:hAnsi="Gotham Book"/>
        </w:rPr>
        <w:t>)</w:t>
      </w:r>
    </w:p>
    <w:p w14:paraId="1A030694" w14:textId="77777777" w:rsidR="00E83489" w:rsidRPr="00747928" w:rsidRDefault="00E83489" w:rsidP="00177D11">
      <w:pPr>
        <w:pStyle w:val="NoSpacing"/>
        <w:jc w:val="center"/>
        <w:rPr>
          <w:rFonts w:ascii="Gotham Book" w:hAnsi="Gotham Book"/>
        </w:rPr>
      </w:pPr>
    </w:p>
    <w:tbl>
      <w:tblPr>
        <w:tblStyle w:val="TableGrid"/>
        <w:tblW w:w="5000" w:type="pct"/>
        <w:tblLook w:val="0620" w:firstRow="1" w:lastRow="0" w:firstColumn="0" w:lastColumn="0" w:noHBand="1" w:noVBand="1"/>
      </w:tblPr>
      <w:tblGrid>
        <w:gridCol w:w="12950"/>
      </w:tblGrid>
      <w:tr w:rsidR="00747928" w:rsidRPr="00747928" w14:paraId="4A75E50C" w14:textId="77777777" w:rsidTr="000C3D76">
        <w:trPr>
          <w:trHeight w:val="630"/>
        </w:trPr>
        <w:tc>
          <w:tcPr>
            <w:tcW w:w="5000" w:type="pct"/>
            <w:shd w:val="clear" w:color="auto" w:fill="DEEAF6" w:themeFill="accent5" w:themeFillTint="33"/>
            <w:vAlign w:val="center"/>
          </w:tcPr>
          <w:p w14:paraId="7CBC499D" w14:textId="17F47AED" w:rsidR="00B73CE6" w:rsidRPr="00747928" w:rsidRDefault="000B36B9" w:rsidP="00B73CE6">
            <w:pPr>
              <w:jc w:val="center"/>
              <w:rPr>
                <w:rFonts w:ascii="Gotham Book" w:hAnsi="Gotham Book"/>
                <w:b/>
                <w:color w:val="auto"/>
                <w:sz w:val="24"/>
                <w:szCs w:val="24"/>
              </w:rPr>
            </w:pPr>
            <w:r w:rsidRPr="00747928">
              <w:rPr>
                <w:rFonts w:ascii="Gotham Book" w:hAnsi="Gotham Book"/>
                <w:b/>
                <w:color w:val="auto"/>
                <w:sz w:val="24"/>
                <w:szCs w:val="24"/>
              </w:rPr>
              <w:t>Era Overview</w:t>
            </w:r>
          </w:p>
        </w:tc>
      </w:tr>
      <w:tr w:rsidR="00747928" w:rsidRPr="00747928" w14:paraId="5210E4AE" w14:textId="77777777" w:rsidTr="00B73CE6">
        <w:trPr>
          <w:cantSplit/>
          <w:trHeight w:val="440"/>
        </w:trPr>
        <w:tc>
          <w:tcPr>
            <w:tcW w:w="5000" w:type="pct"/>
            <w:shd w:val="clear" w:color="auto" w:fill="auto"/>
          </w:tcPr>
          <w:p w14:paraId="65BFF1F3" w14:textId="77777777" w:rsidR="00D405DD" w:rsidRPr="00D405DD" w:rsidRDefault="00D405DD" w:rsidP="00D405DD">
            <w:pPr>
              <w:rPr>
                <w:rFonts w:ascii="Gotham Book" w:eastAsia="Lato" w:hAnsi="Gotham Book" w:cs="Lato"/>
                <w:bCs/>
                <w:color w:val="auto"/>
                <w:sz w:val="24"/>
                <w:szCs w:val="24"/>
                <w:lang w:val="en-US"/>
              </w:rPr>
            </w:pPr>
            <w:r w:rsidRPr="00D405DD">
              <w:rPr>
                <w:rFonts w:ascii="Gotham Book" w:eastAsia="Lato" w:hAnsi="Gotham Book" w:cs="Lato"/>
                <w:bCs/>
                <w:color w:val="auto"/>
                <w:sz w:val="24"/>
                <w:szCs w:val="24"/>
                <w:lang w:val="en-US"/>
              </w:rPr>
              <w:t xml:space="preserve">In Natural Texas and its People (prehistory to 1528), students examine Texas’ geographic features and explore how the Native peoples in Texas interacted with the natural Texas environment before European colonization. The geographic differences between the many regions that would come to be known as Texas were vast, stretching from the rich soils and lush vegetation of East Texas’ piney woods, to the swampier coastal plain along the Gulf of Mexico, to the drier and starker valley of South Texas, to the grasslands of the Texas central and high plains, to the arid and mountainous vistas of West Texas. </w:t>
            </w:r>
          </w:p>
          <w:p w14:paraId="0FB1DD8F" w14:textId="77777777" w:rsidR="00D405DD" w:rsidRPr="00D405DD" w:rsidRDefault="00D405DD" w:rsidP="00D405DD">
            <w:pPr>
              <w:rPr>
                <w:rFonts w:ascii="Gotham Book" w:eastAsia="Lato" w:hAnsi="Gotham Book" w:cs="Lato"/>
                <w:bCs/>
                <w:color w:val="auto"/>
                <w:sz w:val="24"/>
                <w:szCs w:val="24"/>
                <w:lang w:val="en-US"/>
              </w:rPr>
            </w:pPr>
          </w:p>
          <w:p w14:paraId="773BC2D8" w14:textId="77777777" w:rsidR="004234C4" w:rsidRDefault="00D405DD" w:rsidP="00D405DD">
            <w:pPr>
              <w:rPr>
                <w:rFonts w:ascii="Gotham Book" w:eastAsia="Lato" w:hAnsi="Gotham Book" w:cs="Lato"/>
                <w:bCs/>
                <w:color w:val="auto"/>
                <w:sz w:val="24"/>
                <w:szCs w:val="24"/>
                <w:lang w:val="en-US"/>
              </w:rPr>
            </w:pPr>
            <w:r w:rsidRPr="00D405DD">
              <w:rPr>
                <w:rFonts w:ascii="Gotham Book" w:eastAsia="Lato" w:hAnsi="Gotham Book" w:cs="Lato"/>
                <w:bCs/>
                <w:color w:val="auto"/>
                <w:sz w:val="24"/>
                <w:szCs w:val="24"/>
                <w:lang w:val="en-US"/>
              </w:rPr>
              <w:t xml:space="preserve">The first people of Texas were intimately connected to the physical geography of where they lived, with some groups prospering because of ample local resources while others struggled in challenging environments. Over many centuries, various native groups adapted themselves to all of Texas’ major geographic zones. The Caddo thrived in the fertile eastern piney woods, where they built large-scale villages and extensive trading networks. The Atakapa and Karankawa hunted, gathered, and fished in seasonal villages along the Texas coast. Various Coahuiltecan tribes often struggled in the more arid conditions of South Texas, while the Apache roamed the Plains on foot in search of bison. The Jumano in West Texas moved between established villages and hunting along the Plains, while the Wichita grew crops in the cross-timbers region that would become North Texas. By the time the first Europeans arrived in Texas in 1528, each American Indian group had carefully adapted themselves to the particular regions in which they lived. </w:t>
            </w:r>
          </w:p>
          <w:p w14:paraId="37264424" w14:textId="358D681A" w:rsidR="00D405DD" w:rsidRPr="00D405DD" w:rsidRDefault="00D405DD" w:rsidP="00D405DD">
            <w:pPr>
              <w:rPr>
                <w:rFonts w:ascii="Gotham Book" w:hAnsi="Gotham Book"/>
                <w:b/>
                <w:color w:val="auto"/>
              </w:rPr>
            </w:pPr>
          </w:p>
        </w:tc>
      </w:tr>
      <w:tr w:rsidR="00747928" w:rsidRPr="00747928" w14:paraId="110C2ED5" w14:textId="77777777" w:rsidTr="00B73CE6">
        <w:trPr>
          <w:cantSplit/>
          <w:trHeight w:val="440"/>
        </w:trPr>
        <w:tc>
          <w:tcPr>
            <w:tcW w:w="5000" w:type="pct"/>
            <w:shd w:val="clear" w:color="auto" w:fill="DEEAF6" w:themeFill="accent5" w:themeFillTint="33"/>
          </w:tcPr>
          <w:p w14:paraId="7C293EB1" w14:textId="72EC3AD5" w:rsidR="00B73CE6" w:rsidRPr="00747928" w:rsidRDefault="000C3D76" w:rsidP="00B73CE6">
            <w:pPr>
              <w:jc w:val="center"/>
              <w:rPr>
                <w:rFonts w:ascii="Gotham Book" w:hAnsi="Gotham Book"/>
                <w:b/>
                <w:color w:val="auto"/>
                <w:sz w:val="24"/>
                <w:szCs w:val="24"/>
              </w:rPr>
            </w:pPr>
            <w:r w:rsidRPr="00747928">
              <w:rPr>
                <w:rFonts w:ascii="Gotham Book" w:hAnsi="Gotham Book"/>
                <w:b/>
                <w:color w:val="auto"/>
                <w:sz w:val="24"/>
                <w:szCs w:val="24"/>
              </w:rPr>
              <w:t>Pacing</w:t>
            </w:r>
          </w:p>
        </w:tc>
      </w:tr>
      <w:tr w:rsidR="00747928" w:rsidRPr="00747928" w14:paraId="495BA074" w14:textId="77777777" w:rsidTr="00B73CE6">
        <w:trPr>
          <w:cantSplit/>
          <w:trHeight w:val="440"/>
        </w:trPr>
        <w:tc>
          <w:tcPr>
            <w:tcW w:w="5000" w:type="pct"/>
            <w:shd w:val="clear" w:color="auto" w:fill="auto"/>
          </w:tcPr>
          <w:p w14:paraId="103612F4" w14:textId="77777777" w:rsidR="00747928" w:rsidRPr="00747928" w:rsidRDefault="00747928" w:rsidP="00747928">
            <w:pPr>
              <w:rPr>
                <w:rFonts w:ascii="Gotham Book" w:eastAsia="Lato" w:hAnsi="Gotham Book" w:cs="Lato"/>
                <w:color w:val="auto"/>
                <w:sz w:val="24"/>
                <w:szCs w:val="24"/>
              </w:rPr>
            </w:pPr>
            <w:r w:rsidRPr="00747928">
              <w:rPr>
                <w:rFonts w:ascii="Gotham Book" w:eastAsia="Lato" w:hAnsi="Gotham Book" w:cs="Lato"/>
                <w:color w:val="auto"/>
                <w:sz w:val="24"/>
                <w:szCs w:val="24"/>
              </w:rPr>
              <w:t xml:space="preserve">This unit is an eleven-day study of the Era of Spanish Exploration and the Age of Contact between the Spanish and the American Indians, specifically in Texas. There are an optional three days of extension activities which include primary source documents for analysis. There are three additional review lessons to prepare students for testing. Suggested pacing minutes are based on the average time it will take a class to complete each lesson; however, as the educator, use your best judgement based on the average pace of your class learning needs and styles. </w:t>
            </w:r>
          </w:p>
          <w:p w14:paraId="5EB7B9B1" w14:textId="250A1E38" w:rsidR="00B73CE6" w:rsidRPr="00747928" w:rsidRDefault="00B73CE6" w:rsidP="00B73CE6">
            <w:pPr>
              <w:rPr>
                <w:rFonts w:ascii="Gotham Book" w:hAnsi="Gotham Book"/>
                <w:b/>
                <w:color w:val="auto"/>
              </w:rPr>
            </w:pPr>
          </w:p>
        </w:tc>
      </w:tr>
      <w:tr w:rsidR="00747928" w:rsidRPr="00747928" w14:paraId="4BE9F21D" w14:textId="77777777" w:rsidTr="00B73CE6">
        <w:trPr>
          <w:cantSplit/>
          <w:trHeight w:val="440"/>
        </w:trPr>
        <w:tc>
          <w:tcPr>
            <w:tcW w:w="5000" w:type="pct"/>
            <w:shd w:val="clear" w:color="auto" w:fill="DEEAF6" w:themeFill="accent5" w:themeFillTint="33"/>
          </w:tcPr>
          <w:p w14:paraId="699D2038" w14:textId="0FD9E057" w:rsidR="00B73CE6" w:rsidRPr="00747928" w:rsidRDefault="00B73CE6" w:rsidP="00B73CE6">
            <w:pPr>
              <w:jc w:val="center"/>
              <w:rPr>
                <w:rFonts w:ascii="Gotham Book" w:hAnsi="Gotham Book"/>
                <w:b/>
                <w:color w:val="auto"/>
              </w:rPr>
            </w:pPr>
            <w:r w:rsidRPr="00747928">
              <w:rPr>
                <w:rFonts w:ascii="Gotham Book" w:hAnsi="Gotham Book"/>
                <w:b/>
                <w:color w:val="auto"/>
                <w:sz w:val="24"/>
                <w:szCs w:val="24"/>
              </w:rPr>
              <w:lastRenderedPageBreak/>
              <w:t>Unit Pacing by Day</w:t>
            </w:r>
          </w:p>
        </w:tc>
      </w:tr>
    </w:tbl>
    <w:p w14:paraId="4F70D47C" w14:textId="1C41E266" w:rsidR="00656363" w:rsidRPr="00747928" w:rsidRDefault="00656363" w:rsidP="0067253F">
      <w:pPr>
        <w:spacing w:after="120"/>
        <w:rPr>
          <w:rFonts w:ascii="Gotham Book" w:hAnsi="Gotham Book"/>
        </w:rPr>
      </w:pPr>
    </w:p>
    <w:tbl>
      <w:tblPr>
        <w:tblStyle w:val="TableGrid"/>
        <w:tblpPr w:leftFromText="180" w:rightFromText="180" w:vertAnchor="text" w:tblpY="1"/>
        <w:tblOverlap w:val="never"/>
        <w:tblW w:w="5000" w:type="pct"/>
        <w:tblLook w:val="0620" w:firstRow="1" w:lastRow="0" w:firstColumn="0" w:lastColumn="0" w:noHBand="1" w:noVBand="1"/>
      </w:tblPr>
      <w:tblGrid>
        <w:gridCol w:w="1660"/>
        <w:gridCol w:w="1826"/>
        <w:gridCol w:w="2090"/>
        <w:gridCol w:w="5263"/>
        <w:gridCol w:w="2111"/>
      </w:tblGrid>
      <w:tr w:rsidR="00747928" w:rsidRPr="00747928" w14:paraId="5705F24A" w14:textId="67D517C1" w:rsidTr="00074EE5">
        <w:trPr>
          <w:cantSplit/>
          <w:trHeight w:val="630"/>
          <w:tblHeader/>
        </w:trPr>
        <w:tc>
          <w:tcPr>
            <w:tcW w:w="641" w:type="pct"/>
            <w:shd w:val="clear" w:color="auto" w:fill="DEEAF6" w:themeFill="accent5" w:themeFillTint="33"/>
            <w:vAlign w:val="center"/>
          </w:tcPr>
          <w:p w14:paraId="06997A00" w14:textId="1876A67A" w:rsidR="0067253F" w:rsidRPr="00747928" w:rsidRDefault="0067253F" w:rsidP="00156676">
            <w:pPr>
              <w:rPr>
                <w:rFonts w:ascii="Gotham Book" w:hAnsi="Gotham Book"/>
                <w:b/>
                <w:i/>
                <w:color w:val="auto"/>
                <w:sz w:val="24"/>
                <w:szCs w:val="24"/>
              </w:rPr>
            </w:pPr>
            <w:r w:rsidRPr="00747928">
              <w:rPr>
                <w:rFonts w:ascii="Gotham Book" w:hAnsi="Gotham Book"/>
                <w:b/>
                <w:color w:val="auto"/>
                <w:sz w:val="24"/>
                <w:szCs w:val="24"/>
              </w:rPr>
              <w:t>Minutes</w:t>
            </w:r>
          </w:p>
        </w:tc>
        <w:tc>
          <w:tcPr>
            <w:tcW w:w="705" w:type="pct"/>
            <w:shd w:val="clear" w:color="auto" w:fill="DEEAF6" w:themeFill="accent5" w:themeFillTint="33"/>
            <w:vAlign w:val="center"/>
          </w:tcPr>
          <w:p w14:paraId="39EFEDC3" w14:textId="77777777" w:rsidR="0067253F" w:rsidRPr="00747928" w:rsidRDefault="0067253F" w:rsidP="00156676">
            <w:pPr>
              <w:rPr>
                <w:rFonts w:ascii="Gotham Book" w:hAnsi="Gotham Book"/>
                <w:b/>
                <w:color w:val="auto"/>
                <w:sz w:val="24"/>
                <w:szCs w:val="24"/>
              </w:rPr>
            </w:pPr>
            <w:r w:rsidRPr="00747928">
              <w:rPr>
                <w:rFonts w:ascii="Gotham Book" w:hAnsi="Gotham Book"/>
                <w:b/>
                <w:color w:val="auto"/>
                <w:sz w:val="24"/>
                <w:szCs w:val="24"/>
              </w:rPr>
              <w:t xml:space="preserve">Essential </w:t>
            </w:r>
          </w:p>
          <w:p w14:paraId="48EA13C9" w14:textId="24E68102" w:rsidR="0067253F" w:rsidRPr="00747928" w:rsidRDefault="0067253F" w:rsidP="00156676">
            <w:pPr>
              <w:rPr>
                <w:rFonts w:ascii="Gotham Book" w:hAnsi="Gotham Book"/>
                <w:b/>
                <w:color w:val="auto"/>
                <w:sz w:val="24"/>
                <w:szCs w:val="24"/>
              </w:rPr>
            </w:pPr>
            <w:r w:rsidRPr="00747928">
              <w:rPr>
                <w:rFonts w:ascii="Gotham Book" w:hAnsi="Gotham Book"/>
                <w:b/>
                <w:color w:val="auto"/>
                <w:sz w:val="24"/>
                <w:szCs w:val="24"/>
              </w:rPr>
              <w:t>Questions</w:t>
            </w:r>
          </w:p>
        </w:tc>
        <w:tc>
          <w:tcPr>
            <w:tcW w:w="807" w:type="pct"/>
            <w:shd w:val="clear" w:color="auto" w:fill="DEEAF6" w:themeFill="accent5" w:themeFillTint="33"/>
            <w:vAlign w:val="center"/>
          </w:tcPr>
          <w:p w14:paraId="2AC5995E" w14:textId="099A3B99" w:rsidR="0067253F" w:rsidRPr="00747928" w:rsidRDefault="0067253F" w:rsidP="00156676">
            <w:pPr>
              <w:rPr>
                <w:rFonts w:ascii="Gotham Book" w:hAnsi="Gotham Book"/>
                <w:b/>
                <w:color w:val="auto"/>
              </w:rPr>
            </w:pPr>
            <w:r w:rsidRPr="00747928">
              <w:rPr>
                <w:rFonts w:ascii="Gotham Book" w:hAnsi="Gotham Book"/>
                <w:b/>
                <w:color w:val="auto"/>
                <w:sz w:val="24"/>
                <w:szCs w:val="24"/>
              </w:rPr>
              <w:t>Description</w:t>
            </w:r>
          </w:p>
        </w:tc>
        <w:tc>
          <w:tcPr>
            <w:tcW w:w="2032" w:type="pct"/>
            <w:shd w:val="clear" w:color="auto" w:fill="DEEAF6" w:themeFill="accent5" w:themeFillTint="33"/>
            <w:vAlign w:val="center"/>
          </w:tcPr>
          <w:p w14:paraId="3806FFFE" w14:textId="55BE899A" w:rsidR="0067253F" w:rsidRPr="00747928" w:rsidRDefault="0067253F" w:rsidP="00156676">
            <w:pPr>
              <w:rPr>
                <w:rFonts w:ascii="Gotham Book" w:hAnsi="Gotham Book"/>
                <w:b/>
                <w:color w:val="auto"/>
              </w:rPr>
            </w:pPr>
            <w:r w:rsidRPr="00747928">
              <w:rPr>
                <w:rFonts w:ascii="Gotham Book" w:hAnsi="Gotham Book"/>
                <w:b/>
                <w:color w:val="auto"/>
                <w:sz w:val="24"/>
                <w:szCs w:val="24"/>
              </w:rPr>
              <w:t>Student Learning Experiences</w:t>
            </w:r>
          </w:p>
        </w:tc>
        <w:tc>
          <w:tcPr>
            <w:tcW w:w="815" w:type="pct"/>
            <w:shd w:val="clear" w:color="auto" w:fill="DEEAF6" w:themeFill="accent5" w:themeFillTint="33"/>
            <w:vAlign w:val="center"/>
          </w:tcPr>
          <w:p w14:paraId="74FD47C3" w14:textId="55FB86D6" w:rsidR="0067253F" w:rsidRPr="00135340" w:rsidRDefault="0067253F" w:rsidP="00156676">
            <w:pPr>
              <w:rPr>
                <w:rFonts w:ascii="Gotham Book" w:hAnsi="Gotham Book"/>
                <w:b/>
                <w:color w:val="auto"/>
                <w:sz w:val="24"/>
                <w:szCs w:val="24"/>
              </w:rPr>
            </w:pPr>
            <w:r w:rsidRPr="00135340">
              <w:rPr>
                <w:rFonts w:ascii="Gotham Book" w:hAnsi="Gotham Book"/>
                <w:b/>
                <w:color w:val="auto"/>
                <w:sz w:val="24"/>
                <w:szCs w:val="24"/>
              </w:rPr>
              <w:t>Lesson</w:t>
            </w:r>
          </w:p>
        </w:tc>
      </w:tr>
      <w:tr w:rsidR="00D405DD" w:rsidRPr="00747928" w14:paraId="1DD78CC8" w14:textId="33B6FF53" w:rsidTr="00074EE5">
        <w:trPr>
          <w:cantSplit/>
          <w:trHeight w:val="440"/>
        </w:trPr>
        <w:tc>
          <w:tcPr>
            <w:tcW w:w="641" w:type="pct"/>
          </w:tcPr>
          <w:p w14:paraId="1A2CECC8" w14:textId="619BA998" w:rsidR="00D405DD" w:rsidRPr="00747928" w:rsidRDefault="00D405DD" w:rsidP="00D405DD">
            <w:pPr>
              <w:ind w:right="10"/>
              <w:jc w:val="center"/>
              <w:rPr>
                <w:rFonts w:ascii="Gotham Book" w:hAnsi="Gotham Book"/>
                <w:b/>
                <w:color w:val="auto"/>
                <w:sz w:val="20"/>
                <w:szCs w:val="20"/>
              </w:rPr>
            </w:pPr>
            <w:r w:rsidRPr="00211EC4">
              <w:rPr>
                <w:rFonts w:ascii="Gotham Book" w:eastAsia="Lato" w:hAnsi="Gotham Book" w:cs="Lato"/>
                <w:color w:val="auto"/>
                <w:sz w:val="20"/>
                <w:szCs w:val="20"/>
              </w:rPr>
              <w:t xml:space="preserve">45 – 60 </w:t>
            </w:r>
          </w:p>
        </w:tc>
        <w:tc>
          <w:tcPr>
            <w:tcW w:w="705" w:type="pct"/>
          </w:tcPr>
          <w:p w14:paraId="48847DB6" w14:textId="66C6806A" w:rsidR="00D405DD" w:rsidRPr="00747928" w:rsidRDefault="00D405DD" w:rsidP="00D405DD">
            <w:pPr>
              <w:rPr>
                <w:rFonts w:ascii="Gotham Book" w:hAnsi="Gotham Book"/>
                <w:color w:val="auto"/>
                <w:sz w:val="20"/>
                <w:szCs w:val="20"/>
              </w:rPr>
            </w:pPr>
            <w:r w:rsidRPr="00211EC4">
              <w:rPr>
                <w:rFonts w:ascii="Gotham Book" w:hAnsi="Gotham Book"/>
                <w:color w:val="auto"/>
                <w:sz w:val="20"/>
                <w:szCs w:val="20"/>
              </w:rPr>
              <w:t xml:space="preserve">What are the major themes of Unit 1: Natural Texas and Its People? </w:t>
            </w:r>
          </w:p>
        </w:tc>
        <w:tc>
          <w:tcPr>
            <w:tcW w:w="807" w:type="pct"/>
          </w:tcPr>
          <w:p w14:paraId="0CBBA732" w14:textId="7728EFDD" w:rsidR="00D405DD" w:rsidRPr="00747928" w:rsidRDefault="00D405DD" w:rsidP="00D405DD">
            <w:pPr>
              <w:rPr>
                <w:rFonts w:ascii="Gotham Book" w:hAnsi="Gotham Book"/>
                <w:color w:val="auto"/>
                <w:sz w:val="20"/>
                <w:szCs w:val="20"/>
              </w:rPr>
            </w:pPr>
            <w:r w:rsidRPr="00211EC4">
              <w:rPr>
                <w:rFonts w:ascii="Gotham Book" w:eastAsia="Lato" w:hAnsi="Gotham Book" w:cs="Lato"/>
                <w:color w:val="auto"/>
                <w:sz w:val="20"/>
                <w:szCs w:val="20"/>
              </w:rPr>
              <w:t>This lesson is an introduction to the main ideas of the unit including the characteristics of the four regions of Texas, the characteristics of various Texas tribes, and the significance of geography to the lives of the early people of Texas.</w:t>
            </w:r>
          </w:p>
        </w:tc>
        <w:tc>
          <w:tcPr>
            <w:tcW w:w="2032" w:type="pct"/>
          </w:tcPr>
          <w:p w14:paraId="7886E040" w14:textId="77777777" w:rsidR="00D405DD" w:rsidRPr="00211EC4" w:rsidRDefault="00D405DD" w:rsidP="00D405DD">
            <w:pPr>
              <w:rPr>
                <w:rFonts w:ascii="Gotham Book" w:eastAsia="Lato" w:hAnsi="Gotham Book" w:cs="Lato"/>
                <w:b/>
                <w:i/>
                <w:color w:val="auto"/>
                <w:sz w:val="20"/>
                <w:szCs w:val="20"/>
              </w:rPr>
            </w:pPr>
            <w:r w:rsidRPr="00211EC4">
              <w:rPr>
                <w:rFonts w:ascii="Gotham Book" w:eastAsia="Lato" w:hAnsi="Gotham Book" w:cs="Lato"/>
                <w:b/>
                <w:i/>
                <w:color w:val="auto"/>
                <w:sz w:val="20"/>
                <w:szCs w:val="20"/>
              </w:rPr>
              <w:t>Students will know the following information and develop the following skills based on TEKS standards:</w:t>
            </w:r>
          </w:p>
          <w:p w14:paraId="6955F7E6" w14:textId="77777777" w:rsidR="00D405DD" w:rsidRPr="00211EC4" w:rsidRDefault="00D405DD" w:rsidP="00D405DD">
            <w:pPr>
              <w:rPr>
                <w:rFonts w:ascii="Gotham Book" w:eastAsia="Lato" w:hAnsi="Gotham Book" w:cs="Lato"/>
                <w:b/>
                <w:i/>
                <w:color w:val="auto"/>
                <w:sz w:val="20"/>
                <w:szCs w:val="20"/>
              </w:rPr>
            </w:pPr>
          </w:p>
          <w:p w14:paraId="22142E1D" w14:textId="77777777" w:rsidR="00D405DD" w:rsidRPr="00211EC4" w:rsidRDefault="00D405DD" w:rsidP="00D405DD">
            <w:pPr>
              <w:rPr>
                <w:rFonts w:ascii="Gotham Book" w:eastAsia="Lato" w:hAnsi="Gotham Book" w:cs="Lato"/>
                <w:color w:val="auto"/>
                <w:sz w:val="20"/>
                <w:szCs w:val="20"/>
              </w:rPr>
            </w:pPr>
            <w:r w:rsidRPr="00211EC4">
              <w:rPr>
                <w:rFonts w:ascii="Gotham Book" w:eastAsia="Lato" w:hAnsi="Gotham Book" w:cs="Lato"/>
                <w:color w:val="auto"/>
                <w:sz w:val="20"/>
                <w:szCs w:val="20"/>
              </w:rPr>
              <w:t xml:space="preserve">Identify and summarize the main themes and ideas of the era of Early Texas People. </w:t>
            </w:r>
          </w:p>
          <w:p w14:paraId="7B39D62A" w14:textId="77777777" w:rsidR="00D405DD" w:rsidRPr="00211EC4" w:rsidRDefault="00D405DD" w:rsidP="00D405DD">
            <w:pPr>
              <w:rPr>
                <w:rFonts w:ascii="Gotham Book" w:eastAsia="Lato" w:hAnsi="Gotham Book" w:cs="Lato"/>
                <w:color w:val="auto"/>
                <w:sz w:val="20"/>
                <w:szCs w:val="20"/>
              </w:rPr>
            </w:pPr>
            <w:r w:rsidRPr="00211EC4">
              <w:rPr>
                <w:rFonts w:ascii="Gotham Book" w:eastAsia="Lato" w:hAnsi="Gotham Book" w:cs="Lato"/>
                <w:color w:val="auto"/>
                <w:sz w:val="20"/>
                <w:szCs w:val="20"/>
              </w:rPr>
              <w:t xml:space="preserve">Recognize that Texas is made up of different regions with distinct characteristics that affect the people who live in them. </w:t>
            </w:r>
          </w:p>
          <w:p w14:paraId="74D9FBF8" w14:textId="77777777" w:rsidR="00D405DD" w:rsidRPr="00211EC4" w:rsidRDefault="00D405DD" w:rsidP="00D405DD">
            <w:pPr>
              <w:rPr>
                <w:rFonts w:ascii="Gotham Book" w:eastAsia="Lato" w:hAnsi="Gotham Book" w:cs="Lato"/>
                <w:color w:val="auto"/>
                <w:sz w:val="20"/>
                <w:szCs w:val="20"/>
              </w:rPr>
            </w:pPr>
            <w:r w:rsidRPr="00211EC4">
              <w:rPr>
                <w:rFonts w:ascii="Gotham Book" w:eastAsia="Lato" w:hAnsi="Gotham Book" w:cs="Lato"/>
                <w:color w:val="auto"/>
                <w:sz w:val="20"/>
                <w:szCs w:val="20"/>
              </w:rPr>
              <w:t>Make inferences about the topic based on primary source image analysis</w:t>
            </w:r>
          </w:p>
          <w:p w14:paraId="716421DB" w14:textId="176F28CD" w:rsidR="00D405DD" w:rsidRPr="00747928" w:rsidRDefault="00D405DD" w:rsidP="00D405DD">
            <w:pPr>
              <w:rPr>
                <w:rFonts w:ascii="Gotham Book" w:hAnsi="Gotham Book"/>
                <w:color w:val="auto"/>
                <w:sz w:val="20"/>
                <w:szCs w:val="20"/>
              </w:rPr>
            </w:pPr>
          </w:p>
        </w:tc>
        <w:tc>
          <w:tcPr>
            <w:tcW w:w="815" w:type="pct"/>
          </w:tcPr>
          <w:p w14:paraId="618C8426" w14:textId="77777777" w:rsidR="00D405DD" w:rsidRPr="00211EC4" w:rsidRDefault="00D405DD" w:rsidP="00D405DD">
            <w:pPr>
              <w:rPr>
                <w:rFonts w:ascii="Gotham Book" w:hAnsi="Gotham Book"/>
                <w:color w:val="auto"/>
              </w:rPr>
            </w:pPr>
            <w:r w:rsidRPr="00211EC4">
              <w:rPr>
                <w:rFonts w:ascii="Gotham Book" w:eastAsia="Lato" w:hAnsi="Gotham Book" w:cs="Lato"/>
                <w:b/>
                <w:bCs/>
                <w:color w:val="auto"/>
                <w:sz w:val="20"/>
                <w:szCs w:val="20"/>
              </w:rPr>
              <w:t>Lesson</w:t>
            </w:r>
            <w:r w:rsidRPr="00211EC4">
              <w:rPr>
                <w:rFonts w:ascii="Gotham Book" w:eastAsia="Lato" w:hAnsi="Gotham Book" w:cs="Lato"/>
                <w:color w:val="auto"/>
                <w:sz w:val="20"/>
                <w:szCs w:val="20"/>
              </w:rPr>
              <w:t xml:space="preserve">: </w:t>
            </w:r>
          </w:p>
          <w:p w14:paraId="66B6802B" w14:textId="77777777" w:rsidR="00D405DD" w:rsidRPr="00211EC4" w:rsidRDefault="00D405DD" w:rsidP="00D405DD">
            <w:pPr>
              <w:rPr>
                <w:rFonts w:ascii="Gotham Book" w:hAnsi="Gotham Book"/>
                <w:color w:val="auto"/>
              </w:rPr>
            </w:pPr>
          </w:p>
          <w:p w14:paraId="025FCDB6" w14:textId="77777777" w:rsidR="00D405DD" w:rsidRPr="00211EC4" w:rsidRDefault="00D405DD" w:rsidP="00D405DD">
            <w:pPr>
              <w:rPr>
                <w:rFonts w:ascii="Gotham Book" w:eastAsia="Lato" w:hAnsi="Gotham Book" w:cs="Lato"/>
                <w:b/>
                <w:bCs/>
                <w:color w:val="auto"/>
              </w:rPr>
            </w:pPr>
            <w:r w:rsidRPr="00211EC4">
              <w:rPr>
                <w:rFonts w:ascii="Gotham Book" w:hAnsi="Gotham Book"/>
                <w:b/>
                <w:bCs/>
                <w:color w:val="auto"/>
                <w:sz w:val="24"/>
                <w:szCs w:val="24"/>
              </w:rPr>
              <w:t>The Big Picture</w:t>
            </w:r>
          </w:p>
          <w:p w14:paraId="30637BA9" w14:textId="77777777" w:rsidR="00D405DD" w:rsidRPr="00211EC4" w:rsidRDefault="00D405DD" w:rsidP="00D405DD">
            <w:pPr>
              <w:rPr>
                <w:rFonts w:ascii="Gotham Book" w:eastAsia="Lato" w:hAnsi="Gotham Book" w:cs="Lato"/>
                <w:color w:val="auto"/>
                <w:sz w:val="20"/>
                <w:szCs w:val="20"/>
              </w:rPr>
            </w:pPr>
          </w:p>
          <w:p w14:paraId="0E6DD3D2" w14:textId="69A45CE4" w:rsidR="00D405DD" w:rsidRPr="00135340" w:rsidRDefault="00D405DD" w:rsidP="00D405DD">
            <w:pPr>
              <w:rPr>
                <w:rFonts w:ascii="Gotham Book" w:hAnsi="Gotham Book"/>
                <w:b/>
                <w:color w:val="auto"/>
                <w:sz w:val="24"/>
                <w:szCs w:val="24"/>
              </w:rPr>
            </w:pPr>
          </w:p>
        </w:tc>
      </w:tr>
      <w:tr w:rsidR="00D405DD" w:rsidRPr="00747928" w14:paraId="54854ABA" w14:textId="2663C967" w:rsidTr="00074EE5">
        <w:trPr>
          <w:cantSplit/>
          <w:trHeight w:val="440"/>
        </w:trPr>
        <w:tc>
          <w:tcPr>
            <w:tcW w:w="641" w:type="pct"/>
          </w:tcPr>
          <w:p w14:paraId="71408A14" w14:textId="5633E1FD" w:rsidR="00D405DD" w:rsidRPr="00747928" w:rsidRDefault="00D405DD" w:rsidP="00D405DD">
            <w:pPr>
              <w:jc w:val="center"/>
              <w:rPr>
                <w:rFonts w:ascii="Gotham Book" w:hAnsi="Gotham Book"/>
                <w:b/>
                <w:color w:val="auto"/>
                <w:sz w:val="20"/>
                <w:szCs w:val="20"/>
              </w:rPr>
            </w:pPr>
            <w:r w:rsidRPr="00211EC4">
              <w:rPr>
                <w:rFonts w:ascii="Gotham Book" w:hAnsi="Gotham Book"/>
                <w:bCs/>
                <w:color w:val="auto"/>
                <w:sz w:val="20"/>
                <w:szCs w:val="20"/>
              </w:rPr>
              <w:t>45 - 60</w:t>
            </w:r>
          </w:p>
        </w:tc>
        <w:tc>
          <w:tcPr>
            <w:tcW w:w="705" w:type="pct"/>
          </w:tcPr>
          <w:p w14:paraId="53FE0EA9" w14:textId="6419ACBE" w:rsidR="00D405DD" w:rsidRPr="00747928" w:rsidRDefault="00D405DD" w:rsidP="00D405DD">
            <w:pPr>
              <w:rPr>
                <w:rFonts w:ascii="Gotham Book" w:hAnsi="Gotham Book"/>
                <w:b/>
                <w:color w:val="auto"/>
                <w:sz w:val="20"/>
                <w:szCs w:val="20"/>
              </w:rPr>
            </w:pPr>
            <w:r w:rsidRPr="00211EC4">
              <w:rPr>
                <w:rFonts w:ascii="Gotham Book" w:hAnsi="Gotham Book"/>
                <w:bCs/>
                <w:color w:val="auto"/>
                <w:sz w:val="20"/>
                <w:szCs w:val="20"/>
              </w:rPr>
              <w:t xml:space="preserve">How do we know what we know about the past? </w:t>
            </w:r>
          </w:p>
        </w:tc>
        <w:tc>
          <w:tcPr>
            <w:tcW w:w="807" w:type="pct"/>
          </w:tcPr>
          <w:p w14:paraId="4804E38B" w14:textId="77777777" w:rsidR="00D405DD" w:rsidRPr="00211EC4" w:rsidRDefault="00D405DD" w:rsidP="00D405DD">
            <w:pPr>
              <w:rPr>
                <w:rFonts w:ascii="Gotham Book" w:eastAsia="Lato" w:hAnsi="Gotham Book" w:cs="Lato"/>
                <w:color w:val="auto"/>
                <w:sz w:val="20"/>
                <w:szCs w:val="20"/>
              </w:rPr>
            </w:pPr>
            <w:r w:rsidRPr="00211EC4">
              <w:rPr>
                <w:rFonts w:ascii="Gotham Book" w:eastAsia="Lato" w:hAnsi="Gotham Book" w:cs="Lato"/>
                <w:color w:val="auto"/>
                <w:sz w:val="20"/>
                <w:szCs w:val="20"/>
              </w:rPr>
              <w:t xml:space="preserve">This lesson is a study on how history is recorded and presented, including concepts like bias and points-of-view. </w:t>
            </w:r>
          </w:p>
          <w:p w14:paraId="146AC55B" w14:textId="10058EF0" w:rsidR="00D405DD" w:rsidRPr="00747928" w:rsidRDefault="00D405DD" w:rsidP="00D405DD">
            <w:pPr>
              <w:rPr>
                <w:rFonts w:ascii="Gotham Book" w:hAnsi="Gotham Book"/>
                <w:b/>
                <w:color w:val="auto"/>
                <w:sz w:val="20"/>
                <w:szCs w:val="20"/>
              </w:rPr>
            </w:pPr>
          </w:p>
        </w:tc>
        <w:tc>
          <w:tcPr>
            <w:tcW w:w="2032" w:type="pct"/>
          </w:tcPr>
          <w:p w14:paraId="7E9A2242" w14:textId="77777777" w:rsidR="00D405DD" w:rsidRPr="00211EC4" w:rsidRDefault="00D405DD" w:rsidP="00D405DD">
            <w:pPr>
              <w:rPr>
                <w:rFonts w:ascii="Gotham Book" w:eastAsia="Lato" w:hAnsi="Gotham Book" w:cs="Lato"/>
                <w:b/>
                <w:i/>
                <w:color w:val="auto"/>
                <w:sz w:val="20"/>
                <w:szCs w:val="20"/>
              </w:rPr>
            </w:pPr>
            <w:r w:rsidRPr="00211EC4">
              <w:rPr>
                <w:rFonts w:ascii="Gotham Book" w:eastAsia="Lato" w:hAnsi="Gotham Book" w:cs="Lato"/>
                <w:b/>
                <w:i/>
                <w:color w:val="auto"/>
                <w:sz w:val="20"/>
                <w:szCs w:val="20"/>
              </w:rPr>
              <w:t>Students will know the following information and develop the following skills based on TEKS standards:</w:t>
            </w:r>
          </w:p>
          <w:p w14:paraId="7A214B37" w14:textId="77777777" w:rsidR="00D405DD" w:rsidRPr="00211EC4" w:rsidRDefault="00D405DD" w:rsidP="00D405DD">
            <w:pPr>
              <w:rPr>
                <w:rFonts w:ascii="Gotham Book" w:eastAsia="Lato" w:hAnsi="Gotham Book" w:cs="Lato"/>
                <w:bCs/>
                <w:iCs/>
                <w:color w:val="auto"/>
                <w:sz w:val="20"/>
                <w:szCs w:val="20"/>
              </w:rPr>
            </w:pPr>
          </w:p>
          <w:p w14:paraId="6A4F65F4" w14:textId="77777777" w:rsidR="00D405DD" w:rsidRPr="00211EC4" w:rsidRDefault="00D405DD" w:rsidP="00D405DD">
            <w:pPr>
              <w:rPr>
                <w:rFonts w:ascii="Gotham Book" w:eastAsia="Lato" w:hAnsi="Gotham Book" w:cs="Lato"/>
                <w:bCs/>
                <w:iCs/>
                <w:color w:val="auto"/>
                <w:sz w:val="20"/>
                <w:szCs w:val="20"/>
              </w:rPr>
            </w:pPr>
            <w:r w:rsidRPr="00211EC4">
              <w:rPr>
                <w:rFonts w:ascii="Gotham Book" w:eastAsia="Lato" w:hAnsi="Gotham Book" w:cs="Lato"/>
                <w:bCs/>
                <w:iCs/>
                <w:color w:val="auto"/>
                <w:sz w:val="20"/>
                <w:szCs w:val="20"/>
              </w:rPr>
              <w:t>Identify and give examples of primary and secondary sources, including understanding the strengths and weaknesses of various sources.</w:t>
            </w:r>
          </w:p>
          <w:p w14:paraId="03072DEB" w14:textId="77777777" w:rsidR="00D405DD" w:rsidRPr="00211EC4" w:rsidRDefault="00D405DD" w:rsidP="00D405DD">
            <w:pPr>
              <w:rPr>
                <w:rFonts w:ascii="Gotham Book" w:eastAsia="Lato" w:hAnsi="Gotham Book" w:cs="Lato"/>
                <w:bCs/>
                <w:iCs/>
                <w:color w:val="auto"/>
                <w:sz w:val="20"/>
                <w:szCs w:val="20"/>
              </w:rPr>
            </w:pPr>
            <w:r w:rsidRPr="00211EC4">
              <w:rPr>
                <w:rFonts w:ascii="Gotham Book" w:eastAsia="Lato" w:hAnsi="Gotham Book" w:cs="Lato"/>
                <w:bCs/>
                <w:iCs/>
                <w:color w:val="auto"/>
                <w:sz w:val="20"/>
                <w:szCs w:val="20"/>
              </w:rPr>
              <w:t xml:space="preserve">Make inferences about the past based on primary source artifacts from the unit. </w:t>
            </w:r>
          </w:p>
          <w:p w14:paraId="5521B08D" w14:textId="1F679F19" w:rsidR="00D405DD" w:rsidRPr="00211EC4" w:rsidRDefault="00D405DD" w:rsidP="00D405DD">
            <w:pPr>
              <w:rPr>
                <w:rFonts w:ascii="Gotham Book" w:eastAsia="Lato" w:hAnsi="Gotham Book" w:cs="Lato"/>
                <w:color w:val="auto"/>
                <w:sz w:val="20"/>
                <w:szCs w:val="20"/>
              </w:rPr>
            </w:pPr>
            <w:r w:rsidRPr="00211EC4">
              <w:rPr>
                <w:rFonts w:ascii="Gotham Book" w:eastAsia="Lato" w:hAnsi="Gotham Book" w:cs="Lato"/>
                <w:bCs/>
                <w:iCs/>
                <w:color w:val="auto"/>
                <w:sz w:val="20"/>
                <w:szCs w:val="20"/>
              </w:rPr>
              <w:t xml:space="preserve">Understand how points-of-view and bias might influence primary source items in the study of the past. </w:t>
            </w:r>
          </w:p>
          <w:p w14:paraId="57A5450E" w14:textId="5897207E" w:rsidR="00D405DD" w:rsidRPr="00747928" w:rsidRDefault="00D405DD" w:rsidP="00D405DD">
            <w:pPr>
              <w:rPr>
                <w:rFonts w:ascii="Gotham Book" w:eastAsia="Lato" w:hAnsi="Gotham Book" w:cs="Lato"/>
                <w:color w:val="auto"/>
                <w:sz w:val="20"/>
                <w:szCs w:val="20"/>
              </w:rPr>
            </w:pPr>
          </w:p>
        </w:tc>
        <w:tc>
          <w:tcPr>
            <w:tcW w:w="815" w:type="pct"/>
          </w:tcPr>
          <w:p w14:paraId="0C11A830" w14:textId="77777777" w:rsidR="00D405DD" w:rsidRPr="00211EC4" w:rsidRDefault="00D405DD" w:rsidP="00D405DD">
            <w:pPr>
              <w:rPr>
                <w:rStyle w:val="Hyperlink"/>
                <w:rFonts w:ascii="Gotham Book" w:eastAsia="Lato" w:hAnsi="Gotham Book" w:cs="Lato"/>
                <w:color w:val="auto"/>
                <w:sz w:val="20"/>
                <w:szCs w:val="20"/>
              </w:rPr>
            </w:pPr>
            <w:r w:rsidRPr="00211EC4">
              <w:rPr>
                <w:rFonts w:ascii="Gotham Book" w:eastAsia="Lato" w:hAnsi="Gotham Book" w:cs="Lato"/>
                <w:b/>
                <w:color w:val="auto"/>
                <w:sz w:val="20"/>
                <w:szCs w:val="20"/>
              </w:rPr>
              <w:t xml:space="preserve">Lesson: </w:t>
            </w:r>
            <w:hyperlink r:id="rId11" w:history="1"/>
          </w:p>
          <w:p w14:paraId="1C6E014C" w14:textId="77777777" w:rsidR="00D405DD" w:rsidRPr="00211EC4" w:rsidRDefault="00D405DD" w:rsidP="00D405DD">
            <w:pPr>
              <w:rPr>
                <w:rFonts w:ascii="Gotham Book" w:hAnsi="Gotham Book"/>
                <w:b/>
                <w:color w:val="auto"/>
              </w:rPr>
            </w:pPr>
          </w:p>
          <w:p w14:paraId="5D322B0A" w14:textId="43347B81" w:rsidR="00D405DD" w:rsidRPr="00135340" w:rsidRDefault="00D405DD" w:rsidP="00D405DD">
            <w:pPr>
              <w:rPr>
                <w:rFonts w:ascii="Gotham Book" w:hAnsi="Gotham Book"/>
                <w:b/>
                <w:color w:val="auto"/>
                <w:sz w:val="24"/>
                <w:szCs w:val="24"/>
              </w:rPr>
            </w:pPr>
            <w:r w:rsidRPr="00211EC4">
              <w:rPr>
                <w:rFonts w:ascii="Gotham Book" w:hAnsi="Gotham Book"/>
                <w:b/>
                <w:color w:val="auto"/>
                <w:sz w:val="24"/>
                <w:szCs w:val="24"/>
              </w:rPr>
              <w:t>How do we know what we know?</w:t>
            </w:r>
          </w:p>
        </w:tc>
      </w:tr>
      <w:tr w:rsidR="00D405DD" w:rsidRPr="00747928" w14:paraId="1D91C00D" w14:textId="68AA086E" w:rsidTr="00074EE5">
        <w:trPr>
          <w:cantSplit/>
          <w:trHeight w:val="440"/>
        </w:trPr>
        <w:tc>
          <w:tcPr>
            <w:tcW w:w="641" w:type="pct"/>
          </w:tcPr>
          <w:p w14:paraId="035CE354" w14:textId="77777777" w:rsidR="00D405DD" w:rsidRPr="00211EC4" w:rsidRDefault="00D405DD" w:rsidP="00D405DD">
            <w:pPr>
              <w:jc w:val="center"/>
              <w:rPr>
                <w:rFonts w:ascii="Gotham Book" w:eastAsia="Lato" w:hAnsi="Gotham Book" w:cs="Lato"/>
                <w:color w:val="auto"/>
                <w:sz w:val="20"/>
                <w:szCs w:val="20"/>
              </w:rPr>
            </w:pPr>
            <w:r w:rsidRPr="00211EC4">
              <w:rPr>
                <w:rFonts w:ascii="Gotham Book" w:eastAsia="Lato" w:hAnsi="Gotham Book" w:cs="Lato"/>
                <w:color w:val="auto"/>
                <w:sz w:val="20"/>
                <w:szCs w:val="20"/>
              </w:rPr>
              <w:t>90 – 110</w:t>
            </w:r>
          </w:p>
          <w:p w14:paraId="1D89B41B" w14:textId="77777777" w:rsidR="00D405DD" w:rsidRPr="00211EC4" w:rsidRDefault="00D405DD" w:rsidP="00D405DD">
            <w:pPr>
              <w:jc w:val="center"/>
              <w:rPr>
                <w:rFonts w:ascii="Gotham Book" w:eastAsia="Lato" w:hAnsi="Gotham Book" w:cs="Lato"/>
                <w:color w:val="auto"/>
                <w:sz w:val="20"/>
                <w:szCs w:val="20"/>
              </w:rPr>
            </w:pPr>
          </w:p>
          <w:p w14:paraId="1890998A" w14:textId="46CF3830" w:rsidR="00D405DD" w:rsidRPr="00747928" w:rsidRDefault="00D405DD" w:rsidP="00D405DD">
            <w:pPr>
              <w:jc w:val="center"/>
              <w:rPr>
                <w:rFonts w:ascii="Gotham Book" w:hAnsi="Gotham Book"/>
                <w:b/>
                <w:color w:val="auto"/>
                <w:sz w:val="20"/>
                <w:szCs w:val="20"/>
              </w:rPr>
            </w:pPr>
            <w:r w:rsidRPr="00211EC4">
              <w:rPr>
                <w:rFonts w:ascii="Gotham Book" w:eastAsia="Lato" w:hAnsi="Gotham Book" w:cs="Lato"/>
                <w:color w:val="auto"/>
                <w:sz w:val="20"/>
                <w:szCs w:val="20"/>
              </w:rPr>
              <w:t xml:space="preserve">(Additional 45 minutes with an optional vocabulary quiz) </w:t>
            </w:r>
          </w:p>
        </w:tc>
        <w:tc>
          <w:tcPr>
            <w:tcW w:w="705" w:type="pct"/>
          </w:tcPr>
          <w:p w14:paraId="7E5F000C" w14:textId="16AB751D" w:rsidR="00D405DD" w:rsidRPr="00135340" w:rsidRDefault="00D405DD" w:rsidP="00D405DD">
            <w:pPr>
              <w:rPr>
                <w:rFonts w:ascii="Gotham Book" w:eastAsia="Actor" w:hAnsi="Gotham Book" w:cs="Actor"/>
                <w:b/>
                <w:color w:val="auto"/>
                <w:sz w:val="20"/>
                <w:szCs w:val="20"/>
              </w:rPr>
            </w:pPr>
            <w:r w:rsidRPr="00211EC4">
              <w:rPr>
                <w:rFonts w:ascii="Gotham Book" w:eastAsia="Lato" w:hAnsi="Gotham Book" w:cs="Lato"/>
                <w:color w:val="auto"/>
                <w:sz w:val="20"/>
                <w:szCs w:val="20"/>
              </w:rPr>
              <w:t xml:space="preserve">What key terms do we need to know </w:t>
            </w:r>
            <w:proofErr w:type="gramStart"/>
            <w:r w:rsidRPr="00211EC4">
              <w:rPr>
                <w:rFonts w:ascii="Gotham Book" w:eastAsia="Lato" w:hAnsi="Gotham Book" w:cs="Lato"/>
                <w:color w:val="auto"/>
                <w:sz w:val="20"/>
                <w:szCs w:val="20"/>
              </w:rPr>
              <w:t>in order to</w:t>
            </w:r>
            <w:proofErr w:type="gramEnd"/>
            <w:r w:rsidRPr="00211EC4">
              <w:rPr>
                <w:rFonts w:ascii="Gotham Book" w:eastAsia="Lato" w:hAnsi="Gotham Book" w:cs="Lato"/>
                <w:color w:val="auto"/>
                <w:sz w:val="20"/>
                <w:szCs w:val="20"/>
              </w:rPr>
              <w:t xml:space="preserve"> be successful in this unit? </w:t>
            </w:r>
          </w:p>
        </w:tc>
        <w:tc>
          <w:tcPr>
            <w:tcW w:w="807" w:type="pct"/>
          </w:tcPr>
          <w:p w14:paraId="33577D75" w14:textId="4AB88DAF" w:rsidR="00D405DD" w:rsidRPr="00135340" w:rsidRDefault="00D405DD" w:rsidP="00D405DD">
            <w:pPr>
              <w:rPr>
                <w:rFonts w:ascii="Gotham Book" w:eastAsia="Actor" w:hAnsi="Gotham Book" w:cs="Actor"/>
                <w:b/>
                <w:color w:val="auto"/>
                <w:sz w:val="20"/>
                <w:szCs w:val="20"/>
              </w:rPr>
            </w:pPr>
            <w:r w:rsidRPr="00211EC4">
              <w:rPr>
                <w:rFonts w:ascii="Gotham Book" w:eastAsia="Lato" w:hAnsi="Gotham Book" w:cs="Lato"/>
                <w:color w:val="auto"/>
                <w:sz w:val="20"/>
                <w:szCs w:val="20"/>
              </w:rPr>
              <w:t xml:space="preserve">This lesson introduces significant vocabulary terms through brief reading passages within the context of the unit. </w:t>
            </w:r>
          </w:p>
        </w:tc>
        <w:tc>
          <w:tcPr>
            <w:tcW w:w="2032" w:type="pct"/>
          </w:tcPr>
          <w:p w14:paraId="25205C9A" w14:textId="77777777" w:rsidR="00D405DD" w:rsidRPr="00211EC4" w:rsidRDefault="00D405DD" w:rsidP="00D405DD">
            <w:pPr>
              <w:rPr>
                <w:rFonts w:ascii="Gotham Book" w:eastAsia="Lato" w:hAnsi="Gotham Book" w:cs="Lato"/>
                <w:b/>
                <w:i/>
                <w:color w:val="auto"/>
                <w:sz w:val="20"/>
                <w:szCs w:val="20"/>
              </w:rPr>
            </w:pPr>
            <w:r w:rsidRPr="00211EC4">
              <w:rPr>
                <w:rFonts w:ascii="Gotham Book" w:eastAsia="Lato" w:hAnsi="Gotham Book" w:cs="Lato"/>
                <w:b/>
                <w:i/>
                <w:color w:val="auto"/>
                <w:sz w:val="20"/>
                <w:szCs w:val="20"/>
              </w:rPr>
              <w:t>Students will know the following information and develop the following skills based on TEKS standards:</w:t>
            </w:r>
          </w:p>
          <w:p w14:paraId="658D343E" w14:textId="77777777" w:rsidR="00D405DD" w:rsidRPr="00211EC4" w:rsidRDefault="00D405DD" w:rsidP="00D405DD">
            <w:pPr>
              <w:rPr>
                <w:rFonts w:ascii="Gotham Book" w:eastAsia="Lato" w:hAnsi="Gotham Book" w:cs="Lato"/>
                <w:b/>
                <w:i/>
                <w:color w:val="auto"/>
                <w:sz w:val="20"/>
                <w:szCs w:val="20"/>
              </w:rPr>
            </w:pPr>
          </w:p>
          <w:p w14:paraId="751A267B" w14:textId="77777777" w:rsidR="00D405DD" w:rsidRPr="00211EC4" w:rsidRDefault="00D405DD" w:rsidP="00D405DD">
            <w:pPr>
              <w:rPr>
                <w:rFonts w:ascii="Gotham Book" w:eastAsia="Lato" w:hAnsi="Gotham Book" w:cs="Lato"/>
                <w:bCs/>
                <w:iCs/>
                <w:color w:val="auto"/>
                <w:sz w:val="20"/>
                <w:szCs w:val="20"/>
              </w:rPr>
            </w:pPr>
            <w:r w:rsidRPr="00211EC4">
              <w:rPr>
                <w:rFonts w:ascii="Gotham Book" w:eastAsia="Lato" w:hAnsi="Gotham Book" w:cs="Lato"/>
                <w:bCs/>
                <w:iCs/>
                <w:color w:val="auto"/>
                <w:sz w:val="20"/>
                <w:szCs w:val="20"/>
              </w:rPr>
              <w:t>Correctly use social studies terminology within the context of the unit.</w:t>
            </w:r>
          </w:p>
          <w:p w14:paraId="07433579" w14:textId="77777777" w:rsidR="00D405DD" w:rsidRPr="00211EC4" w:rsidRDefault="00D405DD" w:rsidP="00D405DD">
            <w:pPr>
              <w:rPr>
                <w:rFonts w:ascii="Gotham Book" w:eastAsia="Lato" w:hAnsi="Gotham Book" w:cs="Lato"/>
                <w:bCs/>
                <w:iCs/>
                <w:color w:val="auto"/>
                <w:sz w:val="20"/>
                <w:szCs w:val="20"/>
              </w:rPr>
            </w:pPr>
            <w:r w:rsidRPr="00211EC4">
              <w:rPr>
                <w:rFonts w:ascii="Gotham Book" w:eastAsia="Lato" w:hAnsi="Gotham Book" w:cs="Lato"/>
                <w:bCs/>
                <w:iCs/>
                <w:color w:val="auto"/>
                <w:sz w:val="20"/>
                <w:szCs w:val="20"/>
              </w:rPr>
              <w:t>Identify the main idea, examples, and supporting evidence from short reading passages.</w:t>
            </w:r>
          </w:p>
          <w:p w14:paraId="38670EF1" w14:textId="77777777" w:rsidR="00D405DD" w:rsidRPr="00211EC4" w:rsidRDefault="00D405DD" w:rsidP="00D405DD">
            <w:pPr>
              <w:rPr>
                <w:rFonts w:ascii="Gotham Book" w:eastAsia="Lato" w:hAnsi="Gotham Book" w:cs="Lato"/>
                <w:bCs/>
                <w:iCs/>
                <w:color w:val="auto"/>
                <w:sz w:val="20"/>
                <w:szCs w:val="20"/>
              </w:rPr>
            </w:pPr>
            <w:r w:rsidRPr="00211EC4">
              <w:rPr>
                <w:rFonts w:ascii="Gotham Book" w:eastAsia="Lato" w:hAnsi="Gotham Book" w:cs="Lato"/>
                <w:bCs/>
                <w:iCs/>
                <w:color w:val="auto"/>
                <w:sz w:val="20"/>
                <w:szCs w:val="20"/>
              </w:rPr>
              <w:lastRenderedPageBreak/>
              <w:t>Creating visual representations of social studies terminology.</w:t>
            </w:r>
          </w:p>
          <w:p w14:paraId="64B4FEED" w14:textId="77777777" w:rsidR="00D405DD" w:rsidRPr="00211EC4" w:rsidRDefault="00D405DD" w:rsidP="00D405DD">
            <w:pPr>
              <w:rPr>
                <w:rFonts w:ascii="Gotham Book" w:eastAsia="Lato" w:hAnsi="Gotham Book" w:cs="Lato"/>
                <w:bCs/>
                <w:iCs/>
                <w:color w:val="auto"/>
                <w:sz w:val="20"/>
                <w:szCs w:val="20"/>
              </w:rPr>
            </w:pPr>
            <w:r w:rsidRPr="00211EC4">
              <w:rPr>
                <w:rFonts w:ascii="Gotham Book" w:eastAsia="Lato" w:hAnsi="Gotham Book" w:cs="Lato"/>
                <w:bCs/>
                <w:iCs/>
                <w:color w:val="auto"/>
                <w:sz w:val="20"/>
                <w:szCs w:val="20"/>
              </w:rPr>
              <w:t>Understand significant themes in this unit including the relationship between geography and patterns of human settlement and activity.</w:t>
            </w:r>
          </w:p>
          <w:p w14:paraId="79E7AE1E" w14:textId="66D2E72F" w:rsidR="00D405DD" w:rsidRPr="00135340" w:rsidRDefault="00D405DD" w:rsidP="00D405DD">
            <w:pPr>
              <w:rPr>
                <w:rFonts w:ascii="Gotham Book" w:eastAsia="Actor" w:hAnsi="Gotham Book" w:cs="Actor"/>
                <w:b/>
                <w:color w:val="auto"/>
                <w:sz w:val="20"/>
                <w:szCs w:val="20"/>
              </w:rPr>
            </w:pPr>
          </w:p>
        </w:tc>
        <w:tc>
          <w:tcPr>
            <w:tcW w:w="815" w:type="pct"/>
          </w:tcPr>
          <w:p w14:paraId="61650F7D" w14:textId="77777777" w:rsidR="00D405DD" w:rsidRPr="00211EC4" w:rsidRDefault="00D405DD" w:rsidP="00D405DD">
            <w:pPr>
              <w:rPr>
                <w:rFonts w:ascii="Gotham Book" w:eastAsia="Lato" w:hAnsi="Gotham Book" w:cs="Lato"/>
                <w:b/>
                <w:color w:val="auto"/>
                <w:sz w:val="20"/>
                <w:szCs w:val="20"/>
              </w:rPr>
            </w:pPr>
            <w:r w:rsidRPr="00211EC4">
              <w:rPr>
                <w:rFonts w:ascii="Gotham Book" w:eastAsia="Lato" w:hAnsi="Gotham Book" w:cs="Lato"/>
                <w:b/>
                <w:color w:val="auto"/>
                <w:sz w:val="20"/>
                <w:szCs w:val="20"/>
              </w:rPr>
              <w:lastRenderedPageBreak/>
              <w:t xml:space="preserve">Lesson: </w:t>
            </w:r>
          </w:p>
          <w:p w14:paraId="7D10276A" w14:textId="77777777" w:rsidR="00D405DD" w:rsidRPr="00211EC4" w:rsidRDefault="00D405DD" w:rsidP="00D405DD">
            <w:pPr>
              <w:rPr>
                <w:rFonts w:ascii="Gotham Book" w:eastAsia="Lato" w:hAnsi="Gotham Book" w:cs="Lato"/>
                <w:b/>
                <w:color w:val="auto"/>
                <w:sz w:val="20"/>
                <w:szCs w:val="20"/>
              </w:rPr>
            </w:pPr>
          </w:p>
          <w:p w14:paraId="6FC51B1F" w14:textId="333738E0" w:rsidR="00D405DD" w:rsidRPr="00211EC4" w:rsidRDefault="00D405DD" w:rsidP="00D405DD">
            <w:pPr>
              <w:rPr>
                <w:rFonts w:ascii="Gotham Book" w:eastAsia="Lato" w:hAnsi="Gotham Book" w:cs="Lato"/>
                <w:b/>
                <w:color w:val="auto"/>
              </w:rPr>
            </w:pPr>
            <w:r w:rsidRPr="00211EC4">
              <w:rPr>
                <w:rFonts w:ascii="Gotham Book" w:eastAsia="Lato" w:hAnsi="Gotham Book" w:cs="Lato"/>
                <w:b/>
                <w:color w:val="auto"/>
              </w:rPr>
              <w:t xml:space="preserve">Vocabulary </w:t>
            </w:r>
          </w:p>
          <w:p w14:paraId="77AE59C9" w14:textId="77777777" w:rsidR="00D405DD" w:rsidRPr="00211EC4" w:rsidRDefault="00D405DD" w:rsidP="00D405DD">
            <w:pPr>
              <w:rPr>
                <w:rFonts w:ascii="Gotham Book" w:eastAsia="Lato" w:hAnsi="Gotham Book" w:cs="Lato"/>
                <w:b/>
                <w:color w:val="auto"/>
              </w:rPr>
            </w:pPr>
          </w:p>
          <w:p w14:paraId="5E125015" w14:textId="688DB50D" w:rsidR="00D405DD" w:rsidRPr="00135340" w:rsidRDefault="00D405DD" w:rsidP="00D405DD">
            <w:pPr>
              <w:rPr>
                <w:rFonts w:ascii="Gotham Book" w:eastAsia="Actor" w:hAnsi="Gotham Book" w:cs="Actor"/>
                <w:b/>
                <w:color w:val="auto"/>
                <w:sz w:val="24"/>
                <w:szCs w:val="24"/>
              </w:rPr>
            </w:pPr>
          </w:p>
        </w:tc>
      </w:tr>
      <w:tr w:rsidR="00D405DD" w:rsidRPr="00747928" w14:paraId="74D008B5" w14:textId="77777777" w:rsidTr="00074EE5">
        <w:trPr>
          <w:cantSplit/>
          <w:trHeight w:val="440"/>
        </w:trPr>
        <w:tc>
          <w:tcPr>
            <w:tcW w:w="641" w:type="pct"/>
          </w:tcPr>
          <w:p w14:paraId="35E357AD" w14:textId="61D13B93" w:rsidR="00D405DD" w:rsidRPr="00747928" w:rsidRDefault="00D405DD" w:rsidP="00D405DD">
            <w:pPr>
              <w:jc w:val="center"/>
              <w:rPr>
                <w:rFonts w:ascii="Gotham Book" w:eastAsia="Lato" w:hAnsi="Gotham Book" w:cs="Lato"/>
                <w:color w:val="auto"/>
                <w:sz w:val="20"/>
                <w:szCs w:val="20"/>
              </w:rPr>
            </w:pPr>
            <w:r w:rsidRPr="00211EC4">
              <w:rPr>
                <w:rFonts w:ascii="Gotham Book" w:hAnsi="Gotham Book"/>
                <w:bCs/>
                <w:color w:val="auto"/>
                <w:sz w:val="20"/>
                <w:szCs w:val="20"/>
              </w:rPr>
              <w:t xml:space="preserve">90 – 110 </w:t>
            </w:r>
          </w:p>
        </w:tc>
        <w:tc>
          <w:tcPr>
            <w:tcW w:w="705" w:type="pct"/>
          </w:tcPr>
          <w:p w14:paraId="32E75F87" w14:textId="77777777" w:rsidR="00D405DD" w:rsidRPr="00211EC4" w:rsidRDefault="00D405DD" w:rsidP="00D405DD">
            <w:pPr>
              <w:rPr>
                <w:rFonts w:ascii="Gotham Book" w:hAnsi="Gotham Book"/>
                <w:color w:val="auto"/>
                <w:sz w:val="20"/>
                <w:szCs w:val="20"/>
              </w:rPr>
            </w:pPr>
            <w:r w:rsidRPr="00211EC4">
              <w:rPr>
                <w:rFonts w:ascii="Gotham Book" w:hAnsi="Gotham Book"/>
                <w:i/>
                <w:iCs/>
                <w:color w:val="auto"/>
                <w:sz w:val="20"/>
                <w:szCs w:val="20"/>
              </w:rPr>
              <w:t xml:space="preserve"> </w:t>
            </w:r>
            <w:r w:rsidRPr="00211EC4">
              <w:rPr>
                <w:rFonts w:ascii="Gotham Book" w:hAnsi="Gotham Book"/>
                <w:color w:val="auto"/>
                <w:sz w:val="20"/>
                <w:szCs w:val="20"/>
              </w:rPr>
              <w:t>What are the significant environmental characteristics of each region of Texas?</w:t>
            </w:r>
          </w:p>
          <w:p w14:paraId="6DA76A4D" w14:textId="7188EB6C" w:rsidR="00D405DD" w:rsidRPr="00135340" w:rsidRDefault="00D405DD" w:rsidP="00D405DD">
            <w:pPr>
              <w:rPr>
                <w:rFonts w:ascii="Gotham Book" w:eastAsia="Lato" w:hAnsi="Gotham Book" w:cs="Lato"/>
                <w:color w:val="auto"/>
                <w:sz w:val="20"/>
                <w:szCs w:val="20"/>
              </w:rPr>
            </w:pPr>
            <w:r w:rsidRPr="00211EC4">
              <w:rPr>
                <w:rFonts w:ascii="Gotham Book" w:hAnsi="Gotham Book"/>
                <w:color w:val="auto"/>
                <w:sz w:val="20"/>
                <w:szCs w:val="20"/>
              </w:rPr>
              <w:t xml:space="preserve"> How might the distinct characteristics of each region affect early American Indians who settled there? </w:t>
            </w:r>
          </w:p>
        </w:tc>
        <w:tc>
          <w:tcPr>
            <w:tcW w:w="807" w:type="pct"/>
          </w:tcPr>
          <w:p w14:paraId="56724A4C" w14:textId="77777777" w:rsidR="00D405DD" w:rsidRDefault="00D405DD" w:rsidP="00D405DD">
            <w:pPr>
              <w:rPr>
                <w:rFonts w:ascii="Gotham Book" w:eastAsia="Actor" w:hAnsi="Gotham Book" w:cs="Actor"/>
                <w:bCs/>
                <w:color w:val="auto"/>
                <w:sz w:val="20"/>
                <w:szCs w:val="20"/>
              </w:rPr>
            </w:pPr>
            <w:r w:rsidRPr="00211EC4">
              <w:rPr>
                <w:rFonts w:ascii="Gotham Book" w:eastAsia="Actor" w:hAnsi="Gotham Book" w:cs="Actor"/>
                <w:bCs/>
                <w:color w:val="auto"/>
                <w:sz w:val="20"/>
                <w:szCs w:val="20"/>
              </w:rPr>
              <w:t xml:space="preserve">In this lesson, students will examine information about the climate, landforms, natural resources and plant and animal life of each region to complete an informational chart. Students will use their charts to </w:t>
            </w:r>
            <w:proofErr w:type="gramStart"/>
            <w:r w:rsidRPr="00211EC4">
              <w:rPr>
                <w:rFonts w:ascii="Gotham Book" w:eastAsia="Actor" w:hAnsi="Gotham Book" w:cs="Actor"/>
                <w:bCs/>
                <w:color w:val="auto"/>
                <w:sz w:val="20"/>
                <w:szCs w:val="20"/>
              </w:rPr>
              <w:t>compare and contrast</w:t>
            </w:r>
            <w:proofErr w:type="gramEnd"/>
            <w:r w:rsidRPr="00211EC4">
              <w:rPr>
                <w:rFonts w:ascii="Gotham Book" w:eastAsia="Actor" w:hAnsi="Gotham Book" w:cs="Actor"/>
                <w:bCs/>
                <w:color w:val="auto"/>
                <w:sz w:val="20"/>
                <w:szCs w:val="20"/>
              </w:rPr>
              <w:t xml:space="preserve"> regions. </w:t>
            </w:r>
          </w:p>
          <w:p w14:paraId="4AA5FFBD" w14:textId="374C2640" w:rsidR="00D405DD" w:rsidRPr="00135340" w:rsidRDefault="00D405DD" w:rsidP="00D405DD">
            <w:pPr>
              <w:rPr>
                <w:rFonts w:ascii="Gotham Book" w:eastAsia="Lato" w:hAnsi="Gotham Book" w:cs="Lato"/>
                <w:color w:val="auto"/>
                <w:sz w:val="20"/>
                <w:szCs w:val="20"/>
              </w:rPr>
            </w:pPr>
          </w:p>
        </w:tc>
        <w:tc>
          <w:tcPr>
            <w:tcW w:w="2032" w:type="pct"/>
          </w:tcPr>
          <w:p w14:paraId="7F644275" w14:textId="77777777" w:rsidR="00D405DD" w:rsidRPr="00211EC4" w:rsidRDefault="00D405DD" w:rsidP="00D405DD">
            <w:pPr>
              <w:rPr>
                <w:rFonts w:ascii="Gotham Book" w:eastAsia="Lato" w:hAnsi="Gotham Book" w:cs="Lato"/>
                <w:b/>
                <w:i/>
                <w:color w:val="auto"/>
                <w:sz w:val="20"/>
                <w:szCs w:val="20"/>
              </w:rPr>
            </w:pPr>
            <w:r w:rsidRPr="00211EC4">
              <w:rPr>
                <w:rFonts w:ascii="Gotham Book" w:eastAsia="Lato" w:hAnsi="Gotham Book" w:cs="Lato"/>
                <w:b/>
                <w:i/>
                <w:color w:val="auto"/>
                <w:sz w:val="20"/>
                <w:szCs w:val="20"/>
              </w:rPr>
              <w:t>Students will know the following information and develop the following skills based on TEKS standards:</w:t>
            </w:r>
          </w:p>
          <w:p w14:paraId="44568135" w14:textId="77777777" w:rsidR="00D405DD" w:rsidRPr="00211EC4" w:rsidRDefault="00D405DD" w:rsidP="00D405DD">
            <w:pPr>
              <w:rPr>
                <w:rFonts w:ascii="Gotham Book" w:eastAsia="Lato" w:hAnsi="Gotham Book" w:cs="Lato"/>
                <w:b/>
                <w:i/>
                <w:color w:val="auto"/>
                <w:sz w:val="20"/>
                <w:szCs w:val="20"/>
              </w:rPr>
            </w:pPr>
          </w:p>
          <w:p w14:paraId="45A7AE16" w14:textId="77777777" w:rsidR="00D405DD" w:rsidRPr="00211EC4" w:rsidRDefault="00D405DD" w:rsidP="00D405DD">
            <w:pPr>
              <w:rPr>
                <w:rFonts w:ascii="Gotham Book" w:eastAsia="Actor" w:hAnsi="Gotham Book" w:cs="Actor"/>
                <w:bCs/>
                <w:color w:val="auto"/>
                <w:sz w:val="20"/>
                <w:szCs w:val="20"/>
              </w:rPr>
            </w:pPr>
            <w:r w:rsidRPr="00211EC4">
              <w:rPr>
                <w:rFonts w:ascii="Gotham Book" w:eastAsia="Actor" w:hAnsi="Gotham Book" w:cs="Actor"/>
                <w:bCs/>
                <w:color w:val="auto"/>
                <w:sz w:val="20"/>
                <w:szCs w:val="20"/>
              </w:rPr>
              <w:t>Identify the distinct characteristics that make up each region of Texas.</w:t>
            </w:r>
          </w:p>
          <w:p w14:paraId="4CCE680B" w14:textId="77777777" w:rsidR="00D405DD" w:rsidRPr="00211EC4" w:rsidRDefault="00D405DD" w:rsidP="00D405DD">
            <w:pPr>
              <w:rPr>
                <w:rFonts w:ascii="Gotham Book" w:eastAsia="Actor" w:hAnsi="Gotham Book" w:cs="Actor"/>
                <w:bCs/>
                <w:color w:val="auto"/>
                <w:sz w:val="20"/>
                <w:szCs w:val="20"/>
              </w:rPr>
            </w:pPr>
            <w:r w:rsidRPr="00211EC4">
              <w:rPr>
                <w:rFonts w:ascii="Gotham Book" w:eastAsia="Actor" w:hAnsi="Gotham Book" w:cs="Actor"/>
                <w:bCs/>
                <w:color w:val="auto"/>
                <w:sz w:val="20"/>
                <w:szCs w:val="20"/>
              </w:rPr>
              <w:t>Make connections between geographic features and patterns of human settlement in Texas.</w:t>
            </w:r>
          </w:p>
          <w:p w14:paraId="257A56F9" w14:textId="77777777" w:rsidR="00D405DD" w:rsidRPr="00211EC4" w:rsidRDefault="00D405DD" w:rsidP="00D405DD">
            <w:pPr>
              <w:rPr>
                <w:rFonts w:ascii="Gotham Book" w:eastAsia="Actor" w:hAnsi="Gotham Book" w:cs="Actor"/>
                <w:bCs/>
                <w:color w:val="auto"/>
                <w:sz w:val="20"/>
                <w:szCs w:val="20"/>
              </w:rPr>
            </w:pPr>
            <w:r w:rsidRPr="00211EC4">
              <w:rPr>
                <w:rFonts w:ascii="Gotham Book" w:eastAsia="Actor" w:hAnsi="Gotham Book" w:cs="Actor"/>
                <w:bCs/>
                <w:color w:val="auto"/>
                <w:sz w:val="20"/>
                <w:szCs w:val="20"/>
              </w:rPr>
              <w:t>Locate and compare the Mountains and Basins, Coastal Plains, North Central Plains, and Great Plains regions.</w:t>
            </w:r>
          </w:p>
          <w:p w14:paraId="6167544A" w14:textId="77777777" w:rsidR="00D405DD" w:rsidRPr="00211EC4" w:rsidRDefault="00D405DD" w:rsidP="00D405DD">
            <w:pPr>
              <w:rPr>
                <w:rFonts w:ascii="Gotham Book" w:eastAsia="Actor" w:hAnsi="Gotham Book" w:cs="Actor"/>
                <w:bCs/>
                <w:color w:val="auto"/>
                <w:sz w:val="20"/>
                <w:szCs w:val="20"/>
              </w:rPr>
            </w:pPr>
            <w:r w:rsidRPr="00211EC4">
              <w:rPr>
                <w:rFonts w:ascii="Gotham Book" w:eastAsia="Actor" w:hAnsi="Gotham Book" w:cs="Actor"/>
                <w:bCs/>
                <w:color w:val="auto"/>
                <w:sz w:val="20"/>
                <w:szCs w:val="20"/>
              </w:rPr>
              <w:t xml:space="preserve">Make inferences and predictions about where American Indians were most and least likely to have settled based on geographic factors. </w:t>
            </w:r>
          </w:p>
          <w:p w14:paraId="5D50C190" w14:textId="54197FCF" w:rsidR="00D405DD" w:rsidRPr="00135340" w:rsidRDefault="00D405DD" w:rsidP="00D405DD">
            <w:pPr>
              <w:rPr>
                <w:rFonts w:ascii="Gotham Book" w:eastAsia="Lato" w:hAnsi="Gotham Book" w:cs="Lato"/>
                <w:b/>
                <w:i/>
                <w:color w:val="auto"/>
                <w:sz w:val="20"/>
                <w:szCs w:val="20"/>
              </w:rPr>
            </w:pPr>
            <w:r w:rsidRPr="00211EC4">
              <w:rPr>
                <w:rFonts w:ascii="Gotham Book" w:eastAsia="Actor" w:hAnsi="Gotham Book" w:cs="Actor"/>
                <w:bCs/>
                <w:color w:val="auto"/>
                <w:sz w:val="20"/>
                <w:szCs w:val="20"/>
              </w:rPr>
              <w:t xml:space="preserve">Make a claim and support it with evidence. </w:t>
            </w:r>
          </w:p>
        </w:tc>
        <w:tc>
          <w:tcPr>
            <w:tcW w:w="815" w:type="pct"/>
          </w:tcPr>
          <w:p w14:paraId="1CB9FEF3" w14:textId="77777777" w:rsidR="00D405DD" w:rsidRPr="00211EC4" w:rsidRDefault="00D405DD" w:rsidP="00D405DD">
            <w:pPr>
              <w:rPr>
                <w:rFonts w:ascii="Gotham Book" w:eastAsia="Lato" w:hAnsi="Gotham Book" w:cs="Lato"/>
                <w:b/>
                <w:color w:val="auto"/>
                <w:sz w:val="20"/>
                <w:szCs w:val="20"/>
              </w:rPr>
            </w:pPr>
            <w:r w:rsidRPr="00211EC4">
              <w:rPr>
                <w:rFonts w:ascii="Gotham Book" w:eastAsia="Lato" w:hAnsi="Gotham Book" w:cs="Lato"/>
                <w:b/>
                <w:color w:val="auto"/>
                <w:sz w:val="20"/>
                <w:szCs w:val="20"/>
              </w:rPr>
              <w:t xml:space="preserve">Lesson: </w:t>
            </w:r>
          </w:p>
          <w:p w14:paraId="2676694D" w14:textId="77777777" w:rsidR="00D405DD" w:rsidRPr="00211EC4" w:rsidRDefault="00D405DD" w:rsidP="00D405DD">
            <w:pPr>
              <w:rPr>
                <w:rFonts w:ascii="Gotham Book" w:eastAsia="Lato" w:hAnsi="Gotham Book" w:cs="Lato"/>
                <w:color w:val="auto"/>
                <w:sz w:val="20"/>
                <w:szCs w:val="20"/>
                <w:highlight w:val="white"/>
              </w:rPr>
            </w:pPr>
          </w:p>
          <w:p w14:paraId="27B26B38" w14:textId="77777777" w:rsidR="00D405DD" w:rsidRPr="00211EC4" w:rsidRDefault="00D405DD" w:rsidP="00D405DD">
            <w:pPr>
              <w:rPr>
                <w:rFonts w:ascii="Gotham Book" w:eastAsia="Lato" w:hAnsi="Gotham Book" w:cs="Lato"/>
                <w:color w:val="auto"/>
                <w:sz w:val="20"/>
                <w:szCs w:val="20"/>
                <w:highlight w:val="white"/>
              </w:rPr>
            </w:pPr>
          </w:p>
          <w:p w14:paraId="7E1E8B39" w14:textId="76D8AD9A" w:rsidR="00D405DD" w:rsidRPr="00135340" w:rsidRDefault="00D405DD" w:rsidP="00D405DD">
            <w:pPr>
              <w:rPr>
                <w:rFonts w:ascii="Gotham Book" w:eastAsia="Lato" w:hAnsi="Gotham Book" w:cs="Lato"/>
                <w:b/>
                <w:color w:val="auto"/>
                <w:sz w:val="24"/>
                <w:szCs w:val="24"/>
              </w:rPr>
            </w:pPr>
            <w:r w:rsidRPr="00211EC4">
              <w:rPr>
                <w:rFonts w:ascii="Gotham Book" w:eastAsia="Actor" w:hAnsi="Gotham Book" w:cs="Actor"/>
                <w:b/>
                <w:color w:val="auto"/>
                <w:sz w:val="24"/>
                <w:szCs w:val="24"/>
              </w:rPr>
              <w:t>Tex</w:t>
            </w:r>
            <w:r>
              <w:rPr>
                <w:rFonts w:ascii="Gotham Book" w:eastAsia="Actor" w:hAnsi="Gotham Book" w:cs="Actor"/>
                <w:b/>
                <w:color w:val="auto"/>
                <w:sz w:val="24"/>
                <w:szCs w:val="24"/>
              </w:rPr>
              <w:t>as</w:t>
            </w:r>
            <w:r w:rsidRPr="00211EC4">
              <w:rPr>
                <w:rFonts w:ascii="Gotham Book" w:eastAsia="Actor" w:hAnsi="Gotham Book" w:cs="Actor"/>
                <w:b/>
                <w:color w:val="auto"/>
                <w:sz w:val="24"/>
                <w:szCs w:val="24"/>
              </w:rPr>
              <w:t xml:space="preserve"> Regions</w:t>
            </w:r>
          </w:p>
        </w:tc>
      </w:tr>
      <w:tr w:rsidR="00D405DD" w:rsidRPr="00747928" w14:paraId="6BD84A7A" w14:textId="77777777" w:rsidTr="00074EE5">
        <w:trPr>
          <w:cantSplit/>
          <w:trHeight w:val="440"/>
        </w:trPr>
        <w:tc>
          <w:tcPr>
            <w:tcW w:w="641" w:type="pct"/>
          </w:tcPr>
          <w:p w14:paraId="5635E5ED" w14:textId="4C8E2560" w:rsidR="00D405DD" w:rsidRPr="00747928" w:rsidRDefault="00D405DD" w:rsidP="00D405DD">
            <w:pPr>
              <w:jc w:val="center"/>
              <w:rPr>
                <w:rFonts w:ascii="Gotham Book" w:eastAsia="Lato" w:hAnsi="Gotham Book" w:cs="Lato"/>
                <w:color w:val="auto"/>
                <w:sz w:val="20"/>
                <w:szCs w:val="20"/>
              </w:rPr>
            </w:pPr>
            <w:r w:rsidRPr="00211EC4">
              <w:rPr>
                <w:rFonts w:ascii="Gotham Book" w:eastAsia="Lato" w:hAnsi="Gotham Book" w:cs="Lato"/>
                <w:bCs/>
                <w:color w:val="auto"/>
                <w:sz w:val="20"/>
                <w:szCs w:val="20"/>
              </w:rPr>
              <w:t xml:space="preserve">90 – 110 </w:t>
            </w:r>
          </w:p>
        </w:tc>
        <w:tc>
          <w:tcPr>
            <w:tcW w:w="705" w:type="pct"/>
          </w:tcPr>
          <w:p w14:paraId="25F578C3" w14:textId="77777777" w:rsidR="00D405DD" w:rsidRPr="00211EC4" w:rsidRDefault="00D405DD" w:rsidP="00D405DD">
            <w:pPr>
              <w:rPr>
                <w:rFonts w:ascii="Gotham Book" w:hAnsi="Gotham Book"/>
                <w:color w:val="auto"/>
                <w:sz w:val="20"/>
                <w:szCs w:val="20"/>
              </w:rPr>
            </w:pPr>
            <w:r w:rsidRPr="00211EC4">
              <w:rPr>
                <w:rFonts w:ascii="Gotham Book" w:hAnsi="Gotham Book"/>
                <w:color w:val="auto"/>
                <w:sz w:val="20"/>
                <w:szCs w:val="20"/>
              </w:rPr>
              <w:t xml:space="preserve"> What are the characteristics of various early American Indian tribes of </w:t>
            </w:r>
            <w:proofErr w:type="gramStart"/>
            <w:r w:rsidRPr="00211EC4">
              <w:rPr>
                <w:rFonts w:ascii="Gotham Book" w:hAnsi="Gotham Book"/>
                <w:color w:val="auto"/>
                <w:sz w:val="20"/>
                <w:szCs w:val="20"/>
              </w:rPr>
              <w:t>Texas ?</w:t>
            </w:r>
            <w:proofErr w:type="gramEnd"/>
            <w:r w:rsidRPr="00211EC4">
              <w:rPr>
                <w:rFonts w:ascii="Gotham Book" w:hAnsi="Gotham Book"/>
                <w:color w:val="auto"/>
                <w:sz w:val="20"/>
                <w:szCs w:val="20"/>
              </w:rPr>
              <w:t xml:space="preserve"> </w:t>
            </w:r>
          </w:p>
          <w:p w14:paraId="6CC292D2" w14:textId="552699D2" w:rsidR="00D405DD" w:rsidRPr="00135340" w:rsidRDefault="00D405DD" w:rsidP="00D405DD">
            <w:pPr>
              <w:rPr>
                <w:rFonts w:ascii="Gotham Book" w:eastAsia="Lato" w:hAnsi="Gotham Book" w:cs="Lato"/>
                <w:color w:val="auto"/>
                <w:sz w:val="20"/>
                <w:szCs w:val="20"/>
              </w:rPr>
            </w:pPr>
            <w:r w:rsidRPr="00211EC4">
              <w:rPr>
                <w:rFonts w:ascii="Gotham Book" w:hAnsi="Gotham Book"/>
                <w:color w:val="auto"/>
                <w:sz w:val="20"/>
                <w:szCs w:val="20"/>
              </w:rPr>
              <w:t xml:space="preserve">How do the environmental differences between the regions affect how American Indian tribes lived across Texas? </w:t>
            </w:r>
          </w:p>
        </w:tc>
        <w:tc>
          <w:tcPr>
            <w:tcW w:w="807" w:type="pct"/>
          </w:tcPr>
          <w:p w14:paraId="7F877C1E" w14:textId="0F21F418" w:rsidR="00D405DD" w:rsidRPr="00135340" w:rsidRDefault="00D405DD" w:rsidP="00D405DD">
            <w:pPr>
              <w:rPr>
                <w:rFonts w:ascii="Gotham Book" w:eastAsia="Lato" w:hAnsi="Gotham Book" w:cs="Lato"/>
                <w:color w:val="auto"/>
                <w:sz w:val="20"/>
                <w:szCs w:val="20"/>
                <w:highlight w:val="white"/>
              </w:rPr>
            </w:pPr>
            <w:r w:rsidRPr="00211EC4">
              <w:rPr>
                <w:rFonts w:ascii="Gotham Book" w:eastAsia="Lato" w:hAnsi="Gotham Book" w:cs="Lato"/>
                <w:bCs/>
                <w:color w:val="auto"/>
                <w:sz w:val="20"/>
                <w:szCs w:val="20"/>
              </w:rPr>
              <w:t xml:space="preserve">In this lesson, students will examine information about the various American Indian tribes of Texas and how they land they lived on affected their daily lives. </w:t>
            </w:r>
          </w:p>
        </w:tc>
        <w:tc>
          <w:tcPr>
            <w:tcW w:w="2032" w:type="pct"/>
          </w:tcPr>
          <w:p w14:paraId="249E0361" w14:textId="77777777" w:rsidR="00D405DD" w:rsidRPr="00211EC4" w:rsidRDefault="00D405DD" w:rsidP="00D405DD">
            <w:pPr>
              <w:rPr>
                <w:rFonts w:ascii="Gotham Book" w:eastAsia="Lato" w:hAnsi="Gotham Book" w:cs="Lato"/>
                <w:b/>
                <w:i/>
                <w:color w:val="auto"/>
                <w:sz w:val="20"/>
                <w:szCs w:val="20"/>
              </w:rPr>
            </w:pPr>
            <w:r w:rsidRPr="00211EC4">
              <w:rPr>
                <w:rFonts w:ascii="Gotham Book" w:eastAsia="Lato" w:hAnsi="Gotham Book" w:cs="Lato"/>
                <w:b/>
                <w:i/>
                <w:color w:val="auto"/>
                <w:sz w:val="20"/>
                <w:szCs w:val="20"/>
              </w:rPr>
              <w:t>Students will know the following information and develop the following skills based on TEKS standards:</w:t>
            </w:r>
          </w:p>
          <w:p w14:paraId="5CF45EBA" w14:textId="77777777" w:rsidR="00D405DD" w:rsidRPr="00211EC4" w:rsidRDefault="00D405DD" w:rsidP="00D405DD">
            <w:pPr>
              <w:rPr>
                <w:rFonts w:ascii="Gotham Book" w:eastAsia="Lato" w:hAnsi="Gotham Book" w:cs="Lato"/>
                <w:b/>
                <w:i/>
                <w:color w:val="auto"/>
                <w:sz w:val="20"/>
                <w:szCs w:val="20"/>
              </w:rPr>
            </w:pPr>
          </w:p>
          <w:p w14:paraId="25E2F225" w14:textId="77777777" w:rsidR="00D405DD" w:rsidRPr="00211EC4" w:rsidRDefault="00D405DD" w:rsidP="00D405DD">
            <w:pPr>
              <w:rPr>
                <w:rFonts w:ascii="Gotham Book" w:eastAsia="Lato" w:hAnsi="Gotham Book" w:cs="Lato"/>
                <w:iCs/>
                <w:color w:val="auto"/>
                <w:sz w:val="20"/>
                <w:szCs w:val="20"/>
              </w:rPr>
            </w:pPr>
            <w:r w:rsidRPr="00211EC4">
              <w:rPr>
                <w:rFonts w:ascii="Gotham Book" w:eastAsia="Lato" w:hAnsi="Gotham Book" w:cs="Lato"/>
                <w:iCs/>
                <w:color w:val="auto"/>
                <w:sz w:val="20"/>
                <w:szCs w:val="20"/>
              </w:rPr>
              <w:t>Analyze how geographic features of Texas affected the lives of early Texas people.</w:t>
            </w:r>
          </w:p>
          <w:p w14:paraId="0E70307D" w14:textId="77777777" w:rsidR="00D405DD" w:rsidRPr="00211EC4" w:rsidRDefault="00D405DD" w:rsidP="00D405DD">
            <w:pPr>
              <w:rPr>
                <w:rFonts w:ascii="Gotham Book" w:eastAsia="Lato" w:hAnsi="Gotham Book" w:cs="Lato"/>
                <w:iCs/>
                <w:color w:val="auto"/>
                <w:sz w:val="20"/>
                <w:szCs w:val="20"/>
              </w:rPr>
            </w:pPr>
            <w:r w:rsidRPr="00211EC4">
              <w:rPr>
                <w:rFonts w:ascii="Gotham Book" w:eastAsia="Lato" w:hAnsi="Gotham Book" w:cs="Lato"/>
                <w:iCs/>
                <w:color w:val="auto"/>
                <w:sz w:val="20"/>
                <w:szCs w:val="20"/>
              </w:rPr>
              <w:t>Compare and contrast the lives of tribes living in different regions of Texas.</w:t>
            </w:r>
          </w:p>
          <w:p w14:paraId="0100E3FC" w14:textId="77777777" w:rsidR="00D405DD" w:rsidRPr="00211EC4" w:rsidRDefault="00D405DD" w:rsidP="00D405DD">
            <w:pPr>
              <w:rPr>
                <w:rFonts w:ascii="Gotham Book" w:eastAsia="Lato" w:hAnsi="Gotham Book" w:cs="Lato"/>
                <w:iCs/>
                <w:color w:val="auto"/>
                <w:sz w:val="20"/>
                <w:szCs w:val="20"/>
              </w:rPr>
            </w:pPr>
            <w:r w:rsidRPr="00211EC4">
              <w:rPr>
                <w:rFonts w:ascii="Gotham Book" w:eastAsia="Lato" w:hAnsi="Gotham Book" w:cs="Lato"/>
                <w:iCs/>
                <w:color w:val="auto"/>
                <w:sz w:val="20"/>
                <w:szCs w:val="20"/>
              </w:rPr>
              <w:t>Develop writing and categorizing skills based on social studies information.</w:t>
            </w:r>
          </w:p>
          <w:p w14:paraId="1A36F358" w14:textId="77777777" w:rsidR="00D405DD" w:rsidRPr="00211EC4" w:rsidRDefault="00D405DD" w:rsidP="00D405DD">
            <w:pPr>
              <w:rPr>
                <w:rFonts w:ascii="Gotham Book" w:eastAsia="Lato" w:hAnsi="Gotham Book" w:cs="Lato"/>
                <w:iCs/>
                <w:color w:val="auto"/>
                <w:sz w:val="20"/>
                <w:szCs w:val="20"/>
              </w:rPr>
            </w:pPr>
            <w:r w:rsidRPr="00211EC4">
              <w:rPr>
                <w:rFonts w:ascii="Gotham Book" w:eastAsia="Lato" w:hAnsi="Gotham Book" w:cs="Lato"/>
                <w:iCs/>
                <w:color w:val="auto"/>
                <w:sz w:val="20"/>
                <w:szCs w:val="20"/>
              </w:rPr>
              <w:t>Identify ways in which people modify and adapt to their environment.</w:t>
            </w:r>
          </w:p>
          <w:p w14:paraId="0BB19897" w14:textId="061B4521" w:rsidR="00D405DD" w:rsidRPr="00135340" w:rsidRDefault="00D405DD" w:rsidP="00D405DD">
            <w:pPr>
              <w:rPr>
                <w:rFonts w:ascii="Gotham Book" w:eastAsia="Lato" w:hAnsi="Gotham Book" w:cs="Lato"/>
                <w:b/>
                <w:i/>
                <w:color w:val="auto"/>
                <w:sz w:val="20"/>
                <w:szCs w:val="20"/>
              </w:rPr>
            </w:pPr>
            <w:r w:rsidRPr="00211EC4">
              <w:rPr>
                <w:rFonts w:ascii="Gotham Book" w:eastAsia="Lato" w:hAnsi="Gotham Book" w:cs="Lato"/>
                <w:iCs/>
                <w:color w:val="auto"/>
                <w:sz w:val="20"/>
                <w:szCs w:val="20"/>
              </w:rPr>
              <w:t>Summarize significant social studies information related to American Indian tribes and the regions of Texas.</w:t>
            </w:r>
          </w:p>
        </w:tc>
        <w:tc>
          <w:tcPr>
            <w:tcW w:w="815" w:type="pct"/>
          </w:tcPr>
          <w:p w14:paraId="260A0C3A" w14:textId="77777777" w:rsidR="00D405DD" w:rsidRPr="00211EC4" w:rsidRDefault="00D405DD" w:rsidP="00D405DD">
            <w:pPr>
              <w:rPr>
                <w:rFonts w:ascii="Gotham Book" w:eastAsia="Lato" w:hAnsi="Gotham Book" w:cs="Lato"/>
                <w:b/>
                <w:color w:val="auto"/>
                <w:sz w:val="20"/>
                <w:szCs w:val="20"/>
              </w:rPr>
            </w:pPr>
            <w:r w:rsidRPr="00211EC4">
              <w:rPr>
                <w:rFonts w:ascii="Gotham Book" w:eastAsia="Lato" w:hAnsi="Gotham Book" w:cs="Lato"/>
                <w:b/>
                <w:color w:val="auto"/>
                <w:sz w:val="20"/>
                <w:szCs w:val="20"/>
              </w:rPr>
              <w:t xml:space="preserve">Lesson: </w:t>
            </w:r>
          </w:p>
          <w:p w14:paraId="6A83D513" w14:textId="77777777" w:rsidR="00D405DD" w:rsidRPr="00211EC4" w:rsidRDefault="00D405DD" w:rsidP="00D405DD">
            <w:pPr>
              <w:rPr>
                <w:rFonts w:ascii="Gotham Book" w:eastAsia="Lato" w:hAnsi="Gotham Book" w:cs="Lato"/>
                <w:color w:val="auto"/>
                <w:sz w:val="20"/>
                <w:szCs w:val="20"/>
                <w:highlight w:val="white"/>
              </w:rPr>
            </w:pPr>
          </w:p>
          <w:p w14:paraId="5E922918" w14:textId="77777777" w:rsidR="00D405DD" w:rsidRPr="00211EC4" w:rsidRDefault="00D405DD" w:rsidP="00D405DD">
            <w:pPr>
              <w:rPr>
                <w:rFonts w:ascii="Gotham Book" w:eastAsia="Lato" w:hAnsi="Gotham Book" w:cs="Lato"/>
                <w:color w:val="auto"/>
                <w:sz w:val="20"/>
                <w:szCs w:val="20"/>
                <w:highlight w:val="white"/>
              </w:rPr>
            </w:pPr>
          </w:p>
          <w:p w14:paraId="37379EEA" w14:textId="283F6CD7" w:rsidR="00D405DD" w:rsidRPr="00135340" w:rsidRDefault="00D405DD" w:rsidP="00D405DD">
            <w:pPr>
              <w:rPr>
                <w:rFonts w:ascii="Gotham Book" w:eastAsia="Lato" w:hAnsi="Gotham Book" w:cs="Lato"/>
                <w:b/>
                <w:color w:val="auto"/>
                <w:sz w:val="24"/>
                <w:szCs w:val="24"/>
              </w:rPr>
            </w:pPr>
            <w:r w:rsidRPr="00211EC4">
              <w:rPr>
                <w:rFonts w:ascii="Gotham Book" w:eastAsia="Lato" w:hAnsi="Gotham Book" w:cs="Lato"/>
                <w:b/>
                <w:color w:val="auto"/>
                <w:sz w:val="24"/>
                <w:szCs w:val="24"/>
              </w:rPr>
              <w:t>American Indian Tribes of Texas</w:t>
            </w:r>
          </w:p>
        </w:tc>
      </w:tr>
      <w:tr w:rsidR="00D405DD" w:rsidRPr="00747928" w14:paraId="311BCC65" w14:textId="77777777" w:rsidTr="00074EE5">
        <w:trPr>
          <w:cantSplit/>
          <w:trHeight w:val="440"/>
        </w:trPr>
        <w:tc>
          <w:tcPr>
            <w:tcW w:w="641" w:type="pct"/>
          </w:tcPr>
          <w:p w14:paraId="0CF76B3E" w14:textId="2803581A" w:rsidR="00D405DD" w:rsidRPr="00747928" w:rsidRDefault="00D405DD" w:rsidP="00D405DD">
            <w:pPr>
              <w:jc w:val="center"/>
              <w:rPr>
                <w:rFonts w:ascii="Gotham Book" w:eastAsia="Lato" w:hAnsi="Gotham Book" w:cs="Lato"/>
                <w:color w:val="auto"/>
                <w:sz w:val="20"/>
                <w:szCs w:val="20"/>
              </w:rPr>
            </w:pPr>
            <w:r w:rsidRPr="00211EC4">
              <w:rPr>
                <w:rFonts w:ascii="Gotham Book" w:eastAsia="Lato" w:hAnsi="Gotham Book" w:cs="Lato"/>
                <w:bCs/>
                <w:color w:val="auto"/>
                <w:sz w:val="20"/>
                <w:szCs w:val="20"/>
              </w:rPr>
              <w:lastRenderedPageBreak/>
              <w:t>45 – 60</w:t>
            </w:r>
          </w:p>
        </w:tc>
        <w:tc>
          <w:tcPr>
            <w:tcW w:w="705" w:type="pct"/>
          </w:tcPr>
          <w:p w14:paraId="0AD9E578" w14:textId="7414403C" w:rsidR="00D405DD" w:rsidRPr="00747928" w:rsidRDefault="00D405DD" w:rsidP="00D405DD">
            <w:pPr>
              <w:rPr>
                <w:rFonts w:ascii="Gotham Book" w:eastAsia="Lato" w:hAnsi="Gotham Book" w:cs="Lato"/>
                <w:color w:val="auto"/>
                <w:sz w:val="20"/>
                <w:szCs w:val="20"/>
              </w:rPr>
            </w:pPr>
            <w:r w:rsidRPr="00211EC4">
              <w:rPr>
                <w:rFonts w:ascii="Gotham Book" w:hAnsi="Gotham Book"/>
                <w:color w:val="auto"/>
                <w:sz w:val="20"/>
                <w:szCs w:val="20"/>
              </w:rPr>
              <w:t xml:space="preserve">What were the dynamics between various tribes of Texas in the 1500s, prior to the arrival of the Spanish? </w:t>
            </w:r>
          </w:p>
        </w:tc>
        <w:tc>
          <w:tcPr>
            <w:tcW w:w="807" w:type="pct"/>
          </w:tcPr>
          <w:p w14:paraId="6444EC0E" w14:textId="47F141D2" w:rsidR="00D405DD" w:rsidRPr="00747928" w:rsidRDefault="00D405DD" w:rsidP="00D405DD">
            <w:pPr>
              <w:rPr>
                <w:rFonts w:ascii="Gotham Book" w:eastAsia="Lato" w:hAnsi="Gotham Book" w:cs="Lato"/>
                <w:color w:val="auto"/>
                <w:sz w:val="20"/>
                <w:szCs w:val="20"/>
                <w:highlight w:val="white"/>
              </w:rPr>
            </w:pPr>
            <w:r w:rsidRPr="00211EC4">
              <w:rPr>
                <w:rFonts w:ascii="Gotham Book" w:eastAsia="Lato" w:hAnsi="Gotham Book" w:cs="Lato"/>
                <w:bCs/>
                <w:color w:val="auto"/>
                <w:sz w:val="20"/>
                <w:szCs w:val="20"/>
                <w:highlight w:val="white"/>
              </w:rPr>
              <w:t xml:space="preserve">This lesson places the regional and tribal information from previous lessons into the context of the larger narrative of American Indian life in Texas prior to the arrival of any Europeans. </w:t>
            </w:r>
          </w:p>
        </w:tc>
        <w:tc>
          <w:tcPr>
            <w:tcW w:w="2032" w:type="pct"/>
          </w:tcPr>
          <w:p w14:paraId="0D76F13B" w14:textId="77777777" w:rsidR="00D405DD" w:rsidRPr="00211EC4" w:rsidRDefault="00D405DD" w:rsidP="00D405DD">
            <w:pPr>
              <w:rPr>
                <w:rFonts w:ascii="Gotham Book" w:eastAsia="Lato" w:hAnsi="Gotham Book" w:cs="Lato"/>
                <w:b/>
                <w:i/>
                <w:color w:val="auto"/>
                <w:sz w:val="20"/>
                <w:szCs w:val="20"/>
              </w:rPr>
            </w:pPr>
            <w:r w:rsidRPr="00211EC4">
              <w:rPr>
                <w:rFonts w:ascii="Gotham Book" w:eastAsia="Lato" w:hAnsi="Gotham Book" w:cs="Lato"/>
                <w:b/>
                <w:i/>
                <w:color w:val="auto"/>
                <w:sz w:val="20"/>
                <w:szCs w:val="20"/>
              </w:rPr>
              <w:t>Students will know the following information and develop the following skills based on TEKS standards:</w:t>
            </w:r>
          </w:p>
          <w:p w14:paraId="2711130A" w14:textId="77777777" w:rsidR="00D405DD" w:rsidRPr="00211EC4" w:rsidRDefault="00D405DD" w:rsidP="00D405DD">
            <w:pPr>
              <w:rPr>
                <w:rFonts w:ascii="Gotham Book" w:eastAsia="Lato" w:hAnsi="Gotham Book" w:cs="Lato"/>
                <w:b/>
                <w:i/>
                <w:color w:val="auto"/>
                <w:sz w:val="20"/>
                <w:szCs w:val="20"/>
              </w:rPr>
            </w:pPr>
          </w:p>
          <w:p w14:paraId="55143FB9" w14:textId="77777777" w:rsidR="00D405DD" w:rsidRPr="00211EC4" w:rsidRDefault="00D405DD" w:rsidP="00D405DD">
            <w:pPr>
              <w:rPr>
                <w:rFonts w:ascii="Gotham Book" w:eastAsia="Lato" w:hAnsi="Gotham Book" w:cs="Lato"/>
                <w:bCs/>
                <w:iCs/>
                <w:color w:val="auto"/>
                <w:sz w:val="20"/>
                <w:szCs w:val="20"/>
              </w:rPr>
            </w:pPr>
            <w:r w:rsidRPr="00211EC4">
              <w:rPr>
                <w:rFonts w:ascii="Gotham Book" w:eastAsia="Lato" w:hAnsi="Gotham Book" w:cs="Lato"/>
                <w:bCs/>
                <w:iCs/>
                <w:color w:val="auto"/>
                <w:sz w:val="20"/>
                <w:szCs w:val="20"/>
              </w:rPr>
              <w:t>Make a claim and provide supporting evidence about American Indian tribes in Texas during this era.</w:t>
            </w:r>
          </w:p>
          <w:p w14:paraId="04DD74ED" w14:textId="77777777" w:rsidR="00D405DD" w:rsidRPr="00211EC4" w:rsidRDefault="00D405DD" w:rsidP="00D405DD">
            <w:pPr>
              <w:rPr>
                <w:rFonts w:ascii="Gotham Book" w:eastAsia="Lato" w:hAnsi="Gotham Book" w:cs="Lato"/>
                <w:bCs/>
                <w:iCs/>
                <w:color w:val="auto"/>
                <w:sz w:val="20"/>
                <w:szCs w:val="20"/>
              </w:rPr>
            </w:pPr>
            <w:r w:rsidRPr="00211EC4">
              <w:rPr>
                <w:rFonts w:ascii="Gotham Book" w:eastAsia="Lato" w:hAnsi="Gotham Book" w:cs="Lato"/>
                <w:bCs/>
                <w:iCs/>
                <w:color w:val="auto"/>
                <w:sz w:val="20"/>
                <w:szCs w:val="20"/>
              </w:rPr>
              <w:t>Understand and identify significant chronological events in early Texas prior to European exploration.</w:t>
            </w:r>
          </w:p>
          <w:p w14:paraId="3EDB5DF9" w14:textId="77777777" w:rsidR="00D405DD" w:rsidRPr="00211EC4" w:rsidRDefault="00D405DD" w:rsidP="00D405DD">
            <w:pPr>
              <w:rPr>
                <w:rFonts w:ascii="Gotham Book" w:eastAsia="Lato" w:hAnsi="Gotham Book" w:cs="Lato"/>
                <w:bCs/>
                <w:iCs/>
                <w:color w:val="auto"/>
                <w:sz w:val="20"/>
                <w:szCs w:val="20"/>
              </w:rPr>
            </w:pPr>
            <w:r w:rsidRPr="00211EC4">
              <w:rPr>
                <w:rFonts w:ascii="Gotham Book" w:eastAsia="Lato" w:hAnsi="Gotham Book" w:cs="Lato"/>
                <w:bCs/>
                <w:iCs/>
                <w:color w:val="auto"/>
                <w:sz w:val="20"/>
                <w:szCs w:val="20"/>
              </w:rPr>
              <w:t>Identify and understand common misconceptions about early American Indians in Texas.</w:t>
            </w:r>
          </w:p>
          <w:p w14:paraId="06DEB576" w14:textId="77777777" w:rsidR="00D405DD" w:rsidRDefault="00D405DD" w:rsidP="00D405DD">
            <w:pPr>
              <w:rPr>
                <w:rFonts w:ascii="Gotham Book" w:eastAsia="Lato" w:hAnsi="Gotham Book" w:cs="Lato"/>
                <w:bCs/>
                <w:iCs/>
                <w:color w:val="auto"/>
                <w:sz w:val="20"/>
                <w:szCs w:val="20"/>
              </w:rPr>
            </w:pPr>
            <w:r w:rsidRPr="00211EC4">
              <w:rPr>
                <w:rFonts w:ascii="Gotham Book" w:eastAsia="Lato" w:hAnsi="Gotham Book" w:cs="Lato"/>
                <w:bCs/>
                <w:iCs/>
                <w:color w:val="auto"/>
                <w:sz w:val="20"/>
                <w:szCs w:val="20"/>
              </w:rPr>
              <w:t>Understand relationship and power dynamics between early American Indian tribes of Texas.</w:t>
            </w:r>
          </w:p>
          <w:p w14:paraId="4320CF85" w14:textId="776584A4" w:rsidR="00D405DD" w:rsidRPr="00135340" w:rsidRDefault="00D405DD" w:rsidP="00D405DD">
            <w:pPr>
              <w:rPr>
                <w:rFonts w:ascii="Gotham Book" w:eastAsia="Lato" w:hAnsi="Gotham Book" w:cs="Lato"/>
                <w:bCs/>
                <w:iCs/>
                <w:color w:val="auto"/>
                <w:sz w:val="20"/>
                <w:szCs w:val="20"/>
              </w:rPr>
            </w:pPr>
          </w:p>
        </w:tc>
        <w:tc>
          <w:tcPr>
            <w:tcW w:w="815" w:type="pct"/>
          </w:tcPr>
          <w:p w14:paraId="37B3E3F6" w14:textId="77777777" w:rsidR="00D405DD" w:rsidRPr="00211EC4" w:rsidRDefault="00D405DD" w:rsidP="00D405DD">
            <w:pPr>
              <w:rPr>
                <w:rFonts w:ascii="Gotham Book" w:eastAsia="Lato" w:hAnsi="Gotham Book" w:cs="Lato"/>
                <w:color w:val="auto"/>
                <w:sz w:val="20"/>
                <w:szCs w:val="20"/>
              </w:rPr>
            </w:pPr>
            <w:r w:rsidRPr="00211EC4">
              <w:rPr>
                <w:rFonts w:ascii="Gotham Book" w:eastAsia="Lato" w:hAnsi="Gotham Book" w:cs="Lato"/>
                <w:b/>
                <w:color w:val="auto"/>
                <w:sz w:val="20"/>
                <w:szCs w:val="20"/>
              </w:rPr>
              <w:t xml:space="preserve">Lesson: </w:t>
            </w:r>
          </w:p>
          <w:p w14:paraId="0B3D2E06" w14:textId="77777777" w:rsidR="00D405DD" w:rsidRPr="00211EC4" w:rsidRDefault="00D405DD" w:rsidP="00D405DD">
            <w:pPr>
              <w:rPr>
                <w:rFonts w:ascii="Gotham Book" w:eastAsia="Lato" w:hAnsi="Gotham Book" w:cs="Lato"/>
                <w:b/>
                <w:color w:val="auto"/>
                <w:sz w:val="20"/>
                <w:szCs w:val="20"/>
              </w:rPr>
            </w:pPr>
          </w:p>
          <w:p w14:paraId="5CC5F383" w14:textId="451B4949" w:rsidR="00D405DD" w:rsidRPr="00135340" w:rsidRDefault="00D405DD" w:rsidP="00D405DD">
            <w:pPr>
              <w:rPr>
                <w:rFonts w:ascii="Gotham Book" w:eastAsia="Lato" w:hAnsi="Gotham Book" w:cs="Lato"/>
                <w:b/>
                <w:color w:val="auto"/>
                <w:sz w:val="24"/>
                <w:szCs w:val="24"/>
              </w:rPr>
            </w:pPr>
            <w:r w:rsidRPr="00211EC4">
              <w:rPr>
                <w:rFonts w:ascii="Gotham Book" w:eastAsia="Lato" w:hAnsi="Gotham Book" w:cs="Lato"/>
                <w:b/>
                <w:color w:val="auto"/>
                <w:sz w:val="24"/>
                <w:szCs w:val="24"/>
              </w:rPr>
              <w:t>What’s the Story?</w:t>
            </w:r>
          </w:p>
        </w:tc>
      </w:tr>
      <w:tr w:rsidR="00D405DD" w:rsidRPr="00747928" w14:paraId="42B8BC6A" w14:textId="1D840A28" w:rsidTr="00074EE5">
        <w:trPr>
          <w:cantSplit/>
          <w:trHeight w:val="440"/>
        </w:trPr>
        <w:tc>
          <w:tcPr>
            <w:tcW w:w="641" w:type="pct"/>
          </w:tcPr>
          <w:p w14:paraId="14862CDC" w14:textId="42D75CB2" w:rsidR="00D405DD" w:rsidRPr="00747928" w:rsidRDefault="00D405DD" w:rsidP="00D405DD">
            <w:pPr>
              <w:jc w:val="center"/>
              <w:rPr>
                <w:rFonts w:ascii="Gotham Book" w:hAnsi="Gotham Book"/>
                <w:b/>
                <w:color w:val="auto"/>
                <w:sz w:val="20"/>
                <w:szCs w:val="20"/>
              </w:rPr>
            </w:pPr>
            <w:r w:rsidRPr="00211EC4">
              <w:rPr>
                <w:rFonts w:ascii="Gotham Book" w:eastAsia="Lato" w:hAnsi="Gotham Book" w:cs="Lato"/>
                <w:bCs/>
                <w:color w:val="auto"/>
                <w:sz w:val="20"/>
                <w:szCs w:val="20"/>
              </w:rPr>
              <w:t>45 - 60</w:t>
            </w:r>
          </w:p>
        </w:tc>
        <w:tc>
          <w:tcPr>
            <w:tcW w:w="705" w:type="pct"/>
          </w:tcPr>
          <w:p w14:paraId="5B0BF713" w14:textId="77777777" w:rsidR="00D405DD" w:rsidRPr="00211EC4" w:rsidRDefault="00D405DD" w:rsidP="00D405DD">
            <w:pPr>
              <w:rPr>
                <w:rFonts w:ascii="Gotham Book" w:hAnsi="Gotham Book"/>
                <w:color w:val="auto"/>
                <w:sz w:val="20"/>
                <w:szCs w:val="20"/>
              </w:rPr>
            </w:pPr>
            <w:r w:rsidRPr="00211EC4">
              <w:rPr>
                <w:rFonts w:ascii="Gotham Book" w:hAnsi="Gotham Book"/>
                <w:color w:val="auto"/>
                <w:sz w:val="20"/>
                <w:szCs w:val="20"/>
              </w:rPr>
              <w:t xml:space="preserve">What are the defining characteristics of Texas today, and how do they compare with early Texas history? </w:t>
            </w:r>
          </w:p>
          <w:p w14:paraId="7A73ACCA" w14:textId="1CE3D1FA" w:rsidR="00D405DD" w:rsidRPr="00747928" w:rsidRDefault="00D405DD" w:rsidP="00D405DD">
            <w:pPr>
              <w:rPr>
                <w:rFonts w:ascii="Gotham Book" w:hAnsi="Gotham Book"/>
                <w:b/>
                <w:color w:val="auto"/>
                <w:sz w:val="20"/>
                <w:szCs w:val="20"/>
              </w:rPr>
            </w:pPr>
          </w:p>
        </w:tc>
        <w:tc>
          <w:tcPr>
            <w:tcW w:w="807" w:type="pct"/>
          </w:tcPr>
          <w:p w14:paraId="437807C9" w14:textId="751268A5" w:rsidR="00D405DD" w:rsidRPr="00747928" w:rsidRDefault="00D405DD" w:rsidP="00D405DD">
            <w:pPr>
              <w:rPr>
                <w:rFonts w:ascii="Gotham Book" w:hAnsi="Gotham Book"/>
                <w:b/>
                <w:color w:val="auto"/>
                <w:sz w:val="20"/>
                <w:szCs w:val="20"/>
              </w:rPr>
            </w:pPr>
            <w:r w:rsidRPr="00211EC4">
              <w:rPr>
                <w:rFonts w:ascii="Gotham Book" w:eastAsia="Lato" w:hAnsi="Gotham Book" w:cs="Lato"/>
                <w:bCs/>
                <w:color w:val="auto"/>
                <w:sz w:val="20"/>
                <w:szCs w:val="20"/>
                <w:highlight w:val="white"/>
              </w:rPr>
              <w:t xml:space="preserve">This lesson presents information about the human geography, economy, and American Indians of Texas today. Students identify and label key cities and places on a map of Texas and its surrounding borders. </w:t>
            </w:r>
          </w:p>
        </w:tc>
        <w:tc>
          <w:tcPr>
            <w:tcW w:w="2032" w:type="pct"/>
          </w:tcPr>
          <w:p w14:paraId="5E456C7D" w14:textId="77777777" w:rsidR="00D405DD" w:rsidRPr="00211EC4" w:rsidRDefault="00D405DD" w:rsidP="00D405DD">
            <w:pPr>
              <w:rPr>
                <w:rFonts w:ascii="Gotham Book" w:eastAsia="Lato" w:hAnsi="Gotham Book" w:cs="Lato"/>
                <w:b/>
                <w:i/>
                <w:color w:val="auto"/>
                <w:sz w:val="20"/>
                <w:szCs w:val="20"/>
              </w:rPr>
            </w:pPr>
            <w:r w:rsidRPr="00211EC4">
              <w:rPr>
                <w:rFonts w:ascii="Gotham Book" w:eastAsia="Lato" w:hAnsi="Gotham Book" w:cs="Lato"/>
                <w:b/>
                <w:i/>
                <w:color w:val="auto"/>
                <w:sz w:val="20"/>
                <w:szCs w:val="20"/>
              </w:rPr>
              <w:t>Students will know the following information and develop the following skills based on TEKS standards:</w:t>
            </w:r>
          </w:p>
          <w:p w14:paraId="285FDCA4" w14:textId="77777777" w:rsidR="00D405DD" w:rsidRPr="00211EC4" w:rsidRDefault="00D405DD" w:rsidP="00D405DD">
            <w:pPr>
              <w:rPr>
                <w:rFonts w:ascii="Gotham Book" w:eastAsia="Lato" w:hAnsi="Gotham Book" w:cs="Lato"/>
                <w:bCs/>
                <w:iCs/>
                <w:color w:val="auto"/>
                <w:sz w:val="20"/>
                <w:szCs w:val="20"/>
              </w:rPr>
            </w:pPr>
          </w:p>
          <w:p w14:paraId="00A04245" w14:textId="77777777" w:rsidR="00D405DD" w:rsidRPr="00211EC4" w:rsidRDefault="00D405DD" w:rsidP="00D405DD">
            <w:pPr>
              <w:rPr>
                <w:rFonts w:ascii="Gotham Book" w:eastAsia="Lato" w:hAnsi="Gotham Book" w:cs="Lato"/>
                <w:bCs/>
                <w:iCs/>
                <w:color w:val="auto"/>
                <w:sz w:val="20"/>
                <w:szCs w:val="20"/>
              </w:rPr>
            </w:pPr>
            <w:r w:rsidRPr="00211EC4">
              <w:rPr>
                <w:rFonts w:ascii="Gotham Book" w:eastAsia="Lato" w:hAnsi="Gotham Book" w:cs="Lato"/>
                <w:bCs/>
                <w:iCs/>
                <w:color w:val="auto"/>
                <w:sz w:val="20"/>
                <w:szCs w:val="20"/>
              </w:rPr>
              <w:t>Read, label, and analyze maps.</w:t>
            </w:r>
          </w:p>
          <w:p w14:paraId="1F1AF782" w14:textId="77777777" w:rsidR="00D405DD" w:rsidRPr="00211EC4" w:rsidRDefault="00D405DD" w:rsidP="00D405DD">
            <w:pPr>
              <w:rPr>
                <w:rFonts w:ascii="Gotham Book" w:eastAsia="Lato" w:hAnsi="Gotham Book" w:cs="Lato"/>
                <w:bCs/>
                <w:iCs/>
                <w:color w:val="auto"/>
                <w:sz w:val="20"/>
                <w:szCs w:val="20"/>
              </w:rPr>
            </w:pPr>
            <w:r w:rsidRPr="00211EC4">
              <w:rPr>
                <w:rFonts w:ascii="Gotham Book" w:eastAsia="Lato" w:hAnsi="Gotham Book" w:cs="Lato"/>
                <w:bCs/>
                <w:iCs/>
                <w:color w:val="auto"/>
                <w:sz w:val="20"/>
                <w:szCs w:val="20"/>
              </w:rPr>
              <w:t>Interpret information from maps.</w:t>
            </w:r>
          </w:p>
          <w:p w14:paraId="6895F0AB" w14:textId="77777777" w:rsidR="00D405DD" w:rsidRPr="00211EC4" w:rsidRDefault="00D405DD" w:rsidP="00D405DD">
            <w:pPr>
              <w:rPr>
                <w:rFonts w:ascii="Gotham Book" w:eastAsia="Lato" w:hAnsi="Gotham Book" w:cs="Lato"/>
                <w:bCs/>
                <w:iCs/>
                <w:color w:val="auto"/>
                <w:sz w:val="20"/>
                <w:szCs w:val="20"/>
              </w:rPr>
            </w:pPr>
            <w:r w:rsidRPr="00211EC4">
              <w:rPr>
                <w:rFonts w:ascii="Gotham Book" w:eastAsia="Lato" w:hAnsi="Gotham Book" w:cs="Lato"/>
                <w:bCs/>
                <w:iCs/>
                <w:color w:val="auto"/>
                <w:sz w:val="20"/>
                <w:szCs w:val="20"/>
              </w:rPr>
              <w:t>Understand relative and absolute location.</w:t>
            </w:r>
          </w:p>
          <w:p w14:paraId="5B3ECF89" w14:textId="77777777" w:rsidR="00D405DD" w:rsidRPr="00211EC4" w:rsidRDefault="00D405DD" w:rsidP="00D405DD">
            <w:pPr>
              <w:rPr>
                <w:rFonts w:ascii="Gotham Book" w:eastAsia="Lato" w:hAnsi="Gotham Book" w:cs="Lato"/>
                <w:bCs/>
                <w:iCs/>
                <w:color w:val="auto"/>
                <w:sz w:val="20"/>
                <w:szCs w:val="20"/>
              </w:rPr>
            </w:pPr>
            <w:r w:rsidRPr="00211EC4">
              <w:rPr>
                <w:rFonts w:ascii="Gotham Book" w:eastAsia="Lato" w:hAnsi="Gotham Book" w:cs="Lato"/>
                <w:bCs/>
                <w:iCs/>
                <w:color w:val="auto"/>
                <w:sz w:val="20"/>
                <w:szCs w:val="20"/>
              </w:rPr>
              <w:t>Read a social studies passage for context and make inferences.</w:t>
            </w:r>
          </w:p>
          <w:p w14:paraId="55CD5A61" w14:textId="77777777" w:rsidR="00D405DD" w:rsidRDefault="00D405DD" w:rsidP="00D405DD">
            <w:pPr>
              <w:rPr>
                <w:rFonts w:ascii="Gotham Book" w:eastAsia="Lato" w:hAnsi="Gotham Book" w:cs="Lato"/>
                <w:bCs/>
                <w:iCs/>
                <w:color w:val="auto"/>
                <w:sz w:val="20"/>
                <w:szCs w:val="20"/>
              </w:rPr>
            </w:pPr>
            <w:r w:rsidRPr="00211EC4">
              <w:rPr>
                <w:rFonts w:ascii="Gotham Book" w:eastAsia="Lato" w:hAnsi="Gotham Book" w:cs="Lato"/>
                <w:bCs/>
                <w:iCs/>
                <w:color w:val="auto"/>
                <w:sz w:val="20"/>
                <w:szCs w:val="20"/>
              </w:rPr>
              <w:t xml:space="preserve">Compare and contrast geographic information regarding patterns of early human settlement with population centers today. </w:t>
            </w:r>
          </w:p>
          <w:p w14:paraId="57214E55" w14:textId="0C9E7F18" w:rsidR="00D405DD" w:rsidRPr="00747928" w:rsidRDefault="00D405DD" w:rsidP="00D405DD">
            <w:pPr>
              <w:rPr>
                <w:rFonts w:ascii="Gotham Book" w:hAnsi="Gotham Book"/>
                <w:b/>
                <w:color w:val="auto"/>
                <w:sz w:val="20"/>
                <w:szCs w:val="20"/>
              </w:rPr>
            </w:pPr>
          </w:p>
        </w:tc>
        <w:tc>
          <w:tcPr>
            <w:tcW w:w="815" w:type="pct"/>
          </w:tcPr>
          <w:p w14:paraId="1E13100A" w14:textId="77777777" w:rsidR="00D405DD" w:rsidRPr="00211EC4" w:rsidRDefault="00D405DD" w:rsidP="00D405DD">
            <w:pPr>
              <w:rPr>
                <w:rFonts w:ascii="Gotham Book" w:eastAsia="Lato" w:hAnsi="Gotham Book" w:cs="Lato"/>
                <w:b/>
                <w:color w:val="auto"/>
                <w:sz w:val="20"/>
                <w:szCs w:val="20"/>
              </w:rPr>
            </w:pPr>
            <w:r w:rsidRPr="00211EC4">
              <w:rPr>
                <w:rFonts w:ascii="Gotham Book" w:eastAsia="Lato" w:hAnsi="Gotham Book" w:cs="Lato"/>
                <w:b/>
                <w:color w:val="auto"/>
                <w:sz w:val="20"/>
                <w:szCs w:val="20"/>
              </w:rPr>
              <w:t xml:space="preserve">Lesson: </w:t>
            </w:r>
          </w:p>
          <w:p w14:paraId="5C5B1A2F" w14:textId="77777777" w:rsidR="00D405DD" w:rsidRPr="00211EC4" w:rsidRDefault="00D405DD" w:rsidP="00D405DD">
            <w:pPr>
              <w:rPr>
                <w:rFonts w:ascii="Gotham Book" w:eastAsia="Lato" w:hAnsi="Gotham Book" w:cs="Lato"/>
                <w:b/>
                <w:color w:val="auto"/>
                <w:sz w:val="20"/>
                <w:szCs w:val="20"/>
              </w:rPr>
            </w:pPr>
          </w:p>
          <w:p w14:paraId="2E087303" w14:textId="77777777" w:rsidR="00D405DD" w:rsidRPr="00211EC4" w:rsidRDefault="00D405DD" w:rsidP="00D405DD">
            <w:pPr>
              <w:rPr>
                <w:rFonts w:ascii="Gotham Book" w:eastAsia="Lato" w:hAnsi="Gotham Book" w:cs="Lato"/>
                <w:b/>
                <w:color w:val="auto"/>
                <w:sz w:val="20"/>
                <w:szCs w:val="20"/>
              </w:rPr>
            </w:pPr>
          </w:p>
          <w:p w14:paraId="6D8663F7" w14:textId="1531102F" w:rsidR="00D405DD" w:rsidRPr="00135340" w:rsidRDefault="00D405DD" w:rsidP="00D405DD">
            <w:pPr>
              <w:rPr>
                <w:rFonts w:ascii="Gotham Book" w:hAnsi="Gotham Book"/>
                <w:b/>
                <w:color w:val="auto"/>
                <w:sz w:val="24"/>
                <w:szCs w:val="24"/>
              </w:rPr>
            </w:pPr>
            <w:r w:rsidRPr="00211EC4">
              <w:rPr>
                <w:rFonts w:ascii="Gotham Book" w:eastAsia="Lato" w:hAnsi="Gotham Book" w:cs="Lato"/>
                <w:b/>
                <w:color w:val="auto"/>
                <w:sz w:val="24"/>
                <w:szCs w:val="24"/>
              </w:rPr>
              <w:t>Texas Today</w:t>
            </w:r>
          </w:p>
        </w:tc>
      </w:tr>
      <w:tr w:rsidR="00D405DD" w:rsidRPr="00747928" w14:paraId="0436FB12" w14:textId="57B5E6DA" w:rsidTr="00074EE5">
        <w:trPr>
          <w:cantSplit/>
          <w:trHeight w:val="440"/>
        </w:trPr>
        <w:tc>
          <w:tcPr>
            <w:tcW w:w="641" w:type="pct"/>
          </w:tcPr>
          <w:p w14:paraId="0AA36953" w14:textId="2FE53A36" w:rsidR="00D405DD" w:rsidRPr="00747928" w:rsidRDefault="00D405DD" w:rsidP="00D405DD">
            <w:pPr>
              <w:jc w:val="center"/>
              <w:rPr>
                <w:rFonts w:ascii="Gotham Book" w:hAnsi="Gotham Book"/>
                <w:b/>
                <w:color w:val="auto"/>
                <w:sz w:val="20"/>
                <w:szCs w:val="20"/>
              </w:rPr>
            </w:pPr>
            <w:r w:rsidRPr="00211EC4">
              <w:rPr>
                <w:rFonts w:ascii="Gotham Book" w:hAnsi="Gotham Book"/>
                <w:bCs/>
                <w:color w:val="auto"/>
                <w:sz w:val="20"/>
                <w:szCs w:val="20"/>
              </w:rPr>
              <w:t>45 - 60</w:t>
            </w:r>
          </w:p>
        </w:tc>
        <w:tc>
          <w:tcPr>
            <w:tcW w:w="705" w:type="pct"/>
          </w:tcPr>
          <w:p w14:paraId="3A0C481B" w14:textId="25C0458E" w:rsidR="00D405DD" w:rsidRPr="00747928" w:rsidRDefault="00D405DD" w:rsidP="00D405DD">
            <w:pPr>
              <w:rPr>
                <w:rFonts w:ascii="Gotham Book" w:hAnsi="Gotham Book"/>
                <w:b/>
                <w:color w:val="auto"/>
                <w:sz w:val="20"/>
                <w:szCs w:val="20"/>
              </w:rPr>
            </w:pPr>
            <w:r w:rsidRPr="00211EC4">
              <w:rPr>
                <w:rFonts w:ascii="Gotham Book" w:hAnsi="Gotham Book"/>
                <w:color w:val="auto"/>
                <w:sz w:val="20"/>
                <w:szCs w:val="20"/>
              </w:rPr>
              <w:t xml:space="preserve">How might the arrival of new people from a different culture affect Texas Indians and the course of Texas history? </w:t>
            </w:r>
          </w:p>
        </w:tc>
        <w:tc>
          <w:tcPr>
            <w:tcW w:w="807" w:type="pct"/>
          </w:tcPr>
          <w:p w14:paraId="28F9EC7E" w14:textId="5C391F04" w:rsidR="00D405DD" w:rsidRPr="00747928" w:rsidRDefault="00D405DD" w:rsidP="00D405DD">
            <w:pPr>
              <w:rPr>
                <w:rFonts w:ascii="Gotham Book" w:hAnsi="Gotham Book" w:cs="Segoe UI"/>
                <w:color w:val="auto"/>
                <w:sz w:val="20"/>
                <w:szCs w:val="20"/>
                <w:shd w:val="clear" w:color="auto" w:fill="FFFFFF"/>
              </w:rPr>
            </w:pPr>
            <w:r w:rsidRPr="00211EC4">
              <w:rPr>
                <w:rFonts w:ascii="Gotham Book" w:hAnsi="Gotham Book"/>
                <w:bCs/>
                <w:color w:val="auto"/>
                <w:sz w:val="20"/>
                <w:szCs w:val="20"/>
              </w:rPr>
              <w:t xml:space="preserve">This lesson introduces a sneak peek at themes students will see in unit 2. Students examine the first encounter between Indigenous people and Spanish explorers through a </w:t>
            </w:r>
            <w:r w:rsidRPr="00211EC4">
              <w:rPr>
                <w:rFonts w:ascii="Gotham Book" w:hAnsi="Gotham Book"/>
                <w:bCs/>
                <w:color w:val="auto"/>
                <w:sz w:val="20"/>
                <w:szCs w:val="20"/>
              </w:rPr>
              <w:lastRenderedPageBreak/>
              <w:t xml:space="preserve">primary source by Cabeza de Vaca. </w:t>
            </w:r>
          </w:p>
        </w:tc>
        <w:tc>
          <w:tcPr>
            <w:tcW w:w="2032" w:type="pct"/>
          </w:tcPr>
          <w:p w14:paraId="1667D2C5" w14:textId="77777777" w:rsidR="00D405DD" w:rsidRPr="00211EC4" w:rsidRDefault="00D405DD" w:rsidP="00D405DD">
            <w:pPr>
              <w:rPr>
                <w:rFonts w:ascii="Gotham Book" w:eastAsia="Lato" w:hAnsi="Gotham Book" w:cs="Lato"/>
                <w:b/>
                <w:i/>
                <w:color w:val="auto"/>
                <w:sz w:val="20"/>
                <w:szCs w:val="20"/>
              </w:rPr>
            </w:pPr>
            <w:r w:rsidRPr="00211EC4">
              <w:rPr>
                <w:rFonts w:ascii="Gotham Book" w:eastAsia="Lato" w:hAnsi="Gotham Book" w:cs="Lato"/>
                <w:b/>
                <w:i/>
                <w:color w:val="auto"/>
                <w:sz w:val="20"/>
                <w:szCs w:val="20"/>
              </w:rPr>
              <w:lastRenderedPageBreak/>
              <w:t>Students will know the following information and develop the following skills based on TEKS standards:</w:t>
            </w:r>
          </w:p>
          <w:p w14:paraId="280D7BC7" w14:textId="77777777" w:rsidR="00D405DD" w:rsidRPr="00211EC4" w:rsidRDefault="00D405DD" w:rsidP="00D405DD">
            <w:pPr>
              <w:rPr>
                <w:rFonts w:ascii="Gotham Book" w:eastAsia="Lato" w:hAnsi="Gotham Book" w:cs="Lato"/>
                <w:b/>
                <w:i/>
                <w:color w:val="auto"/>
                <w:sz w:val="20"/>
                <w:szCs w:val="20"/>
              </w:rPr>
            </w:pPr>
          </w:p>
          <w:p w14:paraId="28523B37" w14:textId="77777777" w:rsidR="00D405DD" w:rsidRPr="00211EC4" w:rsidRDefault="00D405DD" w:rsidP="00D405DD">
            <w:pPr>
              <w:rPr>
                <w:rFonts w:ascii="Gotham Book" w:eastAsia="Lato" w:hAnsi="Gotham Book" w:cs="Lato"/>
                <w:bCs/>
                <w:iCs/>
                <w:color w:val="auto"/>
                <w:sz w:val="20"/>
                <w:szCs w:val="20"/>
              </w:rPr>
            </w:pPr>
            <w:r w:rsidRPr="00211EC4">
              <w:rPr>
                <w:rFonts w:ascii="Gotham Book" w:eastAsia="Lato" w:hAnsi="Gotham Book" w:cs="Lato"/>
                <w:bCs/>
                <w:iCs/>
                <w:color w:val="auto"/>
                <w:sz w:val="20"/>
                <w:szCs w:val="20"/>
              </w:rPr>
              <w:t>Use evidence to support a claim based on a primary source.</w:t>
            </w:r>
          </w:p>
          <w:p w14:paraId="75B6701D" w14:textId="77777777" w:rsidR="00D405DD" w:rsidRPr="00211EC4" w:rsidRDefault="00D405DD" w:rsidP="00D405DD">
            <w:pPr>
              <w:rPr>
                <w:rFonts w:ascii="Gotham Book" w:eastAsia="Lato" w:hAnsi="Gotham Book" w:cs="Lato"/>
                <w:bCs/>
                <w:iCs/>
                <w:color w:val="auto"/>
                <w:sz w:val="20"/>
                <w:szCs w:val="20"/>
              </w:rPr>
            </w:pPr>
            <w:r w:rsidRPr="00211EC4">
              <w:rPr>
                <w:rFonts w:ascii="Gotham Book" w:eastAsia="Lato" w:hAnsi="Gotham Book" w:cs="Lato"/>
                <w:bCs/>
                <w:iCs/>
                <w:color w:val="auto"/>
                <w:sz w:val="20"/>
                <w:szCs w:val="20"/>
              </w:rPr>
              <w:t>Evaluate a primary source for point of view and bias.</w:t>
            </w:r>
          </w:p>
          <w:p w14:paraId="72F7FF25" w14:textId="77777777" w:rsidR="00D405DD" w:rsidRPr="00211EC4" w:rsidRDefault="00D405DD" w:rsidP="00D405DD">
            <w:pPr>
              <w:rPr>
                <w:rFonts w:ascii="Gotham Book" w:eastAsia="Lato" w:hAnsi="Gotham Book" w:cs="Lato"/>
                <w:bCs/>
                <w:iCs/>
                <w:color w:val="auto"/>
                <w:sz w:val="20"/>
                <w:szCs w:val="20"/>
              </w:rPr>
            </w:pPr>
            <w:r w:rsidRPr="00211EC4">
              <w:rPr>
                <w:rFonts w:ascii="Gotham Book" w:eastAsia="Lato" w:hAnsi="Gotham Book" w:cs="Lato"/>
                <w:bCs/>
                <w:iCs/>
                <w:color w:val="auto"/>
                <w:sz w:val="20"/>
                <w:szCs w:val="20"/>
              </w:rPr>
              <w:t>Make predictions and inferences based on a primary source passage.</w:t>
            </w:r>
          </w:p>
          <w:p w14:paraId="2F041CF6" w14:textId="77777777" w:rsidR="00D405DD" w:rsidRPr="00211EC4" w:rsidRDefault="00D405DD" w:rsidP="00D405DD">
            <w:pPr>
              <w:rPr>
                <w:rFonts w:ascii="Gotham Book" w:eastAsia="Lato" w:hAnsi="Gotham Book" w:cs="Lato"/>
                <w:bCs/>
                <w:iCs/>
                <w:color w:val="auto"/>
                <w:sz w:val="20"/>
                <w:szCs w:val="20"/>
              </w:rPr>
            </w:pPr>
            <w:r w:rsidRPr="00211EC4">
              <w:rPr>
                <w:rFonts w:ascii="Gotham Book" w:eastAsia="Lato" w:hAnsi="Gotham Book" w:cs="Lato"/>
                <w:bCs/>
                <w:iCs/>
                <w:color w:val="auto"/>
                <w:sz w:val="20"/>
                <w:szCs w:val="20"/>
              </w:rPr>
              <w:t>Recognize and identify eras in Texas history.</w:t>
            </w:r>
          </w:p>
          <w:p w14:paraId="2387FBC5" w14:textId="77777777" w:rsidR="00D405DD" w:rsidRDefault="00D405DD" w:rsidP="00D405DD">
            <w:pPr>
              <w:rPr>
                <w:rFonts w:ascii="Gotham Book" w:eastAsia="Lato" w:hAnsi="Gotham Book" w:cs="Lato"/>
                <w:bCs/>
                <w:iCs/>
                <w:color w:val="auto"/>
                <w:sz w:val="20"/>
                <w:szCs w:val="20"/>
              </w:rPr>
            </w:pPr>
            <w:r w:rsidRPr="00211EC4">
              <w:rPr>
                <w:rFonts w:ascii="Gotham Book" w:eastAsia="Lato" w:hAnsi="Gotham Book" w:cs="Lato"/>
                <w:bCs/>
                <w:iCs/>
                <w:color w:val="auto"/>
                <w:sz w:val="20"/>
                <w:szCs w:val="20"/>
              </w:rPr>
              <w:t xml:space="preserve">Identify important individuals related to European </w:t>
            </w:r>
          </w:p>
          <w:p w14:paraId="7553D3E5" w14:textId="42110F62" w:rsidR="00D405DD" w:rsidRPr="00747928" w:rsidRDefault="00D405DD" w:rsidP="00D405DD">
            <w:pPr>
              <w:rPr>
                <w:rFonts w:ascii="Gotham Book" w:hAnsi="Gotham Book"/>
                <w:b/>
                <w:color w:val="auto"/>
                <w:sz w:val="20"/>
                <w:szCs w:val="20"/>
              </w:rPr>
            </w:pPr>
            <w:r w:rsidRPr="00211EC4">
              <w:rPr>
                <w:rFonts w:ascii="Gotham Book" w:eastAsia="Lato" w:hAnsi="Gotham Book" w:cs="Lato"/>
                <w:bCs/>
                <w:iCs/>
                <w:color w:val="auto"/>
                <w:sz w:val="20"/>
                <w:szCs w:val="20"/>
              </w:rPr>
              <w:lastRenderedPageBreak/>
              <w:t>exploration including Cabeza de Vaca.</w:t>
            </w:r>
          </w:p>
        </w:tc>
        <w:tc>
          <w:tcPr>
            <w:tcW w:w="815" w:type="pct"/>
          </w:tcPr>
          <w:p w14:paraId="33C13F1A" w14:textId="77777777" w:rsidR="00D405DD" w:rsidRPr="00211EC4" w:rsidRDefault="00D405DD" w:rsidP="00D405DD">
            <w:pPr>
              <w:rPr>
                <w:rFonts w:ascii="Gotham Book" w:eastAsia="Lato" w:hAnsi="Gotham Book" w:cs="Lato"/>
                <w:color w:val="auto"/>
                <w:sz w:val="20"/>
                <w:szCs w:val="20"/>
              </w:rPr>
            </w:pPr>
            <w:r w:rsidRPr="00211EC4">
              <w:rPr>
                <w:rFonts w:ascii="Gotham Book" w:eastAsia="Lato" w:hAnsi="Gotham Book" w:cs="Lato"/>
                <w:b/>
                <w:color w:val="auto"/>
                <w:sz w:val="20"/>
                <w:szCs w:val="20"/>
              </w:rPr>
              <w:lastRenderedPageBreak/>
              <w:t xml:space="preserve">Lesson: </w:t>
            </w:r>
            <w:r w:rsidRPr="00211EC4">
              <w:rPr>
                <w:rFonts w:ascii="Gotham Book" w:hAnsi="Gotham Book"/>
                <w:color w:val="auto"/>
              </w:rPr>
              <w:t xml:space="preserve"> </w:t>
            </w:r>
          </w:p>
          <w:p w14:paraId="179E86DD" w14:textId="77777777" w:rsidR="00D405DD" w:rsidRPr="00211EC4" w:rsidRDefault="00D405DD" w:rsidP="00D405DD">
            <w:pPr>
              <w:rPr>
                <w:rFonts w:ascii="Gotham Book" w:eastAsia="Lato" w:hAnsi="Gotham Book" w:cs="Lato"/>
                <w:color w:val="auto"/>
                <w:sz w:val="20"/>
                <w:szCs w:val="20"/>
              </w:rPr>
            </w:pPr>
          </w:p>
          <w:p w14:paraId="37A88B87" w14:textId="77777777" w:rsidR="00D405DD" w:rsidRPr="00211EC4" w:rsidRDefault="00D405DD" w:rsidP="00D405DD">
            <w:pPr>
              <w:rPr>
                <w:rFonts w:ascii="Gotham Book" w:hAnsi="Gotham Book"/>
                <w:b/>
                <w:color w:val="auto"/>
                <w:sz w:val="24"/>
                <w:szCs w:val="24"/>
              </w:rPr>
            </w:pPr>
            <w:r w:rsidRPr="00211EC4">
              <w:rPr>
                <w:rFonts w:ascii="Gotham Book" w:hAnsi="Gotham Book"/>
                <w:b/>
                <w:color w:val="auto"/>
                <w:sz w:val="24"/>
                <w:szCs w:val="24"/>
              </w:rPr>
              <w:t>Looking ahead</w:t>
            </w:r>
          </w:p>
          <w:p w14:paraId="57FD7935" w14:textId="77777777" w:rsidR="00D405DD" w:rsidRPr="00211EC4" w:rsidRDefault="00D405DD" w:rsidP="00D405DD">
            <w:pPr>
              <w:rPr>
                <w:rFonts w:ascii="Gotham Book" w:hAnsi="Gotham Book"/>
                <w:b/>
                <w:color w:val="auto"/>
                <w:sz w:val="24"/>
                <w:szCs w:val="24"/>
              </w:rPr>
            </w:pPr>
          </w:p>
          <w:p w14:paraId="321FC4D1" w14:textId="77777777" w:rsidR="00D405DD" w:rsidRPr="00211EC4" w:rsidRDefault="00D405DD" w:rsidP="00D405DD">
            <w:pPr>
              <w:rPr>
                <w:rFonts w:ascii="Gotham Book" w:hAnsi="Gotham Book"/>
                <w:b/>
                <w:color w:val="auto"/>
                <w:sz w:val="24"/>
                <w:szCs w:val="24"/>
              </w:rPr>
            </w:pPr>
          </w:p>
          <w:p w14:paraId="07CE423F" w14:textId="77777777" w:rsidR="00D405DD" w:rsidRPr="00211EC4" w:rsidRDefault="00D405DD" w:rsidP="00D405DD">
            <w:pPr>
              <w:rPr>
                <w:rFonts w:ascii="Gotham Book" w:hAnsi="Gotham Book"/>
                <w:b/>
                <w:color w:val="auto"/>
                <w:sz w:val="24"/>
                <w:szCs w:val="24"/>
              </w:rPr>
            </w:pPr>
          </w:p>
          <w:p w14:paraId="0ED026D5" w14:textId="77777777" w:rsidR="00D405DD" w:rsidRPr="00211EC4" w:rsidRDefault="00D405DD" w:rsidP="00D405DD">
            <w:pPr>
              <w:rPr>
                <w:rFonts w:ascii="Gotham Book" w:hAnsi="Gotham Book"/>
                <w:b/>
                <w:color w:val="auto"/>
                <w:sz w:val="24"/>
                <w:szCs w:val="24"/>
              </w:rPr>
            </w:pPr>
          </w:p>
          <w:p w14:paraId="626E78D7" w14:textId="77777777" w:rsidR="00D405DD" w:rsidRPr="00211EC4" w:rsidRDefault="00D405DD" w:rsidP="00D405DD">
            <w:pPr>
              <w:rPr>
                <w:rFonts w:ascii="Gotham Book" w:hAnsi="Gotham Book"/>
                <w:b/>
                <w:color w:val="auto"/>
                <w:sz w:val="24"/>
                <w:szCs w:val="24"/>
              </w:rPr>
            </w:pPr>
          </w:p>
          <w:p w14:paraId="431ECA8A" w14:textId="77777777" w:rsidR="00D405DD" w:rsidRPr="00211EC4" w:rsidRDefault="00D405DD" w:rsidP="00D405DD">
            <w:pPr>
              <w:rPr>
                <w:rFonts w:ascii="Gotham Book" w:hAnsi="Gotham Book"/>
                <w:b/>
                <w:color w:val="auto"/>
                <w:sz w:val="24"/>
                <w:szCs w:val="24"/>
              </w:rPr>
            </w:pPr>
          </w:p>
          <w:p w14:paraId="7866173A" w14:textId="7635A0AA" w:rsidR="00D405DD" w:rsidRPr="00135340" w:rsidRDefault="00D405DD" w:rsidP="00D405DD">
            <w:pPr>
              <w:rPr>
                <w:rFonts w:ascii="Gotham Book" w:hAnsi="Gotham Book"/>
                <w:b/>
                <w:color w:val="auto"/>
                <w:sz w:val="24"/>
                <w:szCs w:val="24"/>
              </w:rPr>
            </w:pPr>
          </w:p>
        </w:tc>
      </w:tr>
      <w:tr w:rsidR="00D405DD" w:rsidRPr="00747928" w14:paraId="576F1556" w14:textId="77777777" w:rsidTr="00074EE5">
        <w:trPr>
          <w:cantSplit/>
          <w:trHeight w:val="440"/>
        </w:trPr>
        <w:tc>
          <w:tcPr>
            <w:tcW w:w="641" w:type="pct"/>
          </w:tcPr>
          <w:p w14:paraId="3B56C27A" w14:textId="13939453" w:rsidR="00D405DD" w:rsidRPr="00747928" w:rsidRDefault="00D405DD" w:rsidP="00D405DD">
            <w:pPr>
              <w:jc w:val="center"/>
              <w:rPr>
                <w:rFonts w:ascii="Gotham Book" w:eastAsia="Lato" w:hAnsi="Gotham Book" w:cs="Lato"/>
                <w:b/>
                <w:bCs/>
                <w:color w:val="auto"/>
                <w:sz w:val="20"/>
                <w:szCs w:val="20"/>
              </w:rPr>
            </w:pPr>
            <w:r w:rsidRPr="00211EC4">
              <w:rPr>
                <w:rFonts w:ascii="Gotham Book" w:hAnsi="Gotham Book"/>
                <w:bCs/>
                <w:color w:val="auto"/>
                <w:sz w:val="20"/>
                <w:szCs w:val="20"/>
              </w:rPr>
              <w:lastRenderedPageBreak/>
              <w:t>45 – 60</w:t>
            </w:r>
          </w:p>
        </w:tc>
        <w:tc>
          <w:tcPr>
            <w:tcW w:w="705" w:type="pct"/>
          </w:tcPr>
          <w:p w14:paraId="0A6F88E8" w14:textId="1FADE588" w:rsidR="00D405DD" w:rsidRPr="00747928" w:rsidRDefault="00D405DD" w:rsidP="00D405DD">
            <w:pPr>
              <w:spacing w:after="120" w:line="264" w:lineRule="auto"/>
              <w:rPr>
                <w:rFonts w:ascii="Gotham Book" w:hAnsi="Gotham Book"/>
                <w:color w:val="auto"/>
                <w:sz w:val="20"/>
                <w:szCs w:val="20"/>
              </w:rPr>
            </w:pPr>
            <w:r w:rsidRPr="00211EC4">
              <w:rPr>
                <w:rFonts w:ascii="Gotham Book" w:hAnsi="Gotham Book"/>
                <w:bCs/>
                <w:color w:val="auto"/>
                <w:sz w:val="20"/>
                <w:szCs w:val="20"/>
              </w:rPr>
              <w:t xml:space="preserve">What do we need to know </w:t>
            </w:r>
            <w:proofErr w:type="gramStart"/>
            <w:r w:rsidRPr="00211EC4">
              <w:rPr>
                <w:rFonts w:ascii="Gotham Book" w:hAnsi="Gotham Book"/>
                <w:bCs/>
                <w:color w:val="auto"/>
                <w:sz w:val="20"/>
                <w:szCs w:val="20"/>
              </w:rPr>
              <w:t>in order to</w:t>
            </w:r>
            <w:proofErr w:type="gramEnd"/>
            <w:r w:rsidRPr="00211EC4">
              <w:rPr>
                <w:rFonts w:ascii="Gotham Book" w:hAnsi="Gotham Book"/>
                <w:bCs/>
                <w:color w:val="auto"/>
                <w:sz w:val="20"/>
                <w:szCs w:val="20"/>
              </w:rPr>
              <w:t xml:space="preserve"> be successful on our unit 1 exam?</w:t>
            </w:r>
          </w:p>
        </w:tc>
        <w:tc>
          <w:tcPr>
            <w:tcW w:w="807" w:type="pct"/>
          </w:tcPr>
          <w:p w14:paraId="6D4B60C7" w14:textId="77777777" w:rsidR="00D405DD" w:rsidRPr="00211EC4" w:rsidRDefault="00D405DD" w:rsidP="00D405DD">
            <w:pPr>
              <w:rPr>
                <w:rFonts w:ascii="Gotham Book" w:hAnsi="Gotham Book"/>
                <w:color w:val="auto"/>
                <w:sz w:val="20"/>
                <w:szCs w:val="20"/>
              </w:rPr>
            </w:pPr>
            <w:r w:rsidRPr="00211EC4">
              <w:rPr>
                <w:rFonts w:ascii="Gotham Book" w:hAnsi="Gotham Book" w:cs="Segoe UI"/>
                <w:bCs/>
                <w:color w:val="auto"/>
                <w:sz w:val="20"/>
                <w:szCs w:val="20"/>
                <w:shd w:val="clear" w:color="auto" w:fill="FFFFFF"/>
              </w:rPr>
              <w:t xml:space="preserve"> </w:t>
            </w:r>
            <w:r w:rsidRPr="00211EC4">
              <w:rPr>
                <w:rFonts w:ascii="Gotham Book" w:hAnsi="Gotham Book"/>
                <w:color w:val="auto"/>
                <w:sz w:val="20"/>
                <w:szCs w:val="20"/>
              </w:rPr>
              <w:t>In this optional, one-day review lesson, students will review key terms and concepts within the unit by listening to clues to identify terms and concepts.</w:t>
            </w:r>
          </w:p>
          <w:p w14:paraId="73E3E3CD" w14:textId="77777777" w:rsidR="00D405DD" w:rsidRPr="00747928" w:rsidRDefault="00D405DD" w:rsidP="00D405DD">
            <w:pPr>
              <w:rPr>
                <w:rFonts w:ascii="Gotham Book" w:eastAsia="Lato" w:hAnsi="Gotham Book" w:cs="Lato"/>
                <w:color w:val="auto"/>
                <w:sz w:val="20"/>
                <w:szCs w:val="20"/>
              </w:rPr>
            </w:pPr>
          </w:p>
        </w:tc>
        <w:tc>
          <w:tcPr>
            <w:tcW w:w="2032" w:type="pct"/>
          </w:tcPr>
          <w:p w14:paraId="7FCCB258" w14:textId="77777777" w:rsidR="00D405DD" w:rsidRPr="00211EC4" w:rsidRDefault="00D405DD" w:rsidP="00D405DD">
            <w:pPr>
              <w:rPr>
                <w:rFonts w:ascii="Gotham Book" w:eastAsia="Lato" w:hAnsi="Gotham Book" w:cs="Lato"/>
                <w:b/>
                <w:i/>
                <w:color w:val="auto"/>
                <w:sz w:val="20"/>
                <w:szCs w:val="20"/>
              </w:rPr>
            </w:pPr>
            <w:r w:rsidRPr="00211EC4">
              <w:rPr>
                <w:rFonts w:ascii="Gotham Book" w:eastAsia="Lato" w:hAnsi="Gotham Book" w:cs="Lato"/>
                <w:b/>
                <w:i/>
                <w:color w:val="auto"/>
                <w:sz w:val="20"/>
                <w:szCs w:val="20"/>
              </w:rPr>
              <w:t>Students will know the following information and develop the following skills based on TEKS standards:</w:t>
            </w:r>
          </w:p>
          <w:p w14:paraId="6AE2C424" w14:textId="77777777" w:rsidR="00D405DD" w:rsidRPr="00211EC4" w:rsidRDefault="00D405DD" w:rsidP="00D405DD">
            <w:pPr>
              <w:rPr>
                <w:rFonts w:ascii="Gotham Book" w:hAnsi="Gotham Book"/>
                <w:bCs/>
                <w:color w:val="auto"/>
                <w:sz w:val="20"/>
                <w:szCs w:val="20"/>
              </w:rPr>
            </w:pPr>
          </w:p>
          <w:p w14:paraId="188B81C1" w14:textId="77777777" w:rsidR="00D405DD" w:rsidRPr="00211EC4" w:rsidRDefault="00D405DD" w:rsidP="00D405DD">
            <w:pPr>
              <w:rPr>
                <w:rFonts w:ascii="Gotham Book" w:hAnsi="Gotham Book"/>
                <w:color w:val="auto"/>
                <w:sz w:val="20"/>
                <w:szCs w:val="20"/>
              </w:rPr>
            </w:pPr>
            <w:r w:rsidRPr="00211EC4">
              <w:rPr>
                <w:rFonts w:ascii="Gotham Book" w:hAnsi="Gotham Book"/>
                <w:color w:val="auto"/>
                <w:sz w:val="20"/>
                <w:szCs w:val="20"/>
              </w:rPr>
              <w:t>The geography of Texas affected patterns of human settlement</w:t>
            </w:r>
          </w:p>
          <w:p w14:paraId="3AFD9983" w14:textId="77777777" w:rsidR="00D405DD" w:rsidRPr="00211EC4" w:rsidRDefault="00D405DD" w:rsidP="00D405DD">
            <w:pPr>
              <w:rPr>
                <w:rFonts w:ascii="Gotham Book" w:hAnsi="Gotham Book"/>
                <w:color w:val="auto"/>
                <w:sz w:val="20"/>
                <w:szCs w:val="20"/>
              </w:rPr>
            </w:pPr>
            <w:r w:rsidRPr="00211EC4">
              <w:rPr>
                <w:rFonts w:ascii="Gotham Book" w:hAnsi="Gotham Book"/>
                <w:color w:val="auto"/>
                <w:sz w:val="20"/>
                <w:szCs w:val="20"/>
              </w:rPr>
              <w:t>Each region has its own distinct environment</w:t>
            </w:r>
          </w:p>
          <w:p w14:paraId="2DF70C9C" w14:textId="77777777" w:rsidR="00D405DD" w:rsidRPr="00211EC4" w:rsidRDefault="00D405DD" w:rsidP="00D405DD">
            <w:pPr>
              <w:rPr>
                <w:rFonts w:ascii="Gotham Book" w:hAnsi="Gotham Book"/>
                <w:color w:val="auto"/>
                <w:sz w:val="20"/>
                <w:szCs w:val="20"/>
              </w:rPr>
            </w:pPr>
            <w:r w:rsidRPr="00211EC4">
              <w:rPr>
                <w:rFonts w:ascii="Gotham Book" w:hAnsi="Gotham Book"/>
                <w:color w:val="auto"/>
                <w:sz w:val="20"/>
                <w:szCs w:val="20"/>
              </w:rPr>
              <w:t>American Indian tribes lived differently based on the regions they inhabited</w:t>
            </w:r>
          </w:p>
          <w:p w14:paraId="79AB843A" w14:textId="77777777" w:rsidR="00D405DD" w:rsidRPr="00211EC4" w:rsidRDefault="00D405DD" w:rsidP="00D405DD">
            <w:pPr>
              <w:rPr>
                <w:rFonts w:ascii="Gotham Book" w:hAnsi="Gotham Book"/>
                <w:color w:val="auto"/>
                <w:sz w:val="20"/>
                <w:szCs w:val="20"/>
              </w:rPr>
            </w:pPr>
            <w:r w:rsidRPr="00211EC4">
              <w:rPr>
                <w:rFonts w:ascii="Gotham Book" w:hAnsi="Gotham Book"/>
                <w:color w:val="auto"/>
                <w:sz w:val="20"/>
                <w:szCs w:val="20"/>
              </w:rPr>
              <w:t>Study and review of key concepts</w:t>
            </w:r>
          </w:p>
          <w:p w14:paraId="43FC90D1" w14:textId="77777777" w:rsidR="00D405DD" w:rsidRPr="00211EC4" w:rsidRDefault="00D405DD" w:rsidP="00D405DD">
            <w:pPr>
              <w:rPr>
                <w:rFonts w:ascii="Gotham Book" w:hAnsi="Gotham Book"/>
                <w:color w:val="auto"/>
                <w:sz w:val="20"/>
                <w:szCs w:val="20"/>
              </w:rPr>
            </w:pPr>
            <w:r w:rsidRPr="00211EC4">
              <w:rPr>
                <w:rFonts w:ascii="Gotham Book" w:hAnsi="Gotham Book"/>
                <w:color w:val="auto"/>
                <w:sz w:val="20"/>
                <w:szCs w:val="20"/>
              </w:rPr>
              <w:t>Identifying information based on key words and phrases</w:t>
            </w:r>
          </w:p>
          <w:p w14:paraId="08A7202B" w14:textId="77777777" w:rsidR="00D405DD" w:rsidRPr="00747928" w:rsidRDefault="00D405DD" w:rsidP="00D405DD">
            <w:pPr>
              <w:rPr>
                <w:rFonts w:ascii="Gotham Book" w:eastAsia="Lato" w:hAnsi="Gotham Book" w:cs="Lato"/>
                <w:b/>
                <w:i/>
                <w:color w:val="auto"/>
                <w:sz w:val="20"/>
                <w:szCs w:val="20"/>
              </w:rPr>
            </w:pPr>
          </w:p>
        </w:tc>
        <w:tc>
          <w:tcPr>
            <w:tcW w:w="815" w:type="pct"/>
          </w:tcPr>
          <w:p w14:paraId="515FD26D" w14:textId="77777777" w:rsidR="00D405DD" w:rsidRPr="00D405DD" w:rsidRDefault="00D405DD" w:rsidP="00D405DD">
            <w:pPr>
              <w:rPr>
                <w:rFonts w:ascii="Gotham Book" w:eastAsia="Lato" w:hAnsi="Gotham Book" w:cs="Lato"/>
                <w:b/>
                <w:color w:val="auto"/>
                <w:sz w:val="24"/>
                <w:szCs w:val="24"/>
              </w:rPr>
            </w:pPr>
            <w:r w:rsidRPr="00D405DD">
              <w:rPr>
                <w:rFonts w:ascii="Gotham Book" w:eastAsia="Lato" w:hAnsi="Gotham Book" w:cs="Lato"/>
                <w:b/>
                <w:color w:val="auto"/>
                <w:sz w:val="24"/>
                <w:szCs w:val="24"/>
              </w:rPr>
              <w:t>Review:</w:t>
            </w:r>
            <w:r w:rsidRPr="00D405DD">
              <w:rPr>
                <w:rFonts w:ascii="Gotham Book" w:eastAsia="Lato" w:hAnsi="Gotham Book" w:cs="Lato"/>
                <w:color w:val="auto"/>
                <w:sz w:val="24"/>
                <w:szCs w:val="24"/>
              </w:rPr>
              <w:t xml:space="preserve"> </w:t>
            </w:r>
            <w:r w:rsidRPr="00D405DD">
              <w:rPr>
                <w:rFonts w:ascii="Gotham Book" w:hAnsi="Gotham Book"/>
                <w:color w:val="auto"/>
                <w:sz w:val="24"/>
                <w:szCs w:val="24"/>
              </w:rPr>
              <w:t xml:space="preserve"> </w:t>
            </w:r>
          </w:p>
          <w:p w14:paraId="64187264" w14:textId="77777777" w:rsidR="00D405DD" w:rsidRPr="00D405DD" w:rsidRDefault="00D405DD" w:rsidP="00D405DD">
            <w:pPr>
              <w:rPr>
                <w:rFonts w:ascii="Gotham Book" w:eastAsia="Lato" w:hAnsi="Gotham Book" w:cs="Lato"/>
                <w:color w:val="auto"/>
                <w:sz w:val="24"/>
                <w:szCs w:val="24"/>
              </w:rPr>
            </w:pPr>
          </w:p>
          <w:p w14:paraId="0AD1A7BB" w14:textId="77777777" w:rsidR="00D405DD" w:rsidRPr="00D405DD" w:rsidRDefault="00D405DD" w:rsidP="00D405DD">
            <w:pPr>
              <w:rPr>
                <w:rFonts w:ascii="Gotham Book" w:hAnsi="Gotham Book"/>
                <w:b/>
                <w:color w:val="auto"/>
                <w:sz w:val="24"/>
                <w:szCs w:val="24"/>
              </w:rPr>
            </w:pPr>
            <w:r w:rsidRPr="00D405DD">
              <w:rPr>
                <w:rFonts w:ascii="Gotham Book" w:hAnsi="Gotham Book"/>
                <w:b/>
                <w:color w:val="auto"/>
                <w:sz w:val="24"/>
                <w:szCs w:val="24"/>
              </w:rPr>
              <w:t xml:space="preserve">Bingo </w:t>
            </w:r>
          </w:p>
          <w:p w14:paraId="0E89CC4B" w14:textId="4B4C838F" w:rsidR="00D405DD" w:rsidRPr="00D405DD" w:rsidRDefault="00D405DD" w:rsidP="00D405DD">
            <w:pPr>
              <w:rPr>
                <w:rFonts w:ascii="Gotham Book" w:eastAsia="Lato" w:hAnsi="Gotham Book" w:cs="Lato"/>
                <w:b/>
                <w:color w:val="auto"/>
                <w:sz w:val="24"/>
                <w:szCs w:val="24"/>
              </w:rPr>
            </w:pPr>
          </w:p>
        </w:tc>
      </w:tr>
      <w:tr w:rsidR="00D405DD" w:rsidRPr="00747928" w14:paraId="14F976D7" w14:textId="77777777" w:rsidTr="00074EE5">
        <w:trPr>
          <w:cantSplit/>
          <w:trHeight w:val="440"/>
        </w:trPr>
        <w:tc>
          <w:tcPr>
            <w:tcW w:w="641" w:type="pct"/>
          </w:tcPr>
          <w:p w14:paraId="284827E1" w14:textId="65C6107C" w:rsidR="00D405DD" w:rsidRPr="00747928" w:rsidRDefault="00D405DD" w:rsidP="00D405DD">
            <w:pPr>
              <w:jc w:val="center"/>
              <w:rPr>
                <w:rFonts w:ascii="Gotham Book" w:hAnsi="Gotham Book"/>
                <w:b/>
                <w:color w:val="auto"/>
                <w:sz w:val="20"/>
                <w:szCs w:val="20"/>
              </w:rPr>
            </w:pPr>
            <w:r w:rsidRPr="00211EC4">
              <w:rPr>
                <w:rFonts w:ascii="Gotham Book" w:hAnsi="Gotham Book"/>
                <w:bCs/>
                <w:color w:val="auto"/>
                <w:sz w:val="20"/>
                <w:szCs w:val="20"/>
              </w:rPr>
              <w:t xml:space="preserve">45 – 60 </w:t>
            </w:r>
          </w:p>
        </w:tc>
        <w:tc>
          <w:tcPr>
            <w:tcW w:w="705" w:type="pct"/>
          </w:tcPr>
          <w:p w14:paraId="732EBE13" w14:textId="35AA34D3" w:rsidR="00D405DD" w:rsidRPr="00747928" w:rsidRDefault="00D405DD" w:rsidP="00D405DD">
            <w:pPr>
              <w:rPr>
                <w:rFonts w:ascii="Gotham Book" w:hAnsi="Gotham Book"/>
                <w:color w:val="auto"/>
                <w:sz w:val="20"/>
                <w:szCs w:val="20"/>
              </w:rPr>
            </w:pPr>
            <w:r w:rsidRPr="00211EC4">
              <w:rPr>
                <w:rFonts w:ascii="Gotham Book" w:hAnsi="Gotham Book"/>
                <w:color w:val="auto"/>
                <w:sz w:val="20"/>
                <w:szCs w:val="20"/>
              </w:rPr>
              <w:t>How do the key terms and concepts from Unit 1: Natural Texas and Its People connect to each other?</w:t>
            </w:r>
          </w:p>
        </w:tc>
        <w:tc>
          <w:tcPr>
            <w:tcW w:w="807" w:type="pct"/>
          </w:tcPr>
          <w:p w14:paraId="5DB94304" w14:textId="77777777" w:rsidR="00D405DD" w:rsidRPr="00211EC4" w:rsidRDefault="00D405DD" w:rsidP="00D405DD">
            <w:pPr>
              <w:rPr>
                <w:rFonts w:ascii="Gotham Book" w:hAnsi="Gotham Book"/>
                <w:color w:val="auto"/>
                <w:sz w:val="24"/>
                <w:szCs w:val="24"/>
              </w:rPr>
            </w:pPr>
            <w:r w:rsidRPr="00211EC4">
              <w:rPr>
                <w:rFonts w:ascii="Gotham Book" w:hAnsi="Gotham Book" w:cs="Segoe UI"/>
                <w:bCs/>
                <w:color w:val="auto"/>
                <w:sz w:val="20"/>
                <w:szCs w:val="20"/>
                <w:shd w:val="clear" w:color="auto" w:fill="FFFFFF"/>
              </w:rPr>
              <w:t xml:space="preserve">In this optional, one-day review </w:t>
            </w:r>
            <w:proofErr w:type="gramStart"/>
            <w:r w:rsidRPr="00211EC4">
              <w:rPr>
                <w:rFonts w:ascii="Gotham Book" w:hAnsi="Gotham Book" w:cs="Segoe UI"/>
                <w:bCs/>
                <w:color w:val="auto"/>
                <w:sz w:val="20"/>
                <w:szCs w:val="20"/>
                <w:shd w:val="clear" w:color="auto" w:fill="FFFFFF"/>
              </w:rPr>
              <w:t xml:space="preserve">lesson </w:t>
            </w:r>
            <w:r w:rsidRPr="00211EC4">
              <w:rPr>
                <w:rFonts w:ascii="Gotham Book" w:hAnsi="Gotham Book"/>
                <w:color w:val="auto"/>
              </w:rPr>
              <w:t xml:space="preserve"> </w:t>
            </w:r>
            <w:r w:rsidRPr="00211EC4">
              <w:rPr>
                <w:rFonts w:ascii="Gotham Book" w:hAnsi="Gotham Book"/>
                <w:color w:val="auto"/>
                <w:sz w:val="20"/>
                <w:szCs w:val="20"/>
              </w:rPr>
              <w:t>Students</w:t>
            </w:r>
            <w:proofErr w:type="gramEnd"/>
            <w:r w:rsidRPr="00211EC4">
              <w:rPr>
                <w:rFonts w:ascii="Gotham Book" w:hAnsi="Gotham Book"/>
                <w:color w:val="auto"/>
                <w:sz w:val="20"/>
                <w:szCs w:val="20"/>
              </w:rPr>
              <w:t xml:space="preserve"> will be able to visualize how information from the unit is connected by making connections between terms on a mind map. </w:t>
            </w:r>
          </w:p>
          <w:p w14:paraId="633EC8D9" w14:textId="77777777" w:rsidR="00D405DD" w:rsidRPr="00747928" w:rsidRDefault="00D405DD" w:rsidP="00D405DD">
            <w:pPr>
              <w:rPr>
                <w:rFonts w:ascii="Gotham Book" w:hAnsi="Gotham Book"/>
                <w:bCs/>
                <w:color w:val="auto"/>
                <w:sz w:val="20"/>
                <w:szCs w:val="20"/>
              </w:rPr>
            </w:pPr>
          </w:p>
        </w:tc>
        <w:tc>
          <w:tcPr>
            <w:tcW w:w="2032" w:type="pct"/>
          </w:tcPr>
          <w:p w14:paraId="274CCB6B" w14:textId="77777777" w:rsidR="00D405DD" w:rsidRPr="00211EC4" w:rsidRDefault="00D405DD" w:rsidP="00D405DD">
            <w:pPr>
              <w:rPr>
                <w:rFonts w:ascii="Gotham Book" w:eastAsia="Lato" w:hAnsi="Gotham Book" w:cs="Lato"/>
                <w:b/>
                <w:i/>
                <w:color w:val="auto"/>
                <w:sz w:val="20"/>
                <w:szCs w:val="20"/>
              </w:rPr>
            </w:pPr>
            <w:r w:rsidRPr="00211EC4">
              <w:rPr>
                <w:rFonts w:ascii="Gotham Book" w:eastAsia="Lato" w:hAnsi="Gotham Book" w:cs="Lato"/>
                <w:b/>
                <w:i/>
                <w:color w:val="auto"/>
                <w:sz w:val="20"/>
                <w:szCs w:val="20"/>
              </w:rPr>
              <w:t>Students will know the following information and develop the following skills based on TEKS standards:</w:t>
            </w:r>
          </w:p>
          <w:p w14:paraId="48248EFA" w14:textId="77777777" w:rsidR="00D405DD" w:rsidRPr="00211EC4" w:rsidRDefault="00D405DD" w:rsidP="00D405DD">
            <w:pPr>
              <w:rPr>
                <w:rFonts w:ascii="Gotham Book" w:hAnsi="Gotham Book"/>
                <w:color w:val="auto"/>
              </w:rPr>
            </w:pPr>
          </w:p>
          <w:p w14:paraId="3D8DF51F" w14:textId="77777777" w:rsidR="00D405DD" w:rsidRPr="00211EC4" w:rsidRDefault="00D405DD" w:rsidP="00D405DD">
            <w:pPr>
              <w:rPr>
                <w:rFonts w:ascii="Gotham Book" w:hAnsi="Gotham Book"/>
                <w:color w:val="auto"/>
                <w:sz w:val="20"/>
                <w:szCs w:val="20"/>
              </w:rPr>
            </w:pPr>
            <w:r w:rsidRPr="00211EC4">
              <w:rPr>
                <w:rFonts w:ascii="Gotham Book" w:hAnsi="Gotham Book"/>
                <w:color w:val="auto"/>
                <w:sz w:val="20"/>
                <w:szCs w:val="20"/>
              </w:rPr>
              <w:t>Connecting terms and concepts from across the entire unit.</w:t>
            </w:r>
          </w:p>
          <w:p w14:paraId="0A017A1C" w14:textId="77777777" w:rsidR="00D405DD" w:rsidRPr="00211EC4" w:rsidRDefault="00D405DD" w:rsidP="00D405DD">
            <w:pPr>
              <w:rPr>
                <w:rFonts w:ascii="Gotham Book" w:hAnsi="Gotham Book"/>
                <w:color w:val="auto"/>
                <w:sz w:val="20"/>
                <w:szCs w:val="20"/>
              </w:rPr>
            </w:pPr>
            <w:r w:rsidRPr="00211EC4">
              <w:rPr>
                <w:rFonts w:ascii="Gotham Book" w:hAnsi="Gotham Book"/>
                <w:color w:val="auto"/>
                <w:sz w:val="20"/>
                <w:szCs w:val="20"/>
              </w:rPr>
              <w:t>Justifying and providing a rationalization for those connections.</w:t>
            </w:r>
          </w:p>
          <w:p w14:paraId="75B64176" w14:textId="77777777" w:rsidR="00D405DD" w:rsidRPr="00211EC4" w:rsidRDefault="00D405DD" w:rsidP="00D405DD">
            <w:pPr>
              <w:rPr>
                <w:rFonts w:ascii="Gotham Book" w:hAnsi="Gotham Book"/>
                <w:color w:val="auto"/>
                <w:sz w:val="20"/>
                <w:szCs w:val="20"/>
              </w:rPr>
            </w:pPr>
            <w:r w:rsidRPr="00211EC4">
              <w:rPr>
                <w:rFonts w:ascii="Gotham Book" w:hAnsi="Gotham Book"/>
                <w:color w:val="auto"/>
                <w:sz w:val="20"/>
                <w:szCs w:val="20"/>
              </w:rPr>
              <w:t>Student debate over the best placement of terms on their Mind Maps.</w:t>
            </w:r>
          </w:p>
          <w:p w14:paraId="6BFA3C08" w14:textId="77777777" w:rsidR="00D405DD" w:rsidRPr="00211EC4" w:rsidRDefault="00D405DD" w:rsidP="00D405DD">
            <w:pPr>
              <w:rPr>
                <w:rFonts w:ascii="Gotham Book" w:hAnsi="Gotham Book"/>
                <w:color w:val="auto"/>
                <w:sz w:val="20"/>
                <w:szCs w:val="20"/>
              </w:rPr>
            </w:pPr>
            <w:r w:rsidRPr="00211EC4">
              <w:rPr>
                <w:rFonts w:ascii="Gotham Book" w:hAnsi="Gotham Book"/>
                <w:color w:val="auto"/>
                <w:sz w:val="20"/>
                <w:szCs w:val="20"/>
              </w:rPr>
              <w:t>Creating a visual representation of Social Studies information.</w:t>
            </w:r>
          </w:p>
          <w:p w14:paraId="79DDFBF5" w14:textId="77777777" w:rsidR="00D405DD" w:rsidRPr="00211EC4" w:rsidRDefault="00D405DD" w:rsidP="00D405DD">
            <w:pPr>
              <w:rPr>
                <w:rFonts w:ascii="Gotham Book" w:hAnsi="Gotham Book"/>
                <w:color w:val="auto"/>
                <w:sz w:val="20"/>
                <w:szCs w:val="20"/>
              </w:rPr>
            </w:pPr>
            <w:r w:rsidRPr="00211EC4">
              <w:rPr>
                <w:rFonts w:ascii="Gotham Book" w:hAnsi="Gotham Book"/>
                <w:color w:val="auto"/>
                <w:sz w:val="20"/>
                <w:szCs w:val="20"/>
              </w:rPr>
              <w:t>Terms, concepts, people, and other social studies information from different assignments are connected in a variety of different ways.</w:t>
            </w:r>
          </w:p>
          <w:p w14:paraId="7AAC2709" w14:textId="77777777" w:rsidR="00D405DD" w:rsidRPr="00747928" w:rsidRDefault="00D405DD" w:rsidP="00D405DD">
            <w:pPr>
              <w:rPr>
                <w:rFonts w:ascii="Gotham Book" w:eastAsia="Lato" w:hAnsi="Gotham Book" w:cs="Lato"/>
                <w:b/>
                <w:i/>
                <w:color w:val="auto"/>
                <w:sz w:val="20"/>
                <w:szCs w:val="20"/>
              </w:rPr>
            </w:pPr>
          </w:p>
        </w:tc>
        <w:tc>
          <w:tcPr>
            <w:tcW w:w="815" w:type="pct"/>
          </w:tcPr>
          <w:p w14:paraId="1EA93865" w14:textId="77777777" w:rsidR="00D405DD" w:rsidRPr="00D405DD" w:rsidRDefault="00D405DD" w:rsidP="00D405DD">
            <w:pPr>
              <w:rPr>
                <w:rFonts w:ascii="Gotham Book" w:hAnsi="Gotham Book"/>
                <w:b/>
                <w:color w:val="auto"/>
                <w:sz w:val="24"/>
                <w:szCs w:val="24"/>
              </w:rPr>
            </w:pPr>
            <w:r w:rsidRPr="00D405DD">
              <w:rPr>
                <w:rFonts w:ascii="Gotham Book" w:hAnsi="Gotham Book"/>
                <w:b/>
                <w:color w:val="auto"/>
                <w:sz w:val="24"/>
                <w:szCs w:val="24"/>
              </w:rPr>
              <w:t>Review:</w:t>
            </w:r>
          </w:p>
          <w:p w14:paraId="6167DF6D" w14:textId="77777777" w:rsidR="00D405DD" w:rsidRPr="00D405DD" w:rsidRDefault="00D405DD" w:rsidP="00D405DD">
            <w:pPr>
              <w:rPr>
                <w:rFonts w:ascii="Gotham Book" w:hAnsi="Gotham Book"/>
                <w:b/>
                <w:color w:val="auto"/>
                <w:sz w:val="24"/>
                <w:szCs w:val="24"/>
              </w:rPr>
            </w:pPr>
          </w:p>
          <w:p w14:paraId="39628E4A" w14:textId="68F345C4" w:rsidR="00D405DD" w:rsidRPr="00D405DD" w:rsidRDefault="00D405DD" w:rsidP="00D405DD">
            <w:pPr>
              <w:rPr>
                <w:rFonts w:ascii="Gotham Book" w:eastAsia="Lato" w:hAnsi="Gotham Book" w:cs="Lato"/>
                <w:b/>
                <w:color w:val="auto"/>
                <w:sz w:val="24"/>
                <w:szCs w:val="24"/>
              </w:rPr>
            </w:pPr>
            <w:r w:rsidRPr="00D405DD">
              <w:rPr>
                <w:rFonts w:ascii="Gotham Book" w:hAnsi="Gotham Book"/>
                <w:b/>
                <w:color w:val="auto"/>
                <w:sz w:val="24"/>
                <w:szCs w:val="24"/>
              </w:rPr>
              <w:t>Mind Map</w:t>
            </w:r>
          </w:p>
        </w:tc>
      </w:tr>
      <w:tr w:rsidR="00D405DD" w:rsidRPr="00747928" w14:paraId="6F451FD3" w14:textId="77777777" w:rsidTr="00074EE5">
        <w:trPr>
          <w:cantSplit/>
          <w:trHeight w:val="440"/>
        </w:trPr>
        <w:tc>
          <w:tcPr>
            <w:tcW w:w="641" w:type="pct"/>
          </w:tcPr>
          <w:p w14:paraId="72955F90" w14:textId="3D8A8E9A" w:rsidR="00D405DD" w:rsidRPr="00747928" w:rsidRDefault="00D405DD" w:rsidP="00D405DD">
            <w:pPr>
              <w:jc w:val="center"/>
              <w:rPr>
                <w:rFonts w:ascii="Gotham Book" w:hAnsi="Gotham Book"/>
                <w:b/>
                <w:color w:val="auto"/>
                <w:sz w:val="20"/>
                <w:szCs w:val="20"/>
              </w:rPr>
            </w:pPr>
            <w:r w:rsidRPr="00211EC4">
              <w:rPr>
                <w:rFonts w:ascii="Gotham Book" w:hAnsi="Gotham Book"/>
                <w:bCs/>
                <w:color w:val="auto"/>
                <w:sz w:val="20"/>
                <w:szCs w:val="20"/>
              </w:rPr>
              <w:t xml:space="preserve">45 – 60 </w:t>
            </w:r>
          </w:p>
        </w:tc>
        <w:tc>
          <w:tcPr>
            <w:tcW w:w="705" w:type="pct"/>
          </w:tcPr>
          <w:p w14:paraId="67801DE2" w14:textId="5C449956" w:rsidR="00D405DD" w:rsidRPr="00747928" w:rsidRDefault="00D405DD" w:rsidP="00D405DD">
            <w:pPr>
              <w:rPr>
                <w:rFonts w:ascii="Gotham Book" w:hAnsi="Gotham Book"/>
                <w:color w:val="auto"/>
                <w:sz w:val="20"/>
                <w:szCs w:val="20"/>
              </w:rPr>
            </w:pPr>
            <w:r w:rsidRPr="00211EC4">
              <w:rPr>
                <w:rFonts w:ascii="Gotham Book" w:hAnsi="Gotham Book"/>
                <w:color w:val="auto"/>
                <w:sz w:val="20"/>
                <w:szCs w:val="20"/>
              </w:rPr>
              <w:t xml:space="preserve">What significant information from unit one </w:t>
            </w:r>
            <w:proofErr w:type="gramStart"/>
            <w:r w:rsidRPr="00211EC4">
              <w:rPr>
                <w:rFonts w:ascii="Gotham Book" w:hAnsi="Gotham Book"/>
                <w:color w:val="auto"/>
                <w:sz w:val="20"/>
                <w:szCs w:val="20"/>
              </w:rPr>
              <w:t>do</w:t>
            </w:r>
            <w:proofErr w:type="gramEnd"/>
            <w:r w:rsidRPr="00211EC4">
              <w:rPr>
                <w:rFonts w:ascii="Gotham Book" w:hAnsi="Gotham Book"/>
                <w:color w:val="auto"/>
                <w:sz w:val="20"/>
                <w:szCs w:val="20"/>
              </w:rPr>
              <w:t xml:space="preserve"> we need to study in order to be successful on our test?</w:t>
            </w:r>
          </w:p>
        </w:tc>
        <w:tc>
          <w:tcPr>
            <w:tcW w:w="807" w:type="pct"/>
          </w:tcPr>
          <w:p w14:paraId="03A79D09" w14:textId="77777777" w:rsidR="00D405DD" w:rsidRPr="00211EC4" w:rsidRDefault="00D405DD" w:rsidP="00D405DD">
            <w:pPr>
              <w:rPr>
                <w:rFonts w:ascii="Gotham Book" w:hAnsi="Gotham Book"/>
                <w:color w:val="auto"/>
                <w:sz w:val="20"/>
                <w:szCs w:val="20"/>
              </w:rPr>
            </w:pPr>
            <w:r w:rsidRPr="00211EC4">
              <w:rPr>
                <w:rFonts w:ascii="Gotham Book" w:hAnsi="Gotham Book"/>
                <w:color w:val="auto"/>
                <w:sz w:val="20"/>
                <w:szCs w:val="20"/>
              </w:rPr>
              <w:t xml:space="preserve">Students will review key terms and information from the unit in preparation for the unit one assessment. Students will be able to </w:t>
            </w:r>
            <w:r w:rsidRPr="00211EC4">
              <w:rPr>
                <w:rFonts w:ascii="Gotham Book" w:hAnsi="Gotham Book"/>
                <w:color w:val="auto"/>
                <w:sz w:val="20"/>
                <w:szCs w:val="20"/>
              </w:rPr>
              <w:lastRenderedPageBreak/>
              <w:t xml:space="preserve">identify, explain, and compare significant information from the unit. </w:t>
            </w:r>
          </w:p>
          <w:p w14:paraId="390749A2" w14:textId="4EBB548E" w:rsidR="00D405DD" w:rsidRPr="00747928" w:rsidRDefault="00D405DD" w:rsidP="00D405DD">
            <w:pPr>
              <w:rPr>
                <w:rFonts w:ascii="Gotham Book" w:hAnsi="Gotham Book"/>
                <w:bCs/>
                <w:color w:val="auto"/>
                <w:sz w:val="20"/>
                <w:szCs w:val="20"/>
              </w:rPr>
            </w:pPr>
          </w:p>
        </w:tc>
        <w:tc>
          <w:tcPr>
            <w:tcW w:w="2032" w:type="pct"/>
          </w:tcPr>
          <w:p w14:paraId="504026C1" w14:textId="77777777" w:rsidR="00D405DD" w:rsidRPr="00211EC4" w:rsidRDefault="00D405DD" w:rsidP="00D405DD">
            <w:pPr>
              <w:rPr>
                <w:rFonts w:ascii="Gotham Book" w:eastAsia="Lato" w:hAnsi="Gotham Book" w:cs="Lato"/>
                <w:b/>
                <w:i/>
                <w:color w:val="auto"/>
                <w:sz w:val="20"/>
                <w:szCs w:val="20"/>
              </w:rPr>
            </w:pPr>
            <w:r w:rsidRPr="00211EC4">
              <w:rPr>
                <w:rFonts w:ascii="Gotham Book" w:eastAsia="Lato" w:hAnsi="Gotham Book" w:cs="Lato"/>
                <w:b/>
                <w:i/>
                <w:color w:val="auto"/>
                <w:sz w:val="20"/>
                <w:szCs w:val="20"/>
              </w:rPr>
              <w:lastRenderedPageBreak/>
              <w:t>Students will know the following information and develop the following skills based on TEKS standards:</w:t>
            </w:r>
          </w:p>
          <w:p w14:paraId="481B94B4" w14:textId="77777777" w:rsidR="00D405DD" w:rsidRPr="00211EC4" w:rsidRDefault="00D405DD" w:rsidP="00D405DD">
            <w:pPr>
              <w:rPr>
                <w:rFonts w:ascii="Gotham Book" w:eastAsia="Lato" w:hAnsi="Gotham Book" w:cs="Lato"/>
                <w:b/>
                <w:i/>
                <w:color w:val="auto"/>
                <w:sz w:val="20"/>
                <w:szCs w:val="20"/>
              </w:rPr>
            </w:pPr>
          </w:p>
          <w:p w14:paraId="65248804" w14:textId="77777777" w:rsidR="00D405DD" w:rsidRPr="00211EC4" w:rsidRDefault="00D405DD" w:rsidP="00D405DD">
            <w:pPr>
              <w:rPr>
                <w:rFonts w:ascii="Gotham Book" w:hAnsi="Gotham Book"/>
                <w:color w:val="auto"/>
                <w:sz w:val="20"/>
                <w:szCs w:val="20"/>
              </w:rPr>
            </w:pPr>
            <w:r w:rsidRPr="00211EC4">
              <w:rPr>
                <w:rFonts w:ascii="Gotham Book" w:hAnsi="Gotham Book"/>
                <w:color w:val="auto"/>
                <w:sz w:val="20"/>
                <w:szCs w:val="20"/>
              </w:rPr>
              <w:t>Tribes from different regions adapted to the environment of their region.</w:t>
            </w:r>
          </w:p>
          <w:p w14:paraId="4582FE5C" w14:textId="77777777" w:rsidR="00D405DD" w:rsidRPr="00211EC4" w:rsidRDefault="00D405DD" w:rsidP="00D405DD">
            <w:pPr>
              <w:rPr>
                <w:rFonts w:ascii="Gotham Book" w:hAnsi="Gotham Book"/>
                <w:color w:val="auto"/>
                <w:sz w:val="20"/>
                <w:szCs w:val="20"/>
              </w:rPr>
            </w:pPr>
            <w:r w:rsidRPr="00211EC4">
              <w:rPr>
                <w:rFonts w:ascii="Gotham Book" w:hAnsi="Gotham Book"/>
                <w:color w:val="auto"/>
                <w:sz w:val="20"/>
                <w:szCs w:val="20"/>
              </w:rPr>
              <w:t>Patterns of human settlement are influenced by geography</w:t>
            </w:r>
          </w:p>
          <w:p w14:paraId="4D64E165" w14:textId="77777777" w:rsidR="00D405DD" w:rsidRPr="00211EC4" w:rsidRDefault="00D405DD" w:rsidP="00D405DD">
            <w:pPr>
              <w:rPr>
                <w:rFonts w:ascii="Gotham Book" w:hAnsi="Gotham Book"/>
                <w:color w:val="auto"/>
                <w:sz w:val="20"/>
                <w:szCs w:val="20"/>
              </w:rPr>
            </w:pPr>
            <w:r w:rsidRPr="00211EC4">
              <w:rPr>
                <w:rFonts w:ascii="Gotham Book" w:hAnsi="Gotham Book"/>
                <w:color w:val="auto"/>
                <w:sz w:val="20"/>
                <w:szCs w:val="20"/>
              </w:rPr>
              <w:t>Comparing and contrasting</w:t>
            </w:r>
          </w:p>
          <w:p w14:paraId="3227AE98" w14:textId="77777777" w:rsidR="00D405DD" w:rsidRPr="00211EC4" w:rsidRDefault="00D405DD" w:rsidP="00D405DD">
            <w:pPr>
              <w:rPr>
                <w:rFonts w:ascii="Gotham Book" w:hAnsi="Gotham Book"/>
                <w:color w:val="auto"/>
                <w:sz w:val="20"/>
                <w:szCs w:val="20"/>
              </w:rPr>
            </w:pPr>
            <w:r w:rsidRPr="00211EC4">
              <w:rPr>
                <w:rFonts w:ascii="Gotham Book" w:hAnsi="Gotham Book"/>
                <w:color w:val="auto"/>
                <w:sz w:val="20"/>
                <w:szCs w:val="20"/>
              </w:rPr>
              <w:lastRenderedPageBreak/>
              <w:t>Making connections between human activity and geography</w:t>
            </w:r>
          </w:p>
          <w:p w14:paraId="3761BAF6" w14:textId="77777777" w:rsidR="00D405DD" w:rsidRPr="00211EC4" w:rsidRDefault="00D405DD" w:rsidP="00D405DD">
            <w:pPr>
              <w:rPr>
                <w:rFonts w:ascii="Gotham Book" w:hAnsi="Gotham Book"/>
                <w:color w:val="auto"/>
                <w:sz w:val="20"/>
                <w:szCs w:val="20"/>
              </w:rPr>
            </w:pPr>
            <w:r w:rsidRPr="00211EC4">
              <w:rPr>
                <w:rFonts w:ascii="Gotham Book" w:hAnsi="Gotham Book"/>
                <w:color w:val="auto"/>
                <w:sz w:val="20"/>
                <w:szCs w:val="20"/>
              </w:rPr>
              <w:t>Identifying characteristics within the categories of tribes and geography.</w:t>
            </w:r>
          </w:p>
          <w:p w14:paraId="3B4E3C9E" w14:textId="77777777" w:rsidR="00D405DD" w:rsidRPr="00211EC4" w:rsidRDefault="00D405DD" w:rsidP="00D405DD">
            <w:pPr>
              <w:rPr>
                <w:rFonts w:ascii="Gotham Book" w:hAnsi="Gotham Book"/>
                <w:color w:val="auto"/>
                <w:sz w:val="20"/>
                <w:szCs w:val="20"/>
              </w:rPr>
            </w:pPr>
            <w:r w:rsidRPr="00211EC4">
              <w:rPr>
                <w:rFonts w:ascii="Gotham Book" w:hAnsi="Gotham Book"/>
                <w:color w:val="auto"/>
                <w:sz w:val="20"/>
                <w:szCs w:val="20"/>
              </w:rPr>
              <w:t>Identifying significant locations on a map of Texas.</w:t>
            </w:r>
          </w:p>
          <w:p w14:paraId="67A0A038" w14:textId="43785DA7" w:rsidR="00D405DD" w:rsidRPr="00747928" w:rsidRDefault="00D405DD" w:rsidP="00D405DD">
            <w:pPr>
              <w:rPr>
                <w:rFonts w:ascii="Gotham Book" w:eastAsia="Lato" w:hAnsi="Gotham Book" w:cs="Lato"/>
                <w:b/>
                <w:i/>
                <w:color w:val="auto"/>
                <w:sz w:val="20"/>
                <w:szCs w:val="20"/>
              </w:rPr>
            </w:pPr>
            <w:r w:rsidRPr="00211EC4">
              <w:rPr>
                <w:rFonts w:ascii="Gotham Book" w:hAnsi="Gotham Book"/>
                <w:color w:val="auto"/>
                <w:sz w:val="20"/>
                <w:szCs w:val="20"/>
              </w:rPr>
              <w:t>Test-taking strategies answering new STAAR item-type questions.</w:t>
            </w:r>
          </w:p>
        </w:tc>
        <w:tc>
          <w:tcPr>
            <w:tcW w:w="815" w:type="pct"/>
          </w:tcPr>
          <w:p w14:paraId="50806F92" w14:textId="77777777" w:rsidR="00D405DD" w:rsidRPr="00211EC4" w:rsidRDefault="00D405DD" w:rsidP="00D405DD">
            <w:pPr>
              <w:rPr>
                <w:rFonts w:ascii="Gotham Book" w:hAnsi="Gotham Book"/>
                <w:b/>
                <w:color w:val="auto"/>
              </w:rPr>
            </w:pPr>
            <w:r w:rsidRPr="00211EC4">
              <w:rPr>
                <w:rFonts w:ascii="Gotham Book" w:hAnsi="Gotham Book"/>
                <w:b/>
                <w:color w:val="auto"/>
              </w:rPr>
              <w:lastRenderedPageBreak/>
              <w:t>Review:</w:t>
            </w:r>
          </w:p>
          <w:p w14:paraId="6A450FF9" w14:textId="77777777" w:rsidR="00D405DD" w:rsidRPr="00211EC4" w:rsidRDefault="00D405DD" w:rsidP="00D405DD">
            <w:pPr>
              <w:rPr>
                <w:rFonts w:ascii="Gotham Book" w:hAnsi="Gotham Book"/>
                <w:b/>
                <w:color w:val="auto"/>
              </w:rPr>
            </w:pPr>
          </w:p>
          <w:p w14:paraId="10DE247A" w14:textId="77777777" w:rsidR="00D405DD" w:rsidRPr="00211EC4" w:rsidRDefault="00D405DD" w:rsidP="00D405DD">
            <w:pPr>
              <w:rPr>
                <w:rFonts w:ascii="Gotham Book" w:hAnsi="Gotham Book"/>
                <w:b/>
                <w:color w:val="auto"/>
              </w:rPr>
            </w:pPr>
            <w:r w:rsidRPr="00211EC4">
              <w:rPr>
                <w:rFonts w:ascii="Gotham Book" w:hAnsi="Gotham Book"/>
                <w:b/>
                <w:color w:val="auto"/>
              </w:rPr>
              <w:t>Flashcards</w:t>
            </w:r>
          </w:p>
          <w:p w14:paraId="352A0EBF" w14:textId="77777777" w:rsidR="00D405DD" w:rsidRPr="00211EC4" w:rsidRDefault="00D405DD" w:rsidP="00D405DD">
            <w:pPr>
              <w:rPr>
                <w:rFonts w:ascii="Gotham Book" w:hAnsi="Gotham Book"/>
                <w:b/>
                <w:color w:val="auto"/>
              </w:rPr>
            </w:pPr>
            <w:r w:rsidRPr="00211EC4">
              <w:rPr>
                <w:rFonts w:ascii="Gotham Book" w:hAnsi="Gotham Book"/>
                <w:b/>
                <w:color w:val="auto"/>
              </w:rPr>
              <w:t>Study Guide</w:t>
            </w:r>
          </w:p>
          <w:p w14:paraId="182F726B" w14:textId="7BADAADA" w:rsidR="00D405DD" w:rsidRPr="00135340" w:rsidRDefault="00D405DD" w:rsidP="00D405DD">
            <w:pPr>
              <w:rPr>
                <w:rFonts w:ascii="Gotham Book" w:eastAsia="Lato" w:hAnsi="Gotham Book" w:cs="Lato"/>
                <w:b/>
                <w:color w:val="auto"/>
                <w:sz w:val="24"/>
                <w:szCs w:val="24"/>
              </w:rPr>
            </w:pPr>
          </w:p>
        </w:tc>
      </w:tr>
      <w:tr w:rsidR="00D405DD" w:rsidRPr="00747928" w14:paraId="185DD317" w14:textId="77777777" w:rsidTr="00074EE5">
        <w:trPr>
          <w:cantSplit/>
          <w:trHeight w:val="440"/>
        </w:trPr>
        <w:tc>
          <w:tcPr>
            <w:tcW w:w="641" w:type="pct"/>
          </w:tcPr>
          <w:p w14:paraId="438CA0DE" w14:textId="5EDEC593" w:rsidR="00D405DD" w:rsidRPr="00747928" w:rsidRDefault="00D405DD" w:rsidP="00D405DD">
            <w:pPr>
              <w:jc w:val="center"/>
              <w:rPr>
                <w:rFonts w:ascii="Gotham Book" w:hAnsi="Gotham Book"/>
                <w:b/>
                <w:color w:val="auto"/>
                <w:sz w:val="20"/>
                <w:szCs w:val="20"/>
              </w:rPr>
            </w:pPr>
            <w:r w:rsidRPr="00211EC4">
              <w:rPr>
                <w:rFonts w:ascii="Gotham Book" w:hAnsi="Gotham Book"/>
                <w:bCs/>
                <w:color w:val="auto"/>
                <w:sz w:val="20"/>
                <w:szCs w:val="20"/>
              </w:rPr>
              <w:t>45 - 60</w:t>
            </w:r>
          </w:p>
        </w:tc>
        <w:tc>
          <w:tcPr>
            <w:tcW w:w="705" w:type="pct"/>
          </w:tcPr>
          <w:p w14:paraId="234E87BF" w14:textId="77777777" w:rsidR="00D405DD" w:rsidRPr="00211EC4" w:rsidRDefault="00D405DD" w:rsidP="00D405DD">
            <w:pPr>
              <w:rPr>
                <w:rFonts w:ascii="Gotham Book" w:hAnsi="Gotham Book"/>
                <w:bCs/>
                <w:color w:val="auto"/>
                <w:sz w:val="20"/>
                <w:szCs w:val="20"/>
                <w:lang w:val="en-US"/>
              </w:rPr>
            </w:pPr>
            <w:r w:rsidRPr="00211EC4">
              <w:rPr>
                <w:rFonts w:ascii="Gotham Book" w:hAnsi="Gotham Book"/>
                <w:bCs/>
                <w:color w:val="auto"/>
                <w:sz w:val="20"/>
                <w:szCs w:val="20"/>
                <w:lang w:val="en-US"/>
              </w:rPr>
              <w:t xml:space="preserve">What is </w:t>
            </w:r>
            <w:proofErr w:type="gramStart"/>
            <w:r w:rsidRPr="00211EC4">
              <w:rPr>
                <w:rFonts w:ascii="Gotham Book" w:hAnsi="Gotham Book"/>
                <w:bCs/>
                <w:color w:val="auto"/>
                <w:sz w:val="20"/>
                <w:szCs w:val="20"/>
                <w:lang w:val="en-US"/>
              </w:rPr>
              <w:t>one way</w:t>
            </w:r>
            <w:proofErr w:type="gramEnd"/>
            <w:r w:rsidRPr="00211EC4">
              <w:rPr>
                <w:rFonts w:ascii="Gotham Book" w:hAnsi="Gotham Book"/>
                <w:bCs/>
                <w:color w:val="auto"/>
                <w:sz w:val="20"/>
                <w:szCs w:val="20"/>
                <w:lang w:val="en-US"/>
              </w:rPr>
              <w:t xml:space="preserve"> early people of Texas told their stories, and how does it help us learn about their lives today?</w:t>
            </w:r>
          </w:p>
          <w:p w14:paraId="0504484F" w14:textId="77777777" w:rsidR="00D405DD" w:rsidRPr="00747928" w:rsidRDefault="00D405DD" w:rsidP="00D405DD">
            <w:pPr>
              <w:rPr>
                <w:rFonts w:ascii="Gotham Book" w:hAnsi="Gotham Book"/>
                <w:color w:val="auto"/>
                <w:sz w:val="20"/>
                <w:szCs w:val="20"/>
              </w:rPr>
            </w:pPr>
          </w:p>
        </w:tc>
        <w:tc>
          <w:tcPr>
            <w:tcW w:w="807" w:type="pct"/>
          </w:tcPr>
          <w:p w14:paraId="1056A225" w14:textId="0BF6BC2D" w:rsidR="00D405DD" w:rsidRPr="00747928" w:rsidRDefault="00D405DD" w:rsidP="00D405DD">
            <w:pPr>
              <w:rPr>
                <w:rFonts w:ascii="Gotham Book" w:hAnsi="Gotham Book"/>
                <w:bCs/>
                <w:color w:val="auto"/>
                <w:sz w:val="20"/>
                <w:szCs w:val="20"/>
              </w:rPr>
            </w:pPr>
            <w:r w:rsidRPr="00211EC4">
              <w:rPr>
                <w:rFonts w:ascii="Gotham Book" w:hAnsi="Gotham Book" w:cs="Segoe UI"/>
                <w:bCs/>
                <w:color w:val="auto"/>
                <w:sz w:val="20"/>
                <w:szCs w:val="20"/>
                <w:shd w:val="clear" w:color="auto" w:fill="FFFFFF"/>
              </w:rPr>
              <w:t>This extension activity provides a reading about the White Shaman Rock Shelter pictographs. Students learn about this artifact and its significance to the study of early Texas people.</w:t>
            </w:r>
          </w:p>
        </w:tc>
        <w:tc>
          <w:tcPr>
            <w:tcW w:w="2032" w:type="pct"/>
          </w:tcPr>
          <w:p w14:paraId="139DD102" w14:textId="77777777" w:rsidR="00D405DD" w:rsidRPr="00211EC4" w:rsidRDefault="00D405DD" w:rsidP="00D405DD">
            <w:pPr>
              <w:rPr>
                <w:rFonts w:ascii="Gotham Book" w:eastAsia="Lato" w:hAnsi="Gotham Book" w:cs="Lato"/>
                <w:b/>
                <w:i/>
                <w:color w:val="auto"/>
                <w:sz w:val="20"/>
                <w:szCs w:val="20"/>
              </w:rPr>
            </w:pPr>
            <w:r w:rsidRPr="00211EC4">
              <w:rPr>
                <w:rFonts w:ascii="Gotham Book" w:eastAsia="Lato" w:hAnsi="Gotham Book" w:cs="Lato"/>
                <w:b/>
                <w:i/>
                <w:color w:val="auto"/>
                <w:sz w:val="20"/>
                <w:szCs w:val="20"/>
              </w:rPr>
              <w:t>Students will know the following information and develop the following skills based on TEKS standards:</w:t>
            </w:r>
          </w:p>
          <w:p w14:paraId="2867F838" w14:textId="77777777" w:rsidR="00D405DD" w:rsidRPr="00211EC4" w:rsidRDefault="00D405DD" w:rsidP="00D405DD">
            <w:pPr>
              <w:rPr>
                <w:rFonts w:ascii="Gotham Book" w:eastAsia="Lato" w:hAnsi="Gotham Book" w:cs="Lato"/>
                <w:bCs/>
                <w:iCs/>
                <w:color w:val="auto"/>
                <w:sz w:val="20"/>
                <w:szCs w:val="20"/>
              </w:rPr>
            </w:pPr>
          </w:p>
          <w:p w14:paraId="37AA428D" w14:textId="77777777" w:rsidR="00D405DD" w:rsidRPr="00211EC4" w:rsidRDefault="00D405DD" w:rsidP="00D405DD">
            <w:pPr>
              <w:rPr>
                <w:rFonts w:ascii="Gotham Book" w:eastAsia="Lato" w:hAnsi="Gotham Book" w:cs="Lato"/>
                <w:bCs/>
                <w:iCs/>
                <w:color w:val="auto"/>
                <w:sz w:val="20"/>
                <w:szCs w:val="20"/>
              </w:rPr>
            </w:pPr>
            <w:r w:rsidRPr="00211EC4">
              <w:rPr>
                <w:rFonts w:ascii="Gotham Book" w:eastAsia="Lato" w:hAnsi="Gotham Book" w:cs="Lato"/>
                <w:bCs/>
                <w:iCs/>
                <w:color w:val="auto"/>
                <w:sz w:val="20"/>
                <w:szCs w:val="20"/>
              </w:rPr>
              <w:t>Early American Indians in Texas often recorded their histories through oral or pictographic traditions.</w:t>
            </w:r>
          </w:p>
          <w:p w14:paraId="19C7FCA2" w14:textId="77777777" w:rsidR="00D405DD" w:rsidRPr="00211EC4" w:rsidRDefault="00D405DD" w:rsidP="00D405DD">
            <w:pPr>
              <w:rPr>
                <w:rFonts w:ascii="Gotham Book" w:eastAsia="Lato" w:hAnsi="Gotham Book" w:cs="Lato"/>
                <w:bCs/>
                <w:iCs/>
                <w:color w:val="auto"/>
                <w:sz w:val="20"/>
                <w:szCs w:val="20"/>
              </w:rPr>
            </w:pPr>
            <w:r w:rsidRPr="00211EC4">
              <w:rPr>
                <w:rFonts w:ascii="Gotham Book" w:eastAsia="Lato" w:hAnsi="Gotham Book" w:cs="Lato"/>
                <w:bCs/>
                <w:iCs/>
                <w:color w:val="auto"/>
                <w:sz w:val="20"/>
                <w:szCs w:val="20"/>
              </w:rPr>
              <w:t>Analyze and examine primary source artifacts</w:t>
            </w:r>
          </w:p>
          <w:p w14:paraId="28338B6D" w14:textId="77777777" w:rsidR="00D405DD" w:rsidRPr="00211EC4" w:rsidRDefault="00D405DD" w:rsidP="00D405DD">
            <w:pPr>
              <w:rPr>
                <w:rFonts w:ascii="Gotham Book" w:eastAsia="Lato" w:hAnsi="Gotham Book" w:cs="Lato"/>
                <w:bCs/>
                <w:iCs/>
                <w:color w:val="auto"/>
                <w:sz w:val="20"/>
                <w:szCs w:val="20"/>
              </w:rPr>
            </w:pPr>
            <w:r w:rsidRPr="00211EC4">
              <w:rPr>
                <w:rFonts w:ascii="Gotham Book" w:eastAsia="Lato" w:hAnsi="Gotham Book" w:cs="Lato"/>
                <w:bCs/>
                <w:iCs/>
                <w:color w:val="auto"/>
                <w:sz w:val="20"/>
                <w:szCs w:val="20"/>
              </w:rPr>
              <w:t>Make inferences about the past based on primary source evidence.</w:t>
            </w:r>
          </w:p>
          <w:p w14:paraId="5C788D64" w14:textId="77777777" w:rsidR="00D405DD" w:rsidRPr="00211EC4" w:rsidRDefault="00D405DD" w:rsidP="00D405DD">
            <w:pPr>
              <w:rPr>
                <w:rFonts w:ascii="Gotham Book" w:eastAsia="Lato" w:hAnsi="Gotham Book" w:cs="Lato"/>
                <w:bCs/>
                <w:iCs/>
                <w:color w:val="auto"/>
                <w:sz w:val="20"/>
                <w:szCs w:val="20"/>
              </w:rPr>
            </w:pPr>
            <w:r w:rsidRPr="00211EC4">
              <w:rPr>
                <w:rFonts w:ascii="Gotham Book" w:eastAsia="Lato" w:hAnsi="Gotham Book" w:cs="Lato"/>
                <w:bCs/>
                <w:iCs/>
                <w:color w:val="auto"/>
                <w:sz w:val="20"/>
                <w:szCs w:val="20"/>
              </w:rPr>
              <w:t>Summarizing a topic.</w:t>
            </w:r>
          </w:p>
          <w:p w14:paraId="669715B1" w14:textId="61730439" w:rsidR="00D405DD" w:rsidRPr="00747928" w:rsidRDefault="00D405DD" w:rsidP="00D405DD">
            <w:pPr>
              <w:rPr>
                <w:rFonts w:ascii="Gotham Book" w:eastAsia="Lato" w:hAnsi="Gotham Book" w:cs="Lato"/>
                <w:b/>
                <w:i/>
                <w:color w:val="auto"/>
                <w:sz w:val="20"/>
                <w:szCs w:val="20"/>
              </w:rPr>
            </w:pPr>
            <w:r w:rsidRPr="00211EC4">
              <w:rPr>
                <w:rFonts w:ascii="Gotham Book" w:eastAsia="Lato" w:hAnsi="Gotham Book" w:cs="Lato"/>
                <w:bCs/>
                <w:iCs/>
                <w:color w:val="auto"/>
                <w:sz w:val="20"/>
                <w:szCs w:val="20"/>
              </w:rPr>
              <w:t>Using context to determine the meaning of social studies words and phrases.</w:t>
            </w:r>
          </w:p>
        </w:tc>
        <w:tc>
          <w:tcPr>
            <w:tcW w:w="815" w:type="pct"/>
          </w:tcPr>
          <w:p w14:paraId="47F6C668" w14:textId="77777777" w:rsidR="00D405DD" w:rsidRPr="00211EC4" w:rsidRDefault="00D405DD" w:rsidP="00D405DD">
            <w:pPr>
              <w:rPr>
                <w:rFonts w:ascii="Gotham Book" w:eastAsia="Lato" w:hAnsi="Gotham Book" w:cs="Lato"/>
                <w:b/>
                <w:color w:val="auto"/>
              </w:rPr>
            </w:pPr>
            <w:r w:rsidRPr="00211EC4">
              <w:rPr>
                <w:rFonts w:ascii="Gotham Book" w:eastAsia="Lato" w:hAnsi="Gotham Book" w:cs="Lato"/>
                <w:b/>
                <w:color w:val="auto"/>
              </w:rPr>
              <w:t>Extension Lesson</w:t>
            </w:r>
          </w:p>
          <w:p w14:paraId="612670F3" w14:textId="77777777" w:rsidR="00D405DD" w:rsidRPr="00211EC4" w:rsidRDefault="00D405DD" w:rsidP="00D405DD">
            <w:pPr>
              <w:rPr>
                <w:rFonts w:ascii="Gotham Book" w:eastAsia="Lato" w:hAnsi="Gotham Book" w:cs="Lato"/>
                <w:b/>
                <w:color w:val="auto"/>
              </w:rPr>
            </w:pPr>
          </w:p>
          <w:p w14:paraId="1AC80D12" w14:textId="77777777" w:rsidR="00D405DD" w:rsidRPr="00211EC4" w:rsidRDefault="00D405DD" w:rsidP="00D405DD">
            <w:pPr>
              <w:rPr>
                <w:rFonts w:ascii="Gotham Book" w:eastAsia="Lato" w:hAnsi="Gotham Book" w:cs="Lato"/>
                <w:b/>
                <w:color w:val="auto"/>
              </w:rPr>
            </w:pPr>
            <w:r w:rsidRPr="00211EC4">
              <w:rPr>
                <w:rFonts w:ascii="Gotham Book" w:eastAsia="Lato" w:hAnsi="Gotham Book" w:cs="Lato"/>
                <w:b/>
                <w:color w:val="auto"/>
              </w:rPr>
              <w:t xml:space="preserve">Voices of Texas History </w:t>
            </w:r>
          </w:p>
          <w:p w14:paraId="4D28269A" w14:textId="44A9FA5E" w:rsidR="00D405DD" w:rsidRPr="00135340" w:rsidRDefault="00D405DD" w:rsidP="00D405DD">
            <w:pPr>
              <w:rPr>
                <w:rFonts w:ascii="Gotham Book" w:eastAsia="Lato" w:hAnsi="Gotham Book" w:cs="Lato"/>
                <w:b/>
                <w:color w:val="auto"/>
                <w:sz w:val="24"/>
                <w:szCs w:val="24"/>
              </w:rPr>
            </w:pPr>
          </w:p>
        </w:tc>
      </w:tr>
      <w:tr w:rsidR="00D405DD" w:rsidRPr="00747928" w14:paraId="5F93DECB" w14:textId="77777777" w:rsidTr="00074EE5">
        <w:trPr>
          <w:cantSplit/>
          <w:trHeight w:val="440"/>
        </w:trPr>
        <w:tc>
          <w:tcPr>
            <w:tcW w:w="641" w:type="pct"/>
          </w:tcPr>
          <w:p w14:paraId="77301EFC" w14:textId="26071C05" w:rsidR="00D405DD" w:rsidRPr="00747928" w:rsidRDefault="00D405DD" w:rsidP="00D405DD">
            <w:pPr>
              <w:jc w:val="center"/>
              <w:rPr>
                <w:rFonts w:ascii="Gotham Book" w:hAnsi="Gotham Book"/>
                <w:b/>
                <w:color w:val="auto"/>
                <w:sz w:val="20"/>
                <w:szCs w:val="20"/>
              </w:rPr>
            </w:pPr>
            <w:r w:rsidRPr="00211EC4">
              <w:rPr>
                <w:rFonts w:ascii="Gotham Book" w:hAnsi="Gotham Book"/>
                <w:bCs/>
                <w:color w:val="auto"/>
                <w:sz w:val="20"/>
                <w:szCs w:val="20"/>
              </w:rPr>
              <w:t xml:space="preserve">45 – 60 </w:t>
            </w:r>
          </w:p>
        </w:tc>
        <w:tc>
          <w:tcPr>
            <w:tcW w:w="705" w:type="pct"/>
          </w:tcPr>
          <w:p w14:paraId="0C218EDA" w14:textId="72C2D310" w:rsidR="00D405DD" w:rsidRPr="00747928" w:rsidRDefault="00D405DD" w:rsidP="00D405DD">
            <w:pPr>
              <w:rPr>
                <w:rFonts w:ascii="Gotham Book" w:hAnsi="Gotham Book"/>
                <w:color w:val="auto"/>
                <w:sz w:val="20"/>
                <w:szCs w:val="20"/>
              </w:rPr>
            </w:pPr>
            <w:r w:rsidRPr="00211EC4">
              <w:rPr>
                <w:rFonts w:ascii="Gotham Book" w:hAnsi="Gotham Book"/>
                <w:color w:val="auto"/>
                <w:sz w:val="20"/>
                <w:szCs w:val="20"/>
              </w:rPr>
              <w:t>What are some of the significant defining characteristics of one American Indian tribe currently residing in Texas today?</w:t>
            </w:r>
          </w:p>
        </w:tc>
        <w:tc>
          <w:tcPr>
            <w:tcW w:w="807" w:type="pct"/>
          </w:tcPr>
          <w:p w14:paraId="7E720AD9" w14:textId="372804A0" w:rsidR="00D405DD" w:rsidRPr="00747928" w:rsidRDefault="00D405DD" w:rsidP="00D405DD">
            <w:pPr>
              <w:rPr>
                <w:rFonts w:ascii="Gotham Book" w:hAnsi="Gotham Book"/>
                <w:bCs/>
                <w:color w:val="auto"/>
                <w:sz w:val="20"/>
                <w:szCs w:val="20"/>
              </w:rPr>
            </w:pPr>
            <w:r w:rsidRPr="00211EC4">
              <w:rPr>
                <w:rFonts w:ascii="Gotham Book" w:hAnsi="Gotham Book" w:cs="Segoe UI"/>
                <w:bCs/>
                <w:color w:val="auto"/>
                <w:sz w:val="20"/>
                <w:szCs w:val="20"/>
                <w:shd w:val="clear" w:color="auto" w:fill="FFFFFF"/>
              </w:rPr>
              <w:t>This extension activity gives the students a look at three of the federally recognized American Indian tribes in Texas today. Students choose one tribe to research and record their findings.</w:t>
            </w:r>
          </w:p>
        </w:tc>
        <w:tc>
          <w:tcPr>
            <w:tcW w:w="2032" w:type="pct"/>
          </w:tcPr>
          <w:p w14:paraId="154632B0" w14:textId="77777777" w:rsidR="00D405DD" w:rsidRPr="00211EC4" w:rsidRDefault="00D405DD" w:rsidP="00D405DD">
            <w:pPr>
              <w:rPr>
                <w:rFonts w:ascii="Gotham Book" w:eastAsia="Lato" w:hAnsi="Gotham Book" w:cs="Lato"/>
                <w:b/>
                <w:i/>
                <w:color w:val="auto"/>
                <w:sz w:val="20"/>
                <w:szCs w:val="20"/>
              </w:rPr>
            </w:pPr>
            <w:r w:rsidRPr="00211EC4">
              <w:rPr>
                <w:rFonts w:ascii="Gotham Book" w:eastAsia="Lato" w:hAnsi="Gotham Book" w:cs="Lato"/>
                <w:b/>
                <w:i/>
                <w:color w:val="auto"/>
                <w:sz w:val="20"/>
                <w:szCs w:val="20"/>
              </w:rPr>
              <w:t>Students will know the following information and develop the following skills based on TEKS standards:</w:t>
            </w:r>
          </w:p>
          <w:p w14:paraId="41134522" w14:textId="77777777" w:rsidR="00D405DD" w:rsidRPr="00211EC4" w:rsidRDefault="00D405DD" w:rsidP="00D405DD">
            <w:pPr>
              <w:rPr>
                <w:rFonts w:ascii="Gotham Book" w:eastAsia="Lato" w:hAnsi="Gotham Book" w:cs="Lato"/>
                <w:b/>
                <w:i/>
                <w:color w:val="auto"/>
                <w:sz w:val="20"/>
                <w:szCs w:val="20"/>
              </w:rPr>
            </w:pPr>
          </w:p>
          <w:p w14:paraId="1B4FEFDD" w14:textId="77777777" w:rsidR="00D405DD" w:rsidRPr="00211EC4" w:rsidRDefault="00D405DD" w:rsidP="00D405DD">
            <w:pPr>
              <w:rPr>
                <w:rFonts w:ascii="Gotham Book" w:hAnsi="Gotham Book"/>
                <w:color w:val="auto"/>
                <w:sz w:val="20"/>
                <w:szCs w:val="20"/>
              </w:rPr>
            </w:pPr>
            <w:r w:rsidRPr="00211EC4">
              <w:rPr>
                <w:rFonts w:ascii="Gotham Book" w:hAnsi="Gotham Book"/>
                <w:color w:val="auto"/>
                <w:sz w:val="20"/>
                <w:szCs w:val="20"/>
              </w:rPr>
              <w:t>Locating and using appropriate online sources of information.</w:t>
            </w:r>
          </w:p>
          <w:p w14:paraId="64B1A1D6" w14:textId="77777777" w:rsidR="00D405DD" w:rsidRPr="00211EC4" w:rsidRDefault="00D405DD" w:rsidP="00D405DD">
            <w:pPr>
              <w:rPr>
                <w:rFonts w:ascii="Gotham Book" w:hAnsi="Gotham Book"/>
                <w:color w:val="auto"/>
                <w:sz w:val="20"/>
                <w:szCs w:val="20"/>
              </w:rPr>
            </w:pPr>
            <w:r w:rsidRPr="00211EC4">
              <w:rPr>
                <w:rFonts w:ascii="Gotham Book" w:hAnsi="Gotham Book"/>
                <w:color w:val="auto"/>
                <w:sz w:val="20"/>
                <w:szCs w:val="20"/>
              </w:rPr>
              <w:t>Searching online sources for pertinent information.</w:t>
            </w:r>
          </w:p>
          <w:p w14:paraId="0D9A838F" w14:textId="77777777" w:rsidR="00D405DD" w:rsidRPr="00211EC4" w:rsidRDefault="00D405DD" w:rsidP="00D405DD">
            <w:pPr>
              <w:rPr>
                <w:rFonts w:ascii="Gotham Book" w:hAnsi="Gotham Book"/>
                <w:color w:val="auto"/>
                <w:sz w:val="20"/>
                <w:szCs w:val="20"/>
              </w:rPr>
            </w:pPr>
            <w:r w:rsidRPr="00211EC4">
              <w:rPr>
                <w:rFonts w:ascii="Gotham Book" w:hAnsi="Gotham Book"/>
                <w:color w:val="auto"/>
                <w:sz w:val="20"/>
                <w:szCs w:val="20"/>
              </w:rPr>
              <w:t>Writing clear and concise summaries of larger chunks of information.</w:t>
            </w:r>
          </w:p>
          <w:p w14:paraId="7BB5BF3D" w14:textId="77777777" w:rsidR="00D405DD" w:rsidRPr="00211EC4" w:rsidRDefault="00D405DD" w:rsidP="00D405DD">
            <w:pPr>
              <w:rPr>
                <w:rFonts w:ascii="Gotham Book" w:hAnsi="Gotham Book"/>
                <w:color w:val="auto"/>
                <w:sz w:val="20"/>
                <w:szCs w:val="20"/>
              </w:rPr>
            </w:pPr>
            <w:r w:rsidRPr="00211EC4">
              <w:rPr>
                <w:rFonts w:ascii="Gotham Book" w:hAnsi="Gotham Book"/>
                <w:color w:val="auto"/>
                <w:sz w:val="20"/>
                <w:szCs w:val="20"/>
              </w:rPr>
              <w:t>Identifying significant human characteristics of places in Texas today including political and cultural regions.</w:t>
            </w:r>
          </w:p>
          <w:p w14:paraId="06769381" w14:textId="77777777" w:rsidR="00D405DD" w:rsidRPr="00211EC4" w:rsidRDefault="00D405DD" w:rsidP="00D405DD">
            <w:pPr>
              <w:rPr>
                <w:rFonts w:ascii="Gotham Book" w:hAnsi="Gotham Book"/>
                <w:color w:val="auto"/>
                <w:sz w:val="20"/>
                <w:szCs w:val="20"/>
              </w:rPr>
            </w:pPr>
            <w:r w:rsidRPr="00211EC4">
              <w:rPr>
                <w:rFonts w:ascii="Gotham Book" w:hAnsi="Gotham Book"/>
                <w:color w:val="auto"/>
                <w:sz w:val="20"/>
                <w:szCs w:val="20"/>
              </w:rPr>
              <w:t>Examining the human characteristics of places in Texas today including language, and political systems and economic systems.</w:t>
            </w:r>
          </w:p>
          <w:p w14:paraId="781715DF" w14:textId="5998BD4E" w:rsidR="00D405DD" w:rsidRPr="00747928" w:rsidRDefault="00D405DD" w:rsidP="00D405DD">
            <w:pPr>
              <w:rPr>
                <w:rFonts w:ascii="Gotham Book" w:eastAsia="Lato" w:hAnsi="Gotham Book" w:cs="Lato"/>
                <w:b/>
                <w:i/>
                <w:color w:val="auto"/>
                <w:sz w:val="20"/>
                <w:szCs w:val="20"/>
              </w:rPr>
            </w:pPr>
            <w:r w:rsidRPr="00211EC4">
              <w:rPr>
                <w:rFonts w:ascii="Gotham Book" w:hAnsi="Gotham Book"/>
                <w:color w:val="auto"/>
                <w:sz w:val="20"/>
                <w:szCs w:val="20"/>
              </w:rPr>
              <w:t>Connecting past historic</w:t>
            </w:r>
            <w:r>
              <w:rPr>
                <w:rFonts w:ascii="Gotham Book" w:hAnsi="Gotham Book"/>
                <w:color w:val="auto"/>
                <w:sz w:val="20"/>
                <w:szCs w:val="20"/>
              </w:rPr>
              <w:t xml:space="preserve">al </w:t>
            </w:r>
            <w:r w:rsidRPr="00211EC4">
              <w:rPr>
                <w:rFonts w:ascii="Gotham Book" w:hAnsi="Gotham Book"/>
                <w:color w:val="auto"/>
                <w:sz w:val="20"/>
                <w:szCs w:val="20"/>
              </w:rPr>
              <w:t>knowledge to the present.</w:t>
            </w:r>
          </w:p>
        </w:tc>
        <w:tc>
          <w:tcPr>
            <w:tcW w:w="815" w:type="pct"/>
          </w:tcPr>
          <w:p w14:paraId="0276B329" w14:textId="77777777" w:rsidR="00D405DD" w:rsidRPr="00211EC4" w:rsidRDefault="00D405DD" w:rsidP="00D405DD">
            <w:pPr>
              <w:rPr>
                <w:rFonts w:ascii="Gotham Book" w:eastAsia="Lato" w:hAnsi="Gotham Book" w:cs="Lato"/>
                <w:b/>
                <w:color w:val="auto"/>
              </w:rPr>
            </w:pPr>
            <w:r w:rsidRPr="00211EC4">
              <w:rPr>
                <w:rFonts w:ascii="Gotham Book" w:eastAsia="Lato" w:hAnsi="Gotham Book" w:cs="Lato"/>
                <w:b/>
                <w:color w:val="auto"/>
              </w:rPr>
              <w:t>Extension Lesson</w:t>
            </w:r>
          </w:p>
          <w:p w14:paraId="1EC3D69C" w14:textId="77777777" w:rsidR="00D405DD" w:rsidRPr="00211EC4" w:rsidRDefault="00D405DD" w:rsidP="00D405DD">
            <w:pPr>
              <w:rPr>
                <w:rFonts w:ascii="Gotham Book" w:eastAsia="Lato" w:hAnsi="Gotham Book" w:cs="Lato"/>
                <w:b/>
                <w:color w:val="auto"/>
              </w:rPr>
            </w:pPr>
          </w:p>
          <w:p w14:paraId="28AF13B5" w14:textId="5A0CD750" w:rsidR="00D405DD" w:rsidRPr="00135340" w:rsidRDefault="00D405DD" w:rsidP="00D405DD">
            <w:pPr>
              <w:rPr>
                <w:rFonts w:ascii="Gotham Book" w:eastAsia="Lato" w:hAnsi="Gotham Book" w:cs="Lato"/>
                <w:b/>
                <w:color w:val="auto"/>
                <w:sz w:val="24"/>
                <w:szCs w:val="24"/>
              </w:rPr>
            </w:pPr>
            <w:r w:rsidRPr="00211EC4">
              <w:rPr>
                <w:rFonts w:ascii="Gotham Book" w:eastAsia="Lato" w:hAnsi="Gotham Book" w:cs="Lato"/>
                <w:b/>
                <w:color w:val="auto"/>
              </w:rPr>
              <w:t>American Indians in Texas Today Research Project</w:t>
            </w:r>
          </w:p>
        </w:tc>
      </w:tr>
    </w:tbl>
    <w:p w14:paraId="11AC10C8" w14:textId="00EA192E" w:rsidR="00ED7194" w:rsidRPr="00747928" w:rsidRDefault="00ED7194" w:rsidP="00D405DD">
      <w:pPr>
        <w:spacing w:before="240" w:after="1080"/>
        <w:rPr>
          <w:rFonts w:ascii="Gotham Book" w:hAnsi="Gotham Book"/>
          <w:sz w:val="20"/>
          <w:szCs w:val="20"/>
        </w:rPr>
      </w:pPr>
    </w:p>
    <w:sectPr w:rsidR="00ED7194" w:rsidRPr="00747928" w:rsidSect="00722A75">
      <w:headerReference w:type="default" r:id="rId12"/>
      <w:footerReference w:type="default" r:id="rId13"/>
      <w:pgSz w:w="15840" w:h="12240" w:orient="landscape"/>
      <w:pgMar w:top="1440" w:right="1440" w:bottom="1440" w:left="144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581D2B" w14:textId="77777777" w:rsidR="002E109A" w:rsidRDefault="002E109A" w:rsidP="006D1BC9">
      <w:r>
        <w:separator/>
      </w:r>
    </w:p>
  </w:endnote>
  <w:endnote w:type="continuationSeparator" w:id="0">
    <w:p w14:paraId="4813D671" w14:textId="77777777" w:rsidR="002E109A" w:rsidRDefault="002E109A" w:rsidP="006D1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roid Serif">
    <w:altName w:val="Calibri"/>
    <w:charset w:val="00"/>
    <w:family w:val="auto"/>
    <w:pitch w:val="default"/>
  </w:font>
  <w:font w:name="Gotham Book">
    <w:altName w:val="Cambria"/>
    <w:panose1 w:val="00000000000000000000"/>
    <w:charset w:val="00"/>
    <w:family w:val="modern"/>
    <w:notTrueType/>
    <w:pitch w:val="variable"/>
    <w:sig w:usb0="A00000AF" w:usb1="50000048" w:usb2="00000000" w:usb3="00000000" w:csb0="00000111" w:csb1="00000000"/>
  </w:font>
  <w:font w:name="Lato">
    <w:charset w:val="00"/>
    <w:family w:val="swiss"/>
    <w:pitch w:val="variable"/>
    <w:sig w:usb0="E10002FF" w:usb1="5000ECFF" w:usb2="00000021" w:usb3="00000000" w:csb0="0000019F" w:csb1="00000000"/>
  </w:font>
  <w:font w:name="Actor">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E87C5" w14:textId="77777777" w:rsidR="008335C0" w:rsidRDefault="008335C0" w:rsidP="00AC54A0">
    <w:pPr>
      <w:rPr>
        <w:rFonts w:ascii="Gotham Book" w:hAnsi="Gotham Book"/>
        <w:sz w:val="18"/>
        <w:szCs w:val="18"/>
      </w:rPr>
    </w:pPr>
  </w:p>
  <w:p w14:paraId="552BE7FF" w14:textId="39FE6E55" w:rsidR="00850454" w:rsidRPr="00AC54A0" w:rsidRDefault="00D405DD" w:rsidP="00D405DD">
    <w:pPr>
      <w:tabs>
        <w:tab w:val="left" w:pos="430"/>
        <w:tab w:val="right" w:pos="12960"/>
      </w:tabs>
      <w:rPr>
        <w:sz w:val="18"/>
        <w:szCs w:val="18"/>
      </w:rPr>
    </w:pPr>
    <w:r>
      <w:rPr>
        <w:sz w:val="18"/>
        <w:szCs w:val="18"/>
      </w:rPr>
      <w:tab/>
    </w:r>
    <w:r>
      <w:rPr>
        <w:sz w:val="18"/>
        <w:szCs w:val="18"/>
      </w:rPr>
      <w:tab/>
    </w:r>
    <w:r w:rsidR="00C904EB">
      <w:rPr>
        <w:noProof/>
        <w:sz w:val="18"/>
        <w:szCs w:val="18"/>
      </w:rPr>
      <w:drawing>
        <wp:inline distT="0" distB="0" distL="0" distR="0" wp14:anchorId="4024B3CE" wp14:editId="76DCA2C2">
          <wp:extent cx="628650" cy="643983"/>
          <wp:effectExtent l="0" t="0" r="0" b="3810"/>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a:extLst>
                      <a:ext uri="{28A0092B-C50C-407E-A947-70E740481C1C}">
                        <a14:useLocalDpi xmlns:a14="http://schemas.microsoft.com/office/drawing/2010/main" val="0"/>
                      </a:ext>
                    </a:extLst>
                  </a:blip>
                  <a:stretch>
                    <a:fillRect/>
                  </a:stretch>
                </pic:blipFill>
                <pic:spPr>
                  <a:xfrm>
                    <a:off x="0" y="0"/>
                    <a:ext cx="700141" cy="71721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0B6498" w14:textId="77777777" w:rsidR="002E109A" w:rsidRDefault="002E109A" w:rsidP="006D1BC9">
      <w:r>
        <w:separator/>
      </w:r>
    </w:p>
  </w:footnote>
  <w:footnote w:type="continuationSeparator" w:id="0">
    <w:p w14:paraId="0F7C3962" w14:textId="77777777" w:rsidR="002E109A" w:rsidRDefault="002E109A" w:rsidP="006D1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83A4D" w14:textId="131E1B03" w:rsidR="006D1BC9" w:rsidRDefault="00144D3A">
    <w:pPr>
      <w:pStyle w:val="Header"/>
    </w:pPr>
    <w:r>
      <w:rPr>
        <w:noProof/>
      </w:rPr>
      <w:drawing>
        <wp:inline distT="0" distB="0" distL="0" distR="0" wp14:anchorId="04FEF665" wp14:editId="32A2226C">
          <wp:extent cx="958850" cy="958850"/>
          <wp:effectExtent l="0" t="0" r="0" b="0"/>
          <wp:docPr id="22" name="Picture 22" descr="Texas History for Teach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xasHistory_Logo.png"/>
                  <pic:cNvPicPr/>
                </pic:nvPicPr>
                <pic:blipFill>
                  <a:blip r:embed="rId1">
                    <a:extLst>
                      <a:ext uri="{28A0092B-C50C-407E-A947-70E740481C1C}">
                        <a14:useLocalDpi xmlns:a14="http://schemas.microsoft.com/office/drawing/2010/main" val="0"/>
                      </a:ext>
                    </a:extLst>
                  </a:blip>
                  <a:stretch>
                    <a:fillRect/>
                  </a:stretch>
                </pic:blipFill>
                <pic:spPr>
                  <a:xfrm>
                    <a:off x="0" y="0"/>
                    <a:ext cx="958961" cy="9589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AF01B7"/>
    <w:multiLevelType w:val="hybridMultilevel"/>
    <w:tmpl w:val="01124F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D83D62"/>
    <w:multiLevelType w:val="hybridMultilevel"/>
    <w:tmpl w:val="2C60C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0B5EE0"/>
    <w:multiLevelType w:val="hybridMultilevel"/>
    <w:tmpl w:val="FF921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9C15EB"/>
    <w:multiLevelType w:val="hybridMultilevel"/>
    <w:tmpl w:val="027ED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CD5EDC"/>
    <w:multiLevelType w:val="hybridMultilevel"/>
    <w:tmpl w:val="E9669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1B74F6"/>
    <w:multiLevelType w:val="hybridMultilevel"/>
    <w:tmpl w:val="C5B08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0C6DEC"/>
    <w:multiLevelType w:val="hybridMultilevel"/>
    <w:tmpl w:val="BBA67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3D5D9D"/>
    <w:multiLevelType w:val="hybridMultilevel"/>
    <w:tmpl w:val="340C0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B57683"/>
    <w:multiLevelType w:val="hybridMultilevel"/>
    <w:tmpl w:val="8228A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051CB3"/>
    <w:multiLevelType w:val="hybridMultilevel"/>
    <w:tmpl w:val="564AD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70186B"/>
    <w:multiLevelType w:val="hybridMultilevel"/>
    <w:tmpl w:val="D77E75EC"/>
    <w:lvl w:ilvl="0" w:tplc="0409000F">
      <w:start w:val="1"/>
      <w:numFmt w:val="decimal"/>
      <w:lvlText w:val="%1."/>
      <w:lvlJc w:val="left"/>
      <w:pPr>
        <w:ind w:left="90" w:hanging="360"/>
      </w:p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num w:numId="1" w16cid:durableId="1356885108">
    <w:abstractNumId w:val="6"/>
  </w:num>
  <w:num w:numId="2" w16cid:durableId="2109882155">
    <w:abstractNumId w:val="2"/>
  </w:num>
  <w:num w:numId="3" w16cid:durableId="1589192208">
    <w:abstractNumId w:val="7"/>
  </w:num>
  <w:num w:numId="4" w16cid:durableId="902644605">
    <w:abstractNumId w:val="3"/>
  </w:num>
  <w:num w:numId="5" w16cid:durableId="1325353410">
    <w:abstractNumId w:val="1"/>
  </w:num>
  <w:num w:numId="6" w16cid:durableId="344943900">
    <w:abstractNumId w:val="8"/>
  </w:num>
  <w:num w:numId="7" w16cid:durableId="1309213096">
    <w:abstractNumId w:val="4"/>
  </w:num>
  <w:num w:numId="8" w16cid:durableId="1904025732">
    <w:abstractNumId w:val="5"/>
  </w:num>
  <w:num w:numId="9" w16cid:durableId="888607719">
    <w:abstractNumId w:val="0"/>
  </w:num>
  <w:num w:numId="10" w16cid:durableId="1668315495">
    <w:abstractNumId w:val="9"/>
  </w:num>
  <w:num w:numId="11" w16cid:durableId="13412022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BC9"/>
    <w:rsid w:val="00015F5B"/>
    <w:rsid w:val="00044C34"/>
    <w:rsid w:val="0004554B"/>
    <w:rsid w:val="00052A16"/>
    <w:rsid w:val="00053440"/>
    <w:rsid w:val="00054D8C"/>
    <w:rsid w:val="00060B6B"/>
    <w:rsid w:val="00074EE5"/>
    <w:rsid w:val="00082417"/>
    <w:rsid w:val="0008344E"/>
    <w:rsid w:val="000927DC"/>
    <w:rsid w:val="000B36B9"/>
    <w:rsid w:val="000C3D76"/>
    <w:rsid w:val="000D67A5"/>
    <w:rsid w:val="000E591A"/>
    <w:rsid w:val="000F610E"/>
    <w:rsid w:val="00116062"/>
    <w:rsid w:val="001318BD"/>
    <w:rsid w:val="00135340"/>
    <w:rsid w:val="00144D3A"/>
    <w:rsid w:val="00154324"/>
    <w:rsid w:val="00156676"/>
    <w:rsid w:val="00166F81"/>
    <w:rsid w:val="00177D11"/>
    <w:rsid w:val="00187C07"/>
    <w:rsid w:val="00197E4F"/>
    <w:rsid w:val="001A5167"/>
    <w:rsid w:val="001E6A60"/>
    <w:rsid w:val="00213B0E"/>
    <w:rsid w:val="0022028E"/>
    <w:rsid w:val="00232711"/>
    <w:rsid w:val="00242B3A"/>
    <w:rsid w:val="002704C9"/>
    <w:rsid w:val="00270A8E"/>
    <w:rsid w:val="002B118A"/>
    <w:rsid w:val="002B2309"/>
    <w:rsid w:val="002C55B5"/>
    <w:rsid w:val="002D2681"/>
    <w:rsid w:val="002D7917"/>
    <w:rsid w:val="002E109A"/>
    <w:rsid w:val="00310D4C"/>
    <w:rsid w:val="0034467F"/>
    <w:rsid w:val="00353D9A"/>
    <w:rsid w:val="0037100A"/>
    <w:rsid w:val="0037687D"/>
    <w:rsid w:val="003C70EE"/>
    <w:rsid w:val="004234C4"/>
    <w:rsid w:val="00495E3D"/>
    <w:rsid w:val="004A1101"/>
    <w:rsid w:val="004A4767"/>
    <w:rsid w:val="004A74E3"/>
    <w:rsid w:val="004B01AE"/>
    <w:rsid w:val="004F181D"/>
    <w:rsid w:val="004F59CD"/>
    <w:rsid w:val="005260D7"/>
    <w:rsid w:val="0052627A"/>
    <w:rsid w:val="005655EC"/>
    <w:rsid w:val="00573926"/>
    <w:rsid w:val="00582781"/>
    <w:rsid w:val="00594B8B"/>
    <w:rsid w:val="00597AC5"/>
    <w:rsid w:val="005C5341"/>
    <w:rsid w:val="005F7C56"/>
    <w:rsid w:val="006220B3"/>
    <w:rsid w:val="006270BC"/>
    <w:rsid w:val="00630120"/>
    <w:rsid w:val="00656363"/>
    <w:rsid w:val="0067106F"/>
    <w:rsid w:val="0067253F"/>
    <w:rsid w:val="00673795"/>
    <w:rsid w:val="00683607"/>
    <w:rsid w:val="006963CB"/>
    <w:rsid w:val="006B4716"/>
    <w:rsid w:val="006B76C3"/>
    <w:rsid w:val="006D1B12"/>
    <w:rsid w:val="006D1BC9"/>
    <w:rsid w:val="006E2D34"/>
    <w:rsid w:val="006F7E8E"/>
    <w:rsid w:val="0070655F"/>
    <w:rsid w:val="00710435"/>
    <w:rsid w:val="00711078"/>
    <w:rsid w:val="00714361"/>
    <w:rsid w:val="00722A75"/>
    <w:rsid w:val="007379BF"/>
    <w:rsid w:val="00747928"/>
    <w:rsid w:val="0076787A"/>
    <w:rsid w:val="0077045D"/>
    <w:rsid w:val="00772AAF"/>
    <w:rsid w:val="007A6576"/>
    <w:rsid w:val="007F59C1"/>
    <w:rsid w:val="00802A75"/>
    <w:rsid w:val="008104EC"/>
    <w:rsid w:val="0081381D"/>
    <w:rsid w:val="00817EB4"/>
    <w:rsid w:val="008316F7"/>
    <w:rsid w:val="008335C0"/>
    <w:rsid w:val="00850454"/>
    <w:rsid w:val="0085141B"/>
    <w:rsid w:val="00854EEE"/>
    <w:rsid w:val="0086038B"/>
    <w:rsid w:val="008727DC"/>
    <w:rsid w:val="008A6BCC"/>
    <w:rsid w:val="008B50B1"/>
    <w:rsid w:val="008B5D80"/>
    <w:rsid w:val="008E52BF"/>
    <w:rsid w:val="008F5949"/>
    <w:rsid w:val="00912FC9"/>
    <w:rsid w:val="00917DDF"/>
    <w:rsid w:val="00921002"/>
    <w:rsid w:val="00935E96"/>
    <w:rsid w:val="00944A36"/>
    <w:rsid w:val="0095115C"/>
    <w:rsid w:val="00963B1D"/>
    <w:rsid w:val="0097257B"/>
    <w:rsid w:val="009A2BBA"/>
    <w:rsid w:val="009D6CF4"/>
    <w:rsid w:val="009F1125"/>
    <w:rsid w:val="009F33CD"/>
    <w:rsid w:val="009F35C5"/>
    <w:rsid w:val="009F4885"/>
    <w:rsid w:val="00A21DFA"/>
    <w:rsid w:val="00A30BEC"/>
    <w:rsid w:val="00A3208A"/>
    <w:rsid w:val="00A7573D"/>
    <w:rsid w:val="00A94AC3"/>
    <w:rsid w:val="00AC54A0"/>
    <w:rsid w:val="00AD6239"/>
    <w:rsid w:val="00AF265F"/>
    <w:rsid w:val="00AF44D6"/>
    <w:rsid w:val="00B07CA0"/>
    <w:rsid w:val="00B26A02"/>
    <w:rsid w:val="00B33E9C"/>
    <w:rsid w:val="00B606AC"/>
    <w:rsid w:val="00B73CE6"/>
    <w:rsid w:val="00B74054"/>
    <w:rsid w:val="00B76869"/>
    <w:rsid w:val="00BB2792"/>
    <w:rsid w:val="00BF57DD"/>
    <w:rsid w:val="00BF7888"/>
    <w:rsid w:val="00C07B91"/>
    <w:rsid w:val="00C336D5"/>
    <w:rsid w:val="00C44C42"/>
    <w:rsid w:val="00C44EC4"/>
    <w:rsid w:val="00C567E5"/>
    <w:rsid w:val="00C674F6"/>
    <w:rsid w:val="00C72726"/>
    <w:rsid w:val="00C84BBD"/>
    <w:rsid w:val="00C85470"/>
    <w:rsid w:val="00C904EB"/>
    <w:rsid w:val="00C94742"/>
    <w:rsid w:val="00C96C1F"/>
    <w:rsid w:val="00CA6E8F"/>
    <w:rsid w:val="00CE3996"/>
    <w:rsid w:val="00D405DD"/>
    <w:rsid w:val="00D40CCB"/>
    <w:rsid w:val="00D47022"/>
    <w:rsid w:val="00D57368"/>
    <w:rsid w:val="00D65545"/>
    <w:rsid w:val="00D7646E"/>
    <w:rsid w:val="00DA0188"/>
    <w:rsid w:val="00DC4948"/>
    <w:rsid w:val="00DC5709"/>
    <w:rsid w:val="00DC6D22"/>
    <w:rsid w:val="00DE0577"/>
    <w:rsid w:val="00E03A30"/>
    <w:rsid w:val="00E138A4"/>
    <w:rsid w:val="00E17816"/>
    <w:rsid w:val="00E2779E"/>
    <w:rsid w:val="00E30847"/>
    <w:rsid w:val="00E4218F"/>
    <w:rsid w:val="00E449B2"/>
    <w:rsid w:val="00E6015C"/>
    <w:rsid w:val="00E83489"/>
    <w:rsid w:val="00E93459"/>
    <w:rsid w:val="00EA6120"/>
    <w:rsid w:val="00ED7194"/>
    <w:rsid w:val="00F01380"/>
    <w:rsid w:val="00F05EA1"/>
    <w:rsid w:val="00F07558"/>
    <w:rsid w:val="00F34C8C"/>
    <w:rsid w:val="00F5582D"/>
    <w:rsid w:val="00F635FF"/>
    <w:rsid w:val="00F711F8"/>
    <w:rsid w:val="00F75DC6"/>
    <w:rsid w:val="00F80DB7"/>
    <w:rsid w:val="00FB6CC1"/>
    <w:rsid w:val="00FC4245"/>
    <w:rsid w:val="00FF1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5494F"/>
  <w15:chartTrackingRefBased/>
  <w15:docId w15:val="{6697B153-F610-2E4B-9C3C-3A1CA1AE4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04EB"/>
    <w:pPr>
      <w:keepNext/>
      <w:keepLines/>
      <w:spacing w:before="240"/>
      <w:jc w:val="center"/>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FC424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0138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1BC9"/>
    <w:pPr>
      <w:tabs>
        <w:tab w:val="center" w:pos="4680"/>
        <w:tab w:val="right" w:pos="9360"/>
      </w:tabs>
    </w:pPr>
  </w:style>
  <w:style w:type="character" w:customStyle="1" w:styleId="HeaderChar">
    <w:name w:val="Header Char"/>
    <w:basedOn w:val="DefaultParagraphFont"/>
    <w:link w:val="Header"/>
    <w:uiPriority w:val="99"/>
    <w:rsid w:val="006D1BC9"/>
  </w:style>
  <w:style w:type="paragraph" w:styleId="Footer">
    <w:name w:val="footer"/>
    <w:basedOn w:val="Normal"/>
    <w:link w:val="FooterChar"/>
    <w:uiPriority w:val="99"/>
    <w:unhideWhenUsed/>
    <w:rsid w:val="006D1BC9"/>
    <w:pPr>
      <w:tabs>
        <w:tab w:val="center" w:pos="4680"/>
        <w:tab w:val="right" w:pos="9360"/>
      </w:tabs>
    </w:pPr>
  </w:style>
  <w:style w:type="character" w:customStyle="1" w:styleId="FooterChar">
    <w:name w:val="Footer Char"/>
    <w:basedOn w:val="DefaultParagraphFont"/>
    <w:link w:val="Footer"/>
    <w:uiPriority w:val="99"/>
    <w:rsid w:val="006D1BC9"/>
  </w:style>
  <w:style w:type="paragraph" w:styleId="NoSpacing">
    <w:name w:val="No Spacing"/>
    <w:uiPriority w:val="1"/>
    <w:qFormat/>
    <w:rsid w:val="006D1BC9"/>
    <w:rPr>
      <w:rFonts w:eastAsiaTheme="minorEastAsia"/>
      <w:sz w:val="22"/>
      <w:szCs w:val="22"/>
      <w:lang w:eastAsia="zh-CN"/>
    </w:rPr>
  </w:style>
  <w:style w:type="paragraph" w:styleId="ListParagraph">
    <w:name w:val="List Paragraph"/>
    <w:basedOn w:val="Normal"/>
    <w:uiPriority w:val="34"/>
    <w:qFormat/>
    <w:rsid w:val="00AC54A0"/>
    <w:pPr>
      <w:ind w:left="720"/>
      <w:contextualSpacing/>
    </w:pPr>
  </w:style>
  <w:style w:type="paragraph" w:customStyle="1" w:styleId="paragraph1">
    <w:name w:val="paragraph1"/>
    <w:basedOn w:val="Normal"/>
    <w:rsid w:val="005C5341"/>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714361"/>
    <w:rPr>
      <w:color w:val="0563C1" w:themeColor="hyperlink"/>
      <w:u w:val="single"/>
    </w:rPr>
  </w:style>
  <w:style w:type="character" w:styleId="UnresolvedMention">
    <w:name w:val="Unresolved Mention"/>
    <w:basedOn w:val="DefaultParagraphFont"/>
    <w:uiPriority w:val="99"/>
    <w:semiHidden/>
    <w:unhideWhenUsed/>
    <w:rsid w:val="00714361"/>
    <w:rPr>
      <w:color w:val="605E5C"/>
      <w:shd w:val="clear" w:color="auto" w:fill="E1DFDD"/>
    </w:rPr>
  </w:style>
  <w:style w:type="character" w:customStyle="1" w:styleId="arkcite--author">
    <w:name w:val="ark__cite--author"/>
    <w:basedOn w:val="DefaultParagraphFont"/>
    <w:rsid w:val="002D7917"/>
  </w:style>
  <w:style w:type="character" w:customStyle="1" w:styleId="arkcite--title">
    <w:name w:val="ark__cite--title"/>
    <w:basedOn w:val="DefaultParagraphFont"/>
    <w:rsid w:val="002D7917"/>
  </w:style>
  <w:style w:type="character" w:customStyle="1" w:styleId="arkcite--type">
    <w:name w:val="ark__cite--type"/>
    <w:basedOn w:val="DefaultParagraphFont"/>
    <w:rsid w:val="002D7917"/>
  </w:style>
  <w:style w:type="character" w:customStyle="1" w:styleId="arkcite--publisher-location">
    <w:name w:val="ark__cite--publisher-location"/>
    <w:basedOn w:val="DefaultParagraphFont"/>
    <w:rsid w:val="002D7917"/>
  </w:style>
  <w:style w:type="character" w:customStyle="1" w:styleId="arkcite--accessed">
    <w:name w:val="ark__cite--accessed"/>
    <w:basedOn w:val="DefaultParagraphFont"/>
    <w:rsid w:val="002D7917"/>
  </w:style>
  <w:style w:type="character" w:customStyle="1" w:styleId="arkcite--site">
    <w:name w:val="ark__cite--site"/>
    <w:basedOn w:val="DefaultParagraphFont"/>
    <w:rsid w:val="002D7917"/>
  </w:style>
  <w:style w:type="character" w:customStyle="1" w:styleId="Heading1Char">
    <w:name w:val="Heading 1 Char"/>
    <w:basedOn w:val="DefaultParagraphFont"/>
    <w:link w:val="Heading1"/>
    <w:uiPriority w:val="9"/>
    <w:rsid w:val="00C904EB"/>
    <w:rPr>
      <w:rFonts w:asciiTheme="majorHAnsi" w:eastAsiaTheme="majorEastAsia" w:hAnsiTheme="majorHAnsi" w:cstheme="majorBidi"/>
      <w:b/>
      <w:sz w:val="32"/>
      <w:szCs w:val="32"/>
    </w:rPr>
  </w:style>
  <w:style w:type="paragraph" w:styleId="FootnoteText">
    <w:name w:val="footnote text"/>
    <w:basedOn w:val="Normal"/>
    <w:link w:val="FootnoteTextChar"/>
    <w:uiPriority w:val="99"/>
    <w:semiHidden/>
    <w:unhideWhenUsed/>
    <w:rsid w:val="00FC4245"/>
    <w:rPr>
      <w:sz w:val="20"/>
      <w:szCs w:val="20"/>
    </w:rPr>
  </w:style>
  <w:style w:type="character" w:customStyle="1" w:styleId="FootnoteTextChar">
    <w:name w:val="Footnote Text Char"/>
    <w:basedOn w:val="DefaultParagraphFont"/>
    <w:link w:val="FootnoteText"/>
    <w:uiPriority w:val="99"/>
    <w:semiHidden/>
    <w:rsid w:val="00FC4245"/>
    <w:rPr>
      <w:sz w:val="20"/>
      <w:szCs w:val="20"/>
    </w:rPr>
  </w:style>
  <w:style w:type="character" w:styleId="FootnoteReference">
    <w:name w:val="footnote reference"/>
    <w:basedOn w:val="DefaultParagraphFont"/>
    <w:uiPriority w:val="99"/>
    <w:semiHidden/>
    <w:unhideWhenUsed/>
    <w:rsid w:val="00FC4245"/>
    <w:rPr>
      <w:vertAlign w:val="superscript"/>
    </w:rPr>
  </w:style>
  <w:style w:type="character" w:customStyle="1" w:styleId="Heading2Char">
    <w:name w:val="Heading 2 Char"/>
    <w:basedOn w:val="DefaultParagraphFont"/>
    <w:link w:val="Heading2"/>
    <w:uiPriority w:val="9"/>
    <w:rsid w:val="00FC424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01380"/>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656363"/>
    <w:pPr>
      <w:widowControl w:val="0"/>
    </w:pPr>
    <w:rPr>
      <w:rFonts w:ascii="Droid Serif" w:eastAsia="Droid Serif" w:hAnsi="Droid Serif" w:cs="Droid Serif"/>
      <w:color w:val="666666"/>
      <w:sz w:val="22"/>
      <w:szCs w:val="22"/>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B2309"/>
    <w:rPr>
      <w:color w:val="954F72" w:themeColor="followedHyperlink"/>
      <w:u w:val="single"/>
    </w:rPr>
  </w:style>
  <w:style w:type="character" w:styleId="CommentReference">
    <w:name w:val="annotation reference"/>
    <w:basedOn w:val="DefaultParagraphFont"/>
    <w:uiPriority w:val="99"/>
    <w:semiHidden/>
    <w:unhideWhenUsed/>
    <w:rsid w:val="002B2309"/>
    <w:rPr>
      <w:sz w:val="16"/>
      <w:szCs w:val="16"/>
    </w:rPr>
  </w:style>
  <w:style w:type="paragraph" w:styleId="CommentText">
    <w:name w:val="annotation text"/>
    <w:basedOn w:val="Normal"/>
    <w:link w:val="CommentTextChar"/>
    <w:uiPriority w:val="99"/>
    <w:semiHidden/>
    <w:unhideWhenUsed/>
    <w:rsid w:val="002B2309"/>
    <w:rPr>
      <w:sz w:val="20"/>
      <w:szCs w:val="20"/>
    </w:rPr>
  </w:style>
  <w:style w:type="character" w:customStyle="1" w:styleId="CommentTextChar">
    <w:name w:val="Comment Text Char"/>
    <w:basedOn w:val="DefaultParagraphFont"/>
    <w:link w:val="CommentText"/>
    <w:uiPriority w:val="99"/>
    <w:semiHidden/>
    <w:rsid w:val="002B2309"/>
    <w:rPr>
      <w:sz w:val="20"/>
      <w:szCs w:val="20"/>
    </w:rPr>
  </w:style>
  <w:style w:type="paragraph" w:styleId="CommentSubject">
    <w:name w:val="annotation subject"/>
    <w:basedOn w:val="CommentText"/>
    <w:next w:val="CommentText"/>
    <w:link w:val="CommentSubjectChar"/>
    <w:uiPriority w:val="99"/>
    <w:semiHidden/>
    <w:unhideWhenUsed/>
    <w:rsid w:val="002B2309"/>
    <w:rPr>
      <w:b/>
      <w:bCs/>
    </w:rPr>
  </w:style>
  <w:style w:type="character" w:customStyle="1" w:styleId="CommentSubjectChar">
    <w:name w:val="Comment Subject Char"/>
    <w:basedOn w:val="CommentTextChar"/>
    <w:link w:val="CommentSubject"/>
    <w:uiPriority w:val="99"/>
    <w:semiHidden/>
    <w:rsid w:val="002B2309"/>
    <w:rPr>
      <w:b/>
      <w:bCs/>
      <w:sz w:val="20"/>
      <w:szCs w:val="20"/>
    </w:rPr>
  </w:style>
  <w:style w:type="paragraph" w:styleId="Revision">
    <w:name w:val="Revision"/>
    <w:hidden/>
    <w:uiPriority w:val="99"/>
    <w:semiHidden/>
    <w:rsid w:val="000C3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912057">
      <w:bodyDiv w:val="1"/>
      <w:marLeft w:val="0"/>
      <w:marRight w:val="0"/>
      <w:marTop w:val="0"/>
      <w:marBottom w:val="0"/>
      <w:divBdr>
        <w:top w:val="none" w:sz="0" w:space="0" w:color="auto"/>
        <w:left w:val="none" w:sz="0" w:space="0" w:color="auto"/>
        <w:bottom w:val="none" w:sz="0" w:space="0" w:color="auto"/>
        <w:right w:val="none" w:sz="0" w:space="0" w:color="auto"/>
      </w:divBdr>
    </w:div>
    <w:div w:id="335353030">
      <w:bodyDiv w:val="1"/>
      <w:marLeft w:val="0"/>
      <w:marRight w:val="0"/>
      <w:marTop w:val="0"/>
      <w:marBottom w:val="0"/>
      <w:divBdr>
        <w:top w:val="none" w:sz="0" w:space="0" w:color="auto"/>
        <w:left w:val="none" w:sz="0" w:space="0" w:color="auto"/>
        <w:bottom w:val="none" w:sz="0" w:space="0" w:color="auto"/>
        <w:right w:val="none" w:sz="0" w:space="0" w:color="auto"/>
      </w:divBdr>
    </w:div>
    <w:div w:id="810826265">
      <w:bodyDiv w:val="1"/>
      <w:marLeft w:val="0"/>
      <w:marRight w:val="0"/>
      <w:marTop w:val="0"/>
      <w:marBottom w:val="0"/>
      <w:divBdr>
        <w:top w:val="none" w:sz="0" w:space="0" w:color="auto"/>
        <w:left w:val="none" w:sz="0" w:space="0" w:color="auto"/>
        <w:bottom w:val="none" w:sz="0" w:space="0" w:color="auto"/>
        <w:right w:val="none" w:sz="0" w:space="0" w:color="auto"/>
      </w:divBdr>
    </w:div>
    <w:div w:id="838808220">
      <w:bodyDiv w:val="1"/>
      <w:marLeft w:val="0"/>
      <w:marRight w:val="0"/>
      <w:marTop w:val="0"/>
      <w:marBottom w:val="0"/>
      <w:divBdr>
        <w:top w:val="none" w:sz="0" w:space="0" w:color="auto"/>
        <w:left w:val="none" w:sz="0" w:space="0" w:color="auto"/>
        <w:bottom w:val="none" w:sz="0" w:space="0" w:color="auto"/>
        <w:right w:val="none" w:sz="0" w:space="0" w:color="auto"/>
      </w:divBdr>
    </w:div>
    <w:div w:id="863402360">
      <w:bodyDiv w:val="1"/>
      <w:marLeft w:val="0"/>
      <w:marRight w:val="0"/>
      <w:marTop w:val="0"/>
      <w:marBottom w:val="0"/>
      <w:divBdr>
        <w:top w:val="none" w:sz="0" w:space="0" w:color="auto"/>
        <w:left w:val="none" w:sz="0" w:space="0" w:color="auto"/>
        <w:bottom w:val="none" w:sz="0" w:space="0" w:color="auto"/>
        <w:right w:val="none" w:sz="0" w:space="0" w:color="auto"/>
      </w:divBdr>
    </w:div>
    <w:div w:id="942105984">
      <w:bodyDiv w:val="1"/>
      <w:marLeft w:val="0"/>
      <w:marRight w:val="0"/>
      <w:marTop w:val="0"/>
      <w:marBottom w:val="0"/>
      <w:divBdr>
        <w:top w:val="none" w:sz="0" w:space="0" w:color="auto"/>
        <w:left w:val="none" w:sz="0" w:space="0" w:color="auto"/>
        <w:bottom w:val="none" w:sz="0" w:space="0" w:color="auto"/>
        <w:right w:val="none" w:sz="0" w:space="0" w:color="auto"/>
      </w:divBdr>
    </w:div>
    <w:div w:id="1024401455">
      <w:bodyDiv w:val="1"/>
      <w:marLeft w:val="0"/>
      <w:marRight w:val="0"/>
      <w:marTop w:val="0"/>
      <w:marBottom w:val="0"/>
      <w:divBdr>
        <w:top w:val="none" w:sz="0" w:space="0" w:color="auto"/>
        <w:left w:val="none" w:sz="0" w:space="0" w:color="auto"/>
        <w:bottom w:val="none" w:sz="0" w:space="0" w:color="auto"/>
        <w:right w:val="none" w:sz="0" w:space="0" w:color="auto"/>
      </w:divBdr>
    </w:div>
    <w:div w:id="1540775728">
      <w:bodyDiv w:val="1"/>
      <w:marLeft w:val="0"/>
      <w:marRight w:val="0"/>
      <w:marTop w:val="0"/>
      <w:marBottom w:val="0"/>
      <w:divBdr>
        <w:top w:val="none" w:sz="0" w:space="0" w:color="auto"/>
        <w:left w:val="none" w:sz="0" w:space="0" w:color="auto"/>
        <w:bottom w:val="none" w:sz="0" w:space="0" w:color="auto"/>
        <w:right w:val="none" w:sz="0" w:space="0" w:color="auto"/>
      </w:divBdr>
    </w:div>
    <w:div w:id="1728065992">
      <w:bodyDiv w:val="1"/>
      <w:marLeft w:val="0"/>
      <w:marRight w:val="0"/>
      <w:marTop w:val="0"/>
      <w:marBottom w:val="0"/>
      <w:divBdr>
        <w:top w:val="none" w:sz="0" w:space="0" w:color="auto"/>
        <w:left w:val="none" w:sz="0" w:space="0" w:color="auto"/>
        <w:bottom w:val="none" w:sz="0" w:space="0" w:color="auto"/>
        <w:right w:val="none" w:sz="0" w:space="0" w:color="auto"/>
      </w:divBdr>
    </w:div>
    <w:div w:id="191516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texashistory.unt.edu/units/7/reconstruction/civil-war-ends-reconstruction-begin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930C69E9319D4E988EC8D332B512F0" ma:contentTypeVersion="13" ma:contentTypeDescription="Create a new document." ma:contentTypeScope="" ma:versionID="5328bb51b506324e9274464f8d431338">
  <xsd:schema xmlns:xsd="http://www.w3.org/2001/XMLSchema" xmlns:xs="http://www.w3.org/2001/XMLSchema" xmlns:p="http://schemas.microsoft.com/office/2006/metadata/properties" xmlns:ns3="abe1a9c9-0c6d-433c-adda-7fbcb047a719" xmlns:ns4="c9d2663c-d922-4697-875d-fa17f01068b5" targetNamespace="http://schemas.microsoft.com/office/2006/metadata/properties" ma:root="true" ma:fieldsID="c910ee0e8c0ae6c37d07771823b3fdf8" ns3:_="" ns4:_="">
    <xsd:import namespace="abe1a9c9-0c6d-433c-adda-7fbcb047a719"/>
    <xsd:import namespace="c9d2663c-d922-4697-875d-fa17f01068b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1a9c9-0c6d-433c-adda-7fbcb047a71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d2663c-d922-4697-875d-fa17f01068b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4B288-0DA4-4FDD-B686-CED250B500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27083A7-2D68-4C85-B500-D2E328C719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e1a9c9-0c6d-433c-adda-7fbcb047a719"/>
    <ds:schemaRef ds:uri="c9d2663c-d922-4697-875d-fa17f01068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7F1850-2C61-4492-A669-EF3D47BA0E1C}">
  <ds:schemaRefs>
    <ds:schemaRef ds:uri="http://schemas.microsoft.com/sharepoint/v3/contenttype/forms"/>
  </ds:schemaRefs>
</ds:datastoreItem>
</file>

<file path=customXml/itemProps4.xml><?xml version="1.0" encoding="utf-8"?>
<ds:datastoreItem xmlns:ds="http://schemas.openxmlformats.org/officeDocument/2006/customXml" ds:itemID="{6CC237D5-1D85-49BC-B6F5-D07FD424D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2001</Words>
  <Characters>10991</Characters>
  <Application>Microsoft Office Word</Application>
  <DocSecurity>0</DocSecurity>
  <Lines>523</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Sylve, Joshua</dc:creator>
  <cp:keywords/>
  <dc:description/>
  <cp:lastModifiedBy>Belden, Dreanna</cp:lastModifiedBy>
  <cp:revision>2</cp:revision>
  <cp:lastPrinted>2021-08-16T20:54:00Z</cp:lastPrinted>
  <dcterms:created xsi:type="dcterms:W3CDTF">2024-10-02T17:27:00Z</dcterms:created>
  <dcterms:modified xsi:type="dcterms:W3CDTF">2024-10-02T17:27:00Z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0x010100AD930C69E9319D4E988EC8D332B512F0</vt:lpwstr>
  </property>
</Properties>
</file>