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157"/>
        <w:gridCol w:w="2604"/>
        <w:gridCol w:w="1599"/>
      </w:tblGrid>
      <w:tr w:rsidR="007E202A" w14:paraId="5FC12711" w14:textId="77777777" w:rsidTr="00DA784F">
        <w:trPr>
          <w:cantSplit/>
          <w:trHeight w:val="630"/>
          <w:tblHeader/>
        </w:trPr>
        <w:tc>
          <w:tcPr>
            <w:tcW w:w="2755" w:type="pct"/>
            <w:hideMark/>
          </w:tcPr>
          <w:p w14:paraId="2F49ACAD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Name:</w:t>
            </w:r>
          </w:p>
        </w:tc>
        <w:tc>
          <w:tcPr>
            <w:tcW w:w="1391" w:type="pct"/>
            <w:hideMark/>
          </w:tcPr>
          <w:p w14:paraId="387234FA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Date:</w:t>
            </w:r>
          </w:p>
        </w:tc>
        <w:tc>
          <w:tcPr>
            <w:tcW w:w="854" w:type="pct"/>
            <w:hideMark/>
          </w:tcPr>
          <w:p w14:paraId="10672347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Class/Period:</w:t>
            </w:r>
          </w:p>
        </w:tc>
      </w:tr>
    </w:tbl>
    <w:p w14:paraId="271189F8" w14:textId="77777777" w:rsidR="005026E8" w:rsidRDefault="005026E8" w:rsidP="005026E8">
      <w:pPr>
        <w:pStyle w:val="NoSpacing"/>
        <w:jc w:val="center"/>
        <w:rPr>
          <w:rFonts w:eastAsiaTheme="majorEastAsia" w:cstheme="majorBidi"/>
          <w:sz w:val="32"/>
          <w:szCs w:val="32"/>
        </w:rPr>
      </w:pPr>
      <w:r>
        <w:rPr>
          <w:rFonts w:eastAsiaTheme="majorEastAsia" w:cstheme="majorBidi"/>
          <w:sz w:val="32"/>
          <w:szCs w:val="32"/>
        </w:rPr>
        <w:t>Reconstruction</w:t>
      </w:r>
      <w:r w:rsidRPr="00B91D20">
        <w:rPr>
          <w:rFonts w:eastAsiaTheme="majorEastAsia" w:cstheme="majorBidi"/>
          <w:sz w:val="32"/>
          <w:szCs w:val="32"/>
        </w:rPr>
        <w:t xml:space="preserve">: </w:t>
      </w:r>
      <w:r>
        <w:rPr>
          <w:rFonts w:eastAsiaTheme="majorEastAsia" w:cstheme="majorBidi"/>
          <w:sz w:val="32"/>
          <w:szCs w:val="32"/>
        </w:rPr>
        <w:t>The Civil War Ends</w:t>
      </w:r>
    </w:p>
    <w:p w14:paraId="6DB1C137" w14:textId="207143FB" w:rsidR="0014382F" w:rsidRPr="00986175" w:rsidRDefault="005026E8" w:rsidP="005026E8">
      <w:pPr>
        <w:pStyle w:val="NoSpacing"/>
        <w:jc w:val="center"/>
        <w:rPr>
          <w:rFonts w:eastAsia="Abril Fatface" w:cs="Abril Fatface"/>
        </w:rPr>
      </w:pPr>
      <w:r>
        <w:rPr>
          <w:rFonts w:eastAsiaTheme="majorEastAsia" w:cstheme="majorBidi"/>
          <w:sz w:val="32"/>
          <w:szCs w:val="32"/>
        </w:rPr>
        <w:t>and Reconstruction Begins</w:t>
      </w:r>
    </w:p>
    <w:p w14:paraId="601F73E6" w14:textId="40E970D9" w:rsidR="000808A6" w:rsidRPr="00986175" w:rsidRDefault="0014382F" w:rsidP="007B2543">
      <w:pPr>
        <w:pStyle w:val="Heading2"/>
        <w:spacing w:before="0"/>
        <w:jc w:val="center"/>
        <w:rPr>
          <w:rFonts w:eastAsia="Abril Fatface" w:cs="Abril Fatface"/>
          <w:sz w:val="28"/>
          <w:szCs w:val="28"/>
        </w:rPr>
      </w:pPr>
      <w:r w:rsidRPr="00986175">
        <w:rPr>
          <w:rFonts w:eastAsia="Abril Fatface" w:cs="Abril Fatface"/>
          <w:sz w:val="28"/>
          <w:szCs w:val="28"/>
        </w:rPr>
        <w:t>Hook Exercise -</w:t>
      </w:r>
      <w:r w:rsidR="000E5093">
        <w:rPr>
          <w:rFonts w:eastAsia="Abril Fatface" w:cs="Abril Fatface"/>
          <w:sz w:val="28"/>
          <w:szCs w:val="28"/>
        </w:rPr>
        <w:t xml:space="preserve"> </w:t>
      </w:r>
      <w:r w:rsidR="005026E8">
        <w:rPr>
          <w:rFonts w:eastAsia="Abril Fatface" w:cs="Abril Fatface"/>
          <w:sz w:val="28"/>
          <w:szCs w:val="28"/>
        </w:rPr>
        <w:t>Emancipation</w:t>
      </w:r>
      <w:r w:rsidR="000808A6" w:rsidRPr="00986175">
        <w:rPr>
          <w:rFonts w:eastAsia="Abril Fatface" w:cs="Abril Fatface"/>
          <w:sz w:val="28"/>
          <w:szCs w:val="28"/>
        </w:rPr>
        <w:t xml:space="preserve"> </w:t>
      </w:r>
    </w:p>
    <w:p w14:paraId="6DC1CD43" w14:textId="1614EABC" w:rsidR="005026E8" w:rsidRDefault="003A2185" w:rsidP="005026E8">
      <w:pPr>
        <w:spacing w:before="240" w:after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Instructions: </w:t>
      </w:r>
      <w:r w:rsidR="005026E8" w:rsidRPr="005026E8">
        <w:rPr>
          <w:rFonts w:eastAsia="Times New Roman" w:cs="Times New Roman"/>
          <w:sz w:val="24"/>
          <w:szCs w:val="24"/>
        </w:rPr>
        <w:t xml:space="preserve">With a partner, examine the image closely. </w:t>
      </w:r>
      <w:r w:rsidR="005026E8">
        <w:rPr>
          <w:rFonts w:eastAsia="Times New Roman" w:cs="Times New Roman"/>
          <w:sz w:val="24"/>
          <w:szCs w:val="24"/>
        </w:rPr>
        <w:t xml:space="preserve">This is a drawing from </w:t>
      </w:r>
      <w:r w:rsidR="005026E8" w:rsidRPr="00677145">
        <w:rPr>
          <w:rFonts w:eastAsia="Times New Roman" w:cs="Times New Roman"/>
          <w:i/>
          <w:iCs/>
          <w:sz w:val="24"/>
          <w:szCs w:val="24"/>
        </w:rPr>
        <w:t>Harper’s Weekly</w:t>
      </w:r>
      <w:r w:rsidR="005026E8">
        <w:rPr>
          <w:rFonts w:eastAsia="Times New Roman" w:cs="Times New Roman"/>
          <w:sz w:val="24"/>
          <w:szCs w:val="24"/>
        </w:rPr>
        <w:t xml:space="preserve"> created by Thomas Nast to illustrate the “Past and Future” of Emancipation. </w:t>
      </w:r>
      <w:r w:rsidR="005026E8" w:rsidRPr="005026E8">
        <w:rPr>
          <w:rFonts w:eastAsia="Times New Roman" w:cs="Times New Roman"/>
          <w:sz w:val="24"/>
          <w:szCs w:val="24"/>
        </w:rPr>
        <w:t xml:space="preserve"> Jot down a list of major observances in the image. Next answer the questions about the image. </w:t>
      </w:r>
    </w:p>
    <w:p w14:paraId="4DA33539" w14:textId="77777777" w:rsidR="008E60C0" w:rsidRDefault="005026E8" w:rsidP="005026E8">
      <w:pPr>
        <w:spacing w:before="240" w:after="240"/>
        <w:rPr>
          <w:rFonts w:eastAsia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50BD251" wp14:editId="3C799C63">
            <wp:extent cx="5943600" cy="4236720"/>
            <wp:effectExtent l="0" t="0" r="0" b="0"/>
            <wp:docPr id="1" name="Picture 1" descr="Emancipation of the Negroes – The Past and the Future (from &quot;Harper's Weekly&quot;), Thomas Nast (American (born Germany), Landau 1840–1902 Guayaquil), Wood engrav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ncipation of the Negroes – The Past and the Future (from &quot;Harper's Weekly&quot;), Thomas Nast (American (born Germany), Landau 1840–1902 Guayaquil), Wood engraving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E89C9" w14:textId="263C1CBA" w:rsidR="008E60C0" w:rsidRDefault="008E60C0" w:rsidP="008E60C0">
      <w:pPr>
        <w:ind w:left="720" w:hanging="720"/>
        <w:rPr>
          <w:i/>
        </w:rPr>
      </w:pPr>
      <w:r>
        <w:t xml:space="preserve">Harper’s Weekly. “Emancipation,’ Volume 4, January 24, 1863. The Met Collections. Accessed April 25, 2022. </w:t>
      </w:r>
      <w:hyperlink r:id="rId8" w:history="1">
        <w:r w:rsidRPr="00535CBC">
          <w:rPr>
            <w:rStyle w:val="Hyperlink"/>
          </w:rPr>
          <w:t>https://www.metmuseum.org/art/collection/search/429270</w:t>
        </w:r>
      </w:hyperlink>
      <w:r>
        <w:t xml:space="preserve"> </w:t>
      </w:r>
    </w:p>
    <w:p w14:paraId="05899DF6" w14:textId="77777777" w:rsidR="008E60C0" w:rsidRDefault="008E60C0" w:rsidP="005026E8">
      <w:pPr>
        <w:spacing w:before="240" w:after="240"/>
        <w:rPr>
          <w:rFonts w:eastAsia="Times New Roman" w:cs="Times New Roman"/>
          <w:b/>
          <w:sz w:val="24"/>
          <w:szCs w:val="24"/>
        </w:rPr>
      </w:pPr>
    </w:p>
    <w:p w14:paraId="3568E7E9" w14:textId="7C23D404" w:rsidR="00E53854" w:rsidRDefault="00E53854" w:rsidP="005026E8">
      <w:pPr>
        <w:spacing w:before="240" w:after="24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14:paraId="2F0C9A76" w14:textId="79C5D427" w:rsidR="0004567F" w:rsidRPr="00E97441" w:rsidRDefault="0004567F" w:rsidP="0014382F">
      <w:pPr>
        <w:spacing w:before="240" w:after="240"/>
        <w:rPr>
          <w:rFonts w:eastAsia="Times New Roman" w:cs="Times New Roman"/>
          <w:b/>
          <w:i/>
          <w:sz w:val="24"/>
          <w:szCs w:val="24"/>
        </w:rPr>
      </w:pPr>
      <w:r w:rsidRPr="00E97441">
        <w:rPr>
          <w:rFonts w:eastAsia="Times New Roman" w:cs="Times New Roman"/>
          <w:b/>
          <w:i/>
          <w:sz w:val="24"/>
          <w:szCs w:val="24"/>
        </w:rPr>
        <w:lastRenderedPageBreak/>
        <w:t>Analysis Questions</w:t>
      </w:r>
    </w:p>
    <w:p w14:paraId="3CD9A216" w14:textId="7DC08778" w:rsidR="0004567F" w:rsidRDefault="0004567F" w:rsidP="0004567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04567F">
        <w:rPr>
          <w:sz w:val="24"/>
          <w:szCs w:val="24"/>
        </w:rPr>
        <w:t>W</w:t>
      </w:r>
      <w:r w:rsidR="003623A7">
        <w:rPr>
          <w:sz w:val="24"/>
          <w:szCs w:val="24"/>
        </w:rPr>
        <w:t xml:space="preserve">hat </w:t>
      </w:r>
      <w:r w:rsidR="003623A7" w:rsidRPr="003623A7">
        <w:rPr>
          <w:sz w:val="24"/>
          <w:szCs w:val="24"/>
        </w:rPr>
        <w:t>actions, individuals, o</w:t>
      </w:r>
      <w:r w:rsidR="003623A7">
        <w:rPr>
          <w:sz w:val="24"/>
          <w:szCs w:val="24"/>
        </w:rPr>
        <w:t>r</w:t>
      </w:r>
      <w:r w:rsidR="003623A7" w:rsidRPr="003623A7">
        <w:rPr>
          <w:sz w:val="24"/>
          <w:szCs w:val="24"/>
        </w:rPr>
        <w:t xml:space="preserve"> events do you observe in the image</w:t>
      </w:r>
      <w:r w:rsidR="003623A7">
        <w:rPr>
          <w:sz w:val="24"/>
          <w:szCs w:val="24"/>
        </w:rPr>
        <w:t>?</w:t>
      </w:r>
      <w:r w:rsidR="00E53854" w:rsidRPr="00E53854">
        <w:rPr>
          <w:noProof/>
          <w:sz w:val="24"/>
          <w:szCs w:val="24"/>
        </w:rPr>
        <w:t xml:space="preserve"> </w:t>
      </w:r>
      <w:r w:rsidR="00E53854"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D3283AC" wp14:editId="61121277">
                <wp:extent cx="6134100" cy="108585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53D1" w14:textId="3B984F4E" w:rsid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C89CE2" w14:textId="4728E496" w:rsid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88876E" w14:textId="60ED1584" w:rsidR="00E53854" w:rsidRP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328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3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DhDQ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" stroked="f">
                <v:textbox>
                  <w:txbxContent>
                    <w:p w14:paraId="472653D1" w14:textId="3B984F4E" w:rsid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C89CE2" w14:textId="4728E496" w:rsid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88876E" w14:textId="60ED1584" w:rsidR="00E53854" w:rsidRP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D28A12" w14:textId="717E30A4" w:rsidR="0004567F" w:rsidRDefault="003623A7" w:rsidP="0004567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What is the central theme of the image?</w:t>
      </w:r>
      <w:r w:rsidR="00E53854" w:rsidRPr="00E53854">
        <w:rPr>
          <w:noProof/>
          <w:sz w:val="24"/>
          <w:szCs w:val="24"/>
        </w:rPr>
        <w:t xml:space="preserve"> </w:t>
      </w:r>
      <w:r w:rsidR="00E53854"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3DE86FC" wp14:editId="103AD0C0">
                <wp:extent cx="6143625" cy="819150"/>
                <wp:effectExtent l="0" t="0" r="9525" b="0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3FE2" w14:textId="4F792631" w:rsidR="00E53854" w:rsidRDefault="00E53854" w:rsidP="00E53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E86FC" id="_x0000_s1027" type="#_x0000_t202" alt="&quot;&quot;" style="width:483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" stroked="f">
                <v:textbox>
                  <w:txbxContent>
                    <w:p w14:paraId="0B2E3FE2" w14:textId="4F792631" w:rsidR="00E53854" w:rsidRDefault="00E53854" w:rsidP="00E53854"/>
                  </w:txbxContent>
                </v:textbox>
                <w10:anchorlock/>
              </v:shape>
            </w:pict>
          </mc:Fallback>
        </mc:AlternateContent>
      </w:r>
    </w:p>
    <w:p w14:paraId="1F487B1E" w14:textId="13C29E02" w:rsidR="0004567F" w:rsidRDefault="003623A7" w:rsidP="0004567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How does the left side differ from the right side</w:t>
      </w:r>
      <w:r w:rsidR="0004567F" w:rsidRPr="0004567F">
        <w:rPr>
          <w:sz w:val="24"/>
          <w:szCs w:val="24"/>
        </w:rPr>
        <w:t>? Wh</w:t>
      </w:r>
      <w:r>
        <w:rPr>
          <w:sz w:val="24"/>
          <w:szCs w:val="24"/>
        </w:rPr>
        <w:t>at does this symbolize</w:t>
      </w:r>
      <w:r w:rsidR="0004567F" w:rsidRPr="0004567F">
        <w:rPr>
          <w:sz w:val="24"/>
          <w:szCs w:val="24"/>
        </w:rPr>
        <w:t>?</w:t>
      </w:r>
      <w:r w:rsidR="00E53854" w:rsidRPr="00E53854">
        <w:rPr>
          <w:noProof/>
          <w:sz w:val="24"/>
          <w:szCs w:val="24"/>
        </w:rPr>
        <w:t xml:space="preserve"> </w:t>
      </w:r>
      <w:r w:rsidR="00E53854"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08FF93B" wp14:editId="3B670209">
                <wp:extent cx="6191250" cy="819150"/>
                <wp:effectExtent l="0" t="0" r="0" b="0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A3FB" w14:textId="562CD02A" w:rsidR="00E53854" w:rsidRDefault="00E53854" w:rsidP="00E53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FF93B" id="_x0000_s1028" type="#_x0000_t202" alt="&quot;&quot;" style="width:487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" stroked="f">
                <v:textbox>
                  <w:txbxContent>
                    <w:p w14:paraId="54E1A3FB" w14:textId="562CD02A" w:rsidR="00E53854" w:rsidRDefault="00E53854" w:rsidP="00E53854"/>
                  </w:txbxContent>
                </v:textbox>
                <w10:anchorlock/>
              </v:shape>
            </w:pict>
          </mc:Fallback>
        </mc:AlternateContent>
      </w:r>
    </w:p>
    <w:p w14:paraId="2C345E43" w14:textId="480C3943" w:rsidR="003623A7" w:rsidRPr="0004567F" w:rsidRDefault="003623A7" w:rsidP="0004567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>
        <w:rPr>
          <w:noProof/>
          <w:sz w:val="24"/>
          <w:szCs w:val="24"/>
        </w:rPr>
        <w:t>Write a two-sentence summary explaining the main them</w:t>
      </w:r>
      <w:r w:rsidR="006C5E65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 xml:space="preserve"> of the image. </w:t>
      </w:r>
    </w:p>
    <w:sectPr w:rsidR="003623A7" w:rsidRPr="0004567F" w:rsidSect="00DA784F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1B77" w14:textId="77777777" w:rsidR="00F15720" w:rsidRDefault="00F15720">
      <w:pPr>
        <w:spacing w:line="240" w:lineRule="auto"/>
      </w:pPr>
      <w:r>
        <w:separator/>
      </w:r>
    </w:p>
  </w:endnote>
  <w:endnote w:type="continuationSeparator" w:id="0">
    <w:p w14:paraId="12519AEA" w14:textId="77777777" w:rsidR="00F15720" w:rsidRDefault="00F15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1E7D3C">
    <w:pPr>
      <w:jc w:val="right"/>
    </w:pPr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DD67" w14:textId="77777777" w:rsidR="00F15720" w:rsidRDefault="00F15720">
      <w:pPr>
        <w:spacing w:line="240" w:lineRule="auto"/>
      </w:pPr>
      <w:r>
        <w:separator/>
      </w:r>
    </w:p>
  </w:footnote>
  <w:footnote w:type="continuationSeparator" w:id="0">
    <w:p w14:paraId="371D6FC2" w14:textId="77777777" w:rsidR="00F15720" w:rsidRDefault="00F157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75E0CCB6" w:rsidR="00BF2C9B" w:rsidRPr="00BF2C9B" w:rsidRDefault="00BF2C9B" w:rsidP="007E202A">
    <w:pPr>
      <w:pStyle w:val="Header"/>
      <w:rPr>
        <w:rFonts w:ascii="Times New Roman" w:eastAsia="Times New Roman" w:hAnsi="Times New Roman" w:cs="Times New Roman"/>
        <w:i/>
        <w:sz w:val="22"/>
        <w:szCs w:val="22"/>
      </w:rPr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592"/>
    <w:multiLevelType w:val="hybridMultilevel"/>
    <w:tmpl w:val="FBEA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CC090C"/>
    <w:multiLevelType w:val="hybridMultilevel"/>
    <w:tmpl w:val="A7F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C738C1"/>
    <w:multiLevelType w:val="hybridMultilevel"/>
    <w:tmpl w:val="FC92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4567F"/>
    <w:rsid w:val="000808A6"/>
    <w:rsid w:val="000E5093"/>
    <w:rsid w:val="0014382F"/>
    <w:rsid w:val="001E7D3C"/>
    <w:rsid w:val="0026127E"/>
    <w:rsid w:val="002A42C4"/>
    <w:rsid w:val="003623A7"/>
    <w:rsid w:val="003A2185"/>
    <w:rsid w:val="00427471"/>
    <w:rsid w:val="00452BC1"/>
    <w:rsid w:val="005026E8"/>
    <w:rsid w:val="00536C67"/>
    <w:rsid w:val="005C7B8E"/>
    <w:rsid w:val="00677145"/>
    <w:rsid w:val="006C5E65"/>
    <w:rsid w:val="00796A49"/>
    <w:rsid w:val="007B2543"/>
    <w:rsid w:val="007D7502"/>
    <w:rsid w:val="007E202A"/>
    <w:rsid w:val="008633D0"/>
    <w:rsid w:val="008E60C0"/>
    <w:rsid w:val="00953462"/>
    <w:rsid w:val="00986175"/>
    <w:rsid w:val="00A139FB"/>
    <w:rsid w:val="00BF2C9B"/>
    <w:rsid w:val="00BF7902"/>
    <w:rsid w:val="00C74461"/>
    <w:rsid w:val="00CD3E06"/>
    <w:rsid w:val="00DA784F"/>
    <w:rsid w:val="00E53854"/>
    <w:rsid w:val="00E97441"/>
    <w:rsid w:val="00F01E3B"/>
    <w:rsid w:val="00F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796A49"/>
    <w:pPr>
      <w:jc w:val="left"/>
    </w:pPr>
    <w:rPr>
      <w:rFonts w:ascii="Gotham Book" w:hAnsi="Gotham Book"/>
      <w:i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ctor" w:eastAsia="Actor" w:hAnsi="Actor" w:cs="Actor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hAnsi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E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museum.org/art/collection/search/429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Mangum, Jacob</dc:creator>
  <cp:lastModifiedBy>Belden, Dreanna</cp:lastModifiedBy>
  <cp:revision>2</cp:revision>
  <dcterms:created xsi:type="dcterms:W3CDTF">2022-05-09T19:15:00Z</dcterms:created>
  <dcterms:modified xsi:type="dcterms:W3CDTF">2022-05-09T19:15:00Z</dcterms:modified>
</cp:coreProperties>
</file>