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3566" w14:textId="77777777" w:rsidR="00FD2265" w:rsidRDefault="00FD2265"/>
    <w:p w14:paraId="4EF8DE4C" w14:textId="290F9BF1" w:rsidR="00D225A8" w:rsidRPr="00D225A8" w:rsidRDefault="00D225A8">
      <w:pPr>
        <w:rPr>
          <w:rFonts w:ascii="Gotham Book" w:hAnsi="Gotham Book"/>
          <w:b/>
          <w:bCs/>
          <w:sz w:val="32"/>
          <w:szCs w:val="40"/>
        </w:rPr>
      </w:pPr>
      <w:r w:rsidRPr="00D225A8">
        <w:rPr>
          <w:rFonts w:ascii="Gotham Book" w:hAnsi="Gotham Book"/>
          <w:b/>
          <w:bCs/>
          <w:sz w:val="32"/>
          <w:szCs w:val="40"/>
        </w:rPr>
        <w:t>Warm-up</w:t>
      </w:r>
    </w:p>
    <w:p w14:paraId="27E62003" w14:textId="0EE0F73A" w:rsidR="00D225A8" w:rsidRPr="00D225A8" w:rsidRDefault="00D225A8" w:rsidP="00D225A8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Responses will vary</w:t>
      </w:r>
    </w:p>
    <w:p w14:paraId="7DB10544" w14:textId="2CAD248D" w:rsidR="00D225A8" w:rsidRPr="00D225A8" w:rsidRDefault="00D225A8">
      <w:pPr>
        <w:rPr>
          <w:rFonts w:ascii="Gotham Book" w:hAnsi="Gotham Book"/>
          <w:b/>
          <w:bCs/>
          <w:sz w:val="32"/>
          <w:szCs w:val="40"/>
        </w:rPr>
      </w:pPr>
      <w:r w:rsidRPr="00D225A8">
        <w:rPr>
          <w:rFonts w:ascii="Gotham Book" w:hAnsi="Gotham Book"/>
          <w:b/>
          <w:bCs/>
          <w:sz w:val="32"/>
          <w:szCs w:val="40"/>
        </w:rPr>
        <w:t>Lesson</w:t>
      </w:r>
    </w:p>
    <w:p w14:paraId="406341B5" w14:textId="38EA539E" w:rsidR="00D225A8" w:rsidRDefault="00D225A8">
      <w:pPr>
        <w:rPr>
          <w:rFonts w:ascii="Gotham Book" w:hAnsi="Gotham Book"/>
        </w:rPr>
      </w:pPr>
      <w:r>
        <w:rPr>
          <w:rFonts w:ascii="Gotham Book" w:hAnsi="Gotham Book"/>
        </w:rPr>
        <w:t xml:space="preserve">Observations, inferences, and predictions will vary in student responses. </w:t>
      </w:r>
    </w:p>
    <w:p w14:paraId="7ED55545" w14:textId="137E3CB7" w:rsidR="00D225A8" w:rsidRDefault="00D225A8">
      <w:pPr>
        <w:rPr>
          <w:rFonts w:ascii="Gotham Book" w:hAnsi="Gotham Book"/>
        </w:rPr>
      </w:pPr>
      <w:r>
        <w:rPr>
          <w:rFonts w:ascii="Gotham Book" w:hAnsi="Gotham Book"/>
        </w:rPr>
        <w:t>The main ideas of each excerpt are recorded below, taken from the Foundations work. They should serve as a guide for advanced and grade level student responses.</w:t>
      </w:r>
    </w:p>
    <w:p w14:paraId="339992BA" w14:textId="501B3D16" w:rsidR="00D225A8" w:rsidRDefault="00D225A8">
      <w:pPr>
        <w:rPr>
          <w:rFonts w:ascii="Gotham Book" w:hAnsi="Gotham Book"/>
        </w:rPr>
      </w:pPr>
      <w:r>
        <w:rPr>
          <w:rFonts w:ascii="Gotham Book" w:hAnsi="Gotham Book"/>
        </w:rPr>
        <w:t>Excerpt #1:</w:t>
      </w:r>
    </w:p>
    <w:p w14:paraId="5CFC3022" w14:textId="5C438F0F" w:rsidR="00D225A8" w:rsidRDefault="00D225A8">
      <w:pPr>
        <w:rPr>
          <w:rFonts w:ascii="Gotham Book" w:hAnsi="Gotham Book" w:cs="Vijaya"/>
        </w:rPr>
      </w:pPr>
      <w:r w:rsidRPr="00D225A8">
        <w:rPr>
          <w:rFonts w:ascii="Gotham Book" w:hAnsi="Gotham Book" w:cs="Vijaya"/>
        </w:rPr>
        <w:t xml:space="preserve">This excerpt primarily discusses (B) </w:t>
      </w:r>
      <w:r w:rsidRPr="00D225A8">
        <w:rPr>
          <w:rFonts w:ascii="Gotham Book" w:hAnsi="Gotham Book" w:cs="Vijaya"/>
          <w:u w:val="single"/>
        </w:rPr>
        <w:t>the growth in cattle drives transporting Texas cattle to northern states</w:t>
      </w:r>
      <w:r w:rsidRPr="00D225A8">
        <w:rPr>
          <w:rFonts w:ascii="Gotham Book" w:hAnsi="Gotham Book" w:cs="Vijaya"/>
        </w:rPr>
        <w:t xml:space="preserve"> </w:t>
      </w:r>
    </w:p>
    <w:p w14:paraId="331E5F92" w14:textId="77777777" w:rsidR="00D225A8" w:rsidRDefault="00D225A8">
      <w:pPr>
        <w:rPr>
          <w:rFonts w:ascii="Gotham Book" w:hAnsi="Gotham Book" w:cs="Vijaya"/>
        </w:rPr>
      </w:pPr>
    </w:p>
    <w:p w14:paraId="0A2AE30A" w14:textId="505F1783" w:rsidR="00D225A8" w:rsidRDefault="00D225A8">
      <w:pPr>
        <w:rPr>
          <w:rFonts w:ascii="Gotham Book" w:hAnsi="Gotham Book" w:cs="Vijaya"/>
        </w:rPr>
      </w:pPr>
      <w:r>
        <w:rPr>
          <w:rFonts w:ascii="Gotham Book" w:hAnsi="Gotham Book" w:cs="Vijaya"/>
        </w:rPr>
        <w:t>Excerpt #2:</w:t>
      </w:r>
    </w:p>
    <w:p w14:paraId="40CD0041" w14:textId="015C0056" w:rsidR="00D225A8" w:rsidRDefault="00D225A8">
      <w:pPr>
        <w:rPr>
          <w:rFonts w:ascii="Gotham Book" w:hAnsi="Gotham Book" w:cs="Vijaya"/>
          <w:u w:val="single"/>
        </w:rPr>
      </w:pPr>
      <w:r w:rsidRPr="00D225A8">
        <w:rPr>
          <w:rFonts w:ascii="Gotham Book" w:hAnsi="Gotham Book" w:cs="Vijaya"/>
        </w:rPr>
        <w:t xml:space="preserve">This excerpt primarily discusses (C) </w:t>
      </w:r>
      <w:r w:rsidRPr="00D225A8">
        <w:rPr>
          <w:rFonts w:ascii="Gotham Book" w:hAnsi="Gotham Book" w:cs="Vijaya"/>
          <w:u w:val="single"/>
        </w:rPr>
        <w:t>the expansion of railroads in Texas and their economic benefits in the state.</w:t>
      </w:r>
    </w:p>
    <w:p w14:paraId="3E2774AE" w14:textId="77777777" w:rsidR="00D225A8" w:rsidRDefault="00D225A8">
      <w:pPr>
        <w:rPr>
          <w:rFonts w:ascii="Gotham Book" w:hAnsi="Gotham Book" w:cs="Vijaya"/>
          <w:u w:val="single"/>
        </w:rPr>
      </w:pPr>
    </w:p>
    <w:p w14:paraId="37CE3F1B" w14:textId="383322F9" w:rsidR="00D225A8" w:rsidRDefault="00D225A8">
      <w:pPr>
        <w:rPr>
          <w:rFonts w:ascii="Gotham Book" w:hAnsi="Gotham Book" w:cs="Vijaya"/>
        </w:rPr>
      </w:pPr>
      <w:r w:rsidRPr="00D225A8">
        <w:rPr>
          <w:rFonts w:ascii="Gotham Book" w:hAnsi="Gotham Book" w:cs="Vijaya"/>
        </w:rPr>
        <w:t>Excerpt #3</w:t>
      </w:r>
    </w:p>
    <w:p w14:paraId="2AB68156" w14:textId="1602B9F2" w:rsidR="00D225A8" w:rsidRDefault="00D225A8">
      <w:pPr>
        <w:rPr>
          <w:rFonts w:ascii="Gotham Book" w:hAnsi="Gotham Book" w:cs="Vijaya"/>
        </w:rPr>
      </w:pPr>
      <w:r w:rsidRPr="00D225A8">
        <w:rPr>
          <w:rFonts w:ascii="Gotham Book" w:hAnsi="Gotham Book" w:cs="Vijaya"/>
        </w:rPr>
        <w:t xml:space="preserve">This excerpt primarily discusses (B) </w:t>
      </w:r>
      <w:r w:rsidRPr="00D225A8">
        <w:rPr>
          <w:rFonts w:ascii="Gotham Book" w:hAnsi="Gotham Book" w:cs="Vijaya"/>
          <w:u w:val="single"/>
        </w:rPr>
        <w:t>the difficulty of making a living growing cotton</w:t>
      </w:r>
      <w:r w:rsidRPr="00D225A8">
        <w:rPr>
          <w:rFonts w:ascii="Gotham Book" w:hAnsi="Gotham Book" w:cs="Vijaya"/>
        </w:rPr>
        <w:t xml:space="preserve"> </w:t>
      </w:r>
    </w:p>
    <w:p w14:paraId="14B1CE33" w14:textId="77777777" w:rsidR="00D225A8" w:rsidRDefault="00D225A8">
      <w:pPr>
        <w:rPr>
          <w:rFonts w:ascii="Gotham Book" w:hAnsi="Gotham Book" w:cs="Vijaya"/>
        </w:rPr>
      </w:pPr>
    </w:p>
    <w:p w14:paraId="2C93A0A7" w14:textId="3334F8F3" w:rsidR="00D225A8" w:rsidRDefault="00D225A8">
      <w:pPr>
        <w:rPr>
          <w:rFonts w:ascii="Gotham Book" w:hAnsi="Gotham Book" w:cs="Vijaya"/>
        </w:rPr>
      </w:pPr>
      <w:r>
        <w:rPr>
          <w:rFonts w:ascii="Gotham Book" w:hAnsi="Gotham Book" w:cs="Vijaya"/>
        </w:rPr>
        <w:t>Excerpt #4</w:t>
      </w:r>
    </w:p>
    <w:p w14:paraId="248413A6" w14:textId="5EB99F4B" w:rsidR="00D225A8" w:rsidRDefault="00D225A8">
      <w:pPr>
        <w:rPr>
          <w:rFonts w:ascii="Gotham Book" w:hAnsi="Gotham Book" w:cs="Vijaya"/>
        </w:rPr>
      </w:pPr>
      <w:r w:rsidRPr="00D225A8">
        <w:rPr>
          <w:rFonts w:ascii="Gotham Book" w:hAnsi="Gotham Book" w:cs="Vijaya"/>
        </w:rPr>
        <w:t xml:space="preserve">This excerpt primarily discusses (A) </w:t>
      </w:r>
      <w:r w:rsidRPr="00D225A8">
        <w:rPr>
          <w:rFonts w:ascii="Gotham Book" w:hAnsi="Gotham Book" w:cs="Vijaya"/>
          <w:u w:val="single"/>
        </w:rPr>
        <w:t>the decrease in the Texas Indian population as Anglo settlers migrate west</w:t>
      </w:r>
      <w:r w:rsidRPr="00D225A8">
        <w:rPr>
          <w:rFonts w:ascii="Gotham Book" w:hAnsi="Gotham Book" w:cs="Vijaya"/>
        </w:rPr>
        <w:t xml:space="preserve"> </w:t>
      </w:r>
    </w:p>
    <w:p w14:paraId="150FE4FD" w14:textId="77777777" w:rsidR="00D225A8" w:rsidRDefault="00D225A8">
      <w:pPr>
        <w:rPr>
          <w:rFonts w:ascii="Gotham Book" w:hAnsi="Gotham Book" w:cs="Vijaya"/>
        </w:rPr>
      </w:pPr>
    </w:p>
    <w:p w14:paraId="63B410F1" w14:textId="77777777" w:rsidR="00D225A8" w:rsidRDefault="00D225A8">
      <w:pPr>
        <w:rPr>
          <w:rFonts w:ascii="Gotham Book" w:hAnsi="Gotham Book"/>
        </w:rPr>
      </w:pPr>
    </w:p>
    <w:p w14:paraId="380C3775" w14:textId="77777777" w:rsidR="00D225A8" w:rsidRDefault="00D225A8">
      <w:pPr>
        <w:rPr>
          <w:rFonts w:ascii="Gotham Book" w:hAnsi="Gotham Book"/>
        </w:rPr>
      </w:pPr>
    </w:p>
    <w:p w14:paraId="03471429" w14:textId="77777777" w:rsidR="00D225A8" w:rsidRDefault="00D225A8">
      <w:pPr>
        <w:rPr>
          <w:rFonts w:ascii="Gotham Book" w:hAnsi="Gotham Book"/>
        </w:rPr>
      </w:pPr>
    </w:p>
    <w:p w14:paraId="328B3D3C" w14:textId="77777777" w:rsidR="00D225A8" w:rsidRDefault="00D225A8">
      <w:pPr>
        <w:rPr>
          <w:rFonts w:ascii="Gotham Book" w:hAnsi="Gotham Book"/>
        </w:rPr>
      </w:pPr>
    </w:p>
    <w:p w14:paraId="2C9F92CE" w14:textId="77777777" w:rsidR="00D225A8" w:rsidRDefault="00D225A8">
      <w:pPr>
        <w:rPr>
          <w:rFonts w:ascii="Gotham Book" w:hAnsi="Gotham Book"/>
        </w:rPr>
      </w:pPr>
    </w:p>
    <w:p w14:paraId="3ABA578F" w14:textId="77777777" w:rsidR="00D225A8" w:rsidRDefault="00D225A8">
      <w:pPr>
        <w:rPr>
          <w:rFonts w:ascii="Gotham Book" w:hAnsi="Gotham Book"/>
        </w:rPr>
      </w:pPr>
    </w:p>
    <w:p w14:paraId="235F0BC8" w14:textId="35F8719E" w:rsidR="00D225A8" w:rsidRDefault="00D225A8">
      <w:pPr>
        <w:rPr>
          <w:rFonts w:ascii="Gotham Book" w:hAnsi="Gotham Book"/>
        </w:rPr>
      </w:pPr>
      <w:r>
        <w:rPr>
          <w:rFonts w:ascii="Gotham Book" w:hAnsi="Gotham Book"/>
        </w:rPr>
        <w:t>Writing Activity</w:t>
      </w:r>
    </w:p>
    <w:p w14:paraId="79C3C94B" w14:textId="0C0EDF09" w:rsidR="00D225A8" w:rsidRDefault="00D225A8">
      <w:pPr>
        <w:rPr>
          <w:rFonts w:ascii="Gotham Book" w:hAnsi="Gotham Book"/>
        </w:rPr>
      </w:pPr>
      <w:r>
        <w:rPr>
          <w:rFonts w:ascii="Gotham Book" w:hAnsi="Gotham Book"/>
        </w:rPr>
        <w:t xml:space="preserve">The prompts are the same for all levels of work. The Grade Level and Advanced work have a space provided to create a short, constructed response. The Foundations level work provides options to choose from for each part of the prompt. </w:t>
      </w:r>
    </w:p>
    <w:p w14:paraId="5B6CA0C0" w14:textId="0D2A816F" w:rsidR="00D225A8" w:rsidRDefault="00D225A8">
      <w:pPr>
        <w:rPr>
          <w:rFonts w:ascii="Gotham Book" w:hAnsi="Gotham Book"/>
        </w:rPr>
      </w:pPr>
      <w:r>
        <w:rPr>
          <w:rFonts w:ascii="Gotham Book" w:hAnsi="Gotham Book"/>
        </w:rPr>
        <w:t xml:space="preserve">Below are the </w:t>
      </w:r>
      <w:r w:rsidR="002B7CBE">
        <w:rPr>
          <w:rFonts w:ascii="Gotham Book" w:hAnsi="Gotham Book"/>
        </w:rPr>
        <w:t xml:space="preserve">correct </w:t>
      </w:r>
      <w:r>
        <w:rPr>
          <w:rFonts w:ascii="Gotham Book" w:hAnsi="Gotham Book"/>
        </w:rPr>
        <w:t xml:space="preserve">responses for the </w:t>
      </w:r>
      <w:proofErr w:type="gramStart"/>
      <w:r>
        <w:rPr>
          <w:rFonts w:ascii="Gotham Book" w:hAnsi="Gotham Book"/>
        </w:rPr>
        <w:t>Foundations</w:t>
      </w:r>
      <w:proofErr w:type="gramEnd"/>
      <w:r>
        <w:rPr>
          <w:rFonts w:ascii="Gotham Book" w:hAnsi="Gotham Book"/>
        </w:rPr>
        <w:t xml:space="preserve"> work. They should serve as a guide for Advanced and Grade Level responses.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225A8" w14:paraId="5525E953" w14:textId="77777777" w:rsidTr="00935571">
        <w:trPr>
          <w:trHeight w:val="1178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1723561A" w14:textId="77777777" w:rsidR="00D225A8" w:rsidRDefault="00D225A8" w:rsidP="00935571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Some of the major themes and topics that will be addressed in Unit 10: Cotton, Cattle, and Railroads are </w:t>
            </w:r>
            <w:r w:rsidRPr="00DE43B2">
              <w:rPr>
                <w:rFonts w:ascii="Gotham Book" w:hAnsi="Gotham Book"/>
                <w:i/>
                <w:iCs/>
              </w:rPr>
              <w:t xml:space="preserve">(choose </w:t>
            </w:r>
            <w:r>
              <w:rPr>
                <w:rFonts w:ascii="Gotham Book" w:hAnsi="Gotham Book"/>
                <w:i/>
                <w:iCs/>
              </w:rPr>
              <w:t>FIVE</w:t>
            </w:r>
            <w:r w:rsidRPr="00DE43B2">
              <w:rPr>
                <w:rFonts w:ascii="Gotham Book" w:hAnsi="Gotham Book"/>
                <w:i/>
                <w:iCs/>
              </w:rPr>
              <w:t>)</w:t>
            </w:r>
          </w:p>
        </w:tc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41AAEBD4" w14:textId="77777777" w:rsidR="00D225A8" w:rsidRPr="00DE43B2" w:rsidRDefault="00D225A8" w:rsidP="00935571">
            <w:pPr>
              <w:rPr>
                <w:rFonts w:ascii="Gotham Book" w:hAnsi="Gotham Book"/>
              </w:rPr>
            </w:pPr>
            <w:r w:rsidRPr="00DE43B2">
              <w:rPr>
                <w:rFonts w:ascii="Gotham Book" w:hAnsi="Gotham Book"/>
              </w:rPr>
              <w:t xml:space="preserve">Based on the primary source excerpts we read in the lesson, one of the defining characteristics of this unit is </w:t>
            </w:r>
            <w:r w:rsidRPr="00DE43B2">
              <w:rPr>
                <w:rFonts w:ascii="Gotham Book" w:hAnsi="Gotham Book"/>
                <w:i/>
                <w:iCs/>
              </w:rPr>
              <w:t xml:space="preserve">(Choose </w:t>
            </w:r>
            <w:r>
              <w:rPr>
                <w:rFonts w:ascii="Gotham Book" w:hAnsi="Gotham Book"/>
                <w:i/>
                <w:iCs/>
              </w:rPr>
              <w:t>ONE</w:t>
            </w:r>
            <w:r w:rsidRPr="00DE43B2">
              <w:rPr>
                <w:rFonts w:ascii="Gotham Book" w:hAnsi="Gotham Book"/>
                <w:i/>
                <w:iCs/>
              </w:rPr>
              <w:t>)</w:t>
            </w:r>
          </w:p>
        </w:tc>
      </w:tr>
      <w:tr w:rsidR="00D225A8" w14:paraId="07712167" w14:textId="77777777" w:rsidTr="00D225A8">
        <w:trPr>
          <w:trHeight w:val="2996"/>
        </w:trPr>
        <w:tc>
          <w:tcPr>
            <w:tcW w:w="4675" w:type="dxa"/>
          </w:tcPr>
          <w:p w14:paraId="2A74EFAB" w14:textId="77777777" w:rsidR="00D225A8" w:rsidRDefault="00D225A8" w:rsidP="00D225A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Rapid population growth in Texas.</w:t>
            </w:r>
          </w:p>
          <w:p w14:paraId="631B36C8" w14:textId="77777777" w:rsidR="00D225A8" w:rsidRDefault="00D225A8" w:rsidP="00D225A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Anglo expansion into West Texas.</w:t>
            </w:r>
          </w:p>
          <w:p w14:paraId="26117152" w14:textId="77777777" w:rsidR="00D225A8" w:rsidRDefault="00D225A8" w:rsidP="00D225A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economic benefits of railroads</w:t>
            </w:r>
          </w:p>
          <w:p w14:paraId="055C1851" w14:textId="77777777" w:rsidR="00D225A8" w:rsidRDefault="00D225A8" w:rsidP="00D225A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Conflict between Anglos and Indians</w:t>
            </w:r>
          </w:p>
          <w:p w14:paraId="391D8071" w14:textId="77777777" w:rsidR="00D225A8" w:rsidRDefault="00D225A8" w:rsidP="00D225A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struggles of cotton farmers</w:t>
            </w:r>
          </w:p>
          <w:p w14:paraId="7ECD7658" w14:textId="77777777" w:rsidR="00D225A8" w:rsidRPr="00BC1977" w:rsidRDefault="00D225A8" w:rsidP="00D225A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growth of the Texas oil industry</w:t>
            </w:r>
          </w:p>
        </w:tc>
        <w:tc>
          <w:tcPr>
            <w:tcW w:w="4675" w:type="dxa"/>
          </w:tcPr>
          <w:p w14:paraId="1D15E0E8" w14:textId="77777777" w:rsidR="00D225A8" w:rsidRDefault="00D225A8" w:rsidP="00D225A8">
            <w:pPr>
              <w:spacing w:line="276" w:lineRule="auto"/>
              <w:rPr>
                <w:rFonts w:ascii="Gotham Book" w:hAnsi="Gotham Book"/>
              </w:rPr>
            </w:pPr>
          </w:p>
          <w:p w14:paraId="1F128C26" w14:textId="724FE0FC" w:rsidR="00D225A8" w:rsidRPr="00D225A8" w:rsidRDefault="00D225A8" w:rsidP="00D225A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Gotham Book" w:hAnsi="Gotham Book"/>
              </w:rPr>
            </w:pPr>
            <w:r w:rsidRPr="00D225A8">
              <w:rPr>
                <w:rFonts w:ascii="Gotham Book" w:hAnsi="Gotham Book"/>
              </w:rPr>
              <w:t xml:space="preserve">Significant economic </w:t>
            </w:r>
            <w:r>
              <w:rPr>
                <w:rFonts w:ascii="Gotham Book" w:hAnsi="Gotham Book"/>
              </w:rPr>
              <w:t>growth</w:t>
            </w:r>
            <w:r w:rsidRPr="00D225A8">
              <w:rPr>
                <w:rFonts w:ascii="Gotham Book" w:hAnsi="Gotham Book"/>
              </w:rPr>
              <w:t xml:space="preserve"> in Texas </w:t>
            </w:r>
            <w:proofErr w:type="gramStart"/>
            <w:r w:rsidRPr="00D225A8">
              <w:rPr>
                <w:rFonts w:ascii="Gotham Book" w:hAnsi="Gotham Book"/>
              </w:rPr>
              <w:t>due</w:t>
            </w:r>
            <w:proofErr w:type="gramEnd"/>
            <w:r w:rsidRPr="00D225A8">
              <w:rPr>
                <w:rFonts w:ascii="Gotham Book" w:hAnsi="Gotham Book"/>
              </w:rPr>
              <w:t xml:space="preserve"> to the increase in population, cattle drives, and the expansion of railroads.</w:t>
            </w:r>
          </w:p>
          <w:p w14:paraId="397638E3" w14:textId="1FEFF6E4" w:rsidR="00D225A8" w:rsidRPr="00D225A8" w:rsidRDefault="00D225A8" w:rsidP="00D225A8">
            <w:pPr>
              <w:spacing w:line="276" w:lineRule="auto"/>
              <w:ind w:left="360"/>
              <w:rPr>
                <w:rFonts w:ascii="Gotham Book" w:hAnsi="Gotham Book"/>
              </w:rPr>
            </w:pPr>
          </w:p>
        </w:tc>
      </w:tr>
    </w:tbl>
    <w:p w14:paraId="125D0F5E" w14:textId="77777777" w:rsidR="00D225A8" w:rsidRPr="00D225A8" w:rsidRDefault="00D225A8">
      <w:pPr>
        <w:rPr>
          <w:rFonts w:ascii="Gotham Book" w:hAnsi="Gotham Book"/>
        </w:rPr>
      </w:pPr>
    </w:p>
    <w:p w14:paraId="3AB84055" w14:textId="313823DD" w:rsidR="00D225A8" w:rsidRPr="00D225A8" w:rsidRDefault="00D225A8">
      <w:pPr>
        <w:rPr>
          <w:rFonts w:ascii="Gotham Book" w:hAnsi="Gotham Book"/>
          <w:b/>
          <w:bCs/>
          <w:sz w:val="32"/>
          <w:szCs w:val="40"/>
        </w:rPr>
      </w:pPr>
      <w:r w:rsidRPr="00D225A8">
        <w:rPr>
          <w:rFonts w:ascii="Gotham Book" w:hAnsi="Gotham Book"/>
          <w:b/>
          <w:bCs/>
          <w:sz w:val="32"/>
          <w:szCs w:val="40"/>
        </w:rPr>
        <w:br/>
        <w:t>Exit Ticket</w:t>
      </w:r>
    </w:p>
    <w:p w14:paraId="7EB9303D" w14:textId="2C51CC50" w:rsidR="00D225A8" w:rsidRDefault="00D225A8">
      <w:pPr>
        <w:rPr>
          <w:rFonts w:ascii="Gotham Book" w:hAnsi="Gotham Book"/>
        </w:rPr>
      </w:pPr>
      <w:r>
        <w:rPr>
          <w:rFonts w:ascii="Gotham Book" w:hAnsi="Gotham Book"/>
        </w:rPr>
        <w:t>Statements NOT true for the next unit are crossed out.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7"/>
        <w:gridCol w:w="3163"/>
        <w:gridCol w:w="3200"/>
      </w:tblGrid>
      <w:tr w:rsidR="00D225A8" w14:paraId="298D4640" w14:textId="77777777" w:rsidTr="00935571">
        <w:trPr>
          <w:trHeight w:val="917"/>
        </w:trPr>
        <w:tc>
          <w:tcPr>
            <w:tcW w:w="3415" w:type="dxa"/>
            <w:vAlign w:val="center"/>
          </w:tcPr>
          <w:p w14:paraId="4C7B3381" w14:textId="77777777" w:rsidR="00D225A8" w:rsidRDefault="00D225A8" w:rsidP="00935571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Challenges related to cotton farming in Texas</w:t>
            </w:r>
          </w:p>
        </w:tc>
        <w:tc>
          <w:tcPr>
            <w:tcW w:w="3600" w:type="dxa"/>
            <w:vAlign w:val="center"/>
          </w:tcPr>
          <w:p w14:paraId="2D73B7BA" w14:textId="77777777" w:rsidR="00D225A8" w:rsidRPr="00D225A8" w:rsidRDefault="00D225A8" w:rsidP="00935571">
            <w:pPr>
              <w:jc w:val="center"/>
              <w:rPr>
                <w:rFonts w:ascii="Gotham Book" w:hAnsi="Gotham Book"/>
                <w:strike/>
              </w:rPr>
            </w:pPr>
            <w:r w:rsidRPr="00D225A8">
              <w:rPr>
                <w:rFonts w:ascii="Gotham Book" w:hAnsi="Gotham Book"/>
                <w:strike/>
              </w:rPr>
              <w:t>The decrease in the farming and ranching industries</w:t>
            </w:r>
          </w:p>
        </w:tc>
        <w:tc>
          <w:tcPr>
            <w:tcW w:w="3775" w:type="dxa"/>
            <w:vAlign w:val="center"/>
          </w:tcPr>
          <w:p w14:paraId="4B5C2892" w14:textId="59DA9AF0" w:rsidR="00D225A8" w:rsidRPr="00D225A8" w:rsidRDefault="00D225A8" w:rsidP="00935571">
            <w:pPr>
              <w:jc w:val="center"/>
              <w:rPr>
                <w:rFonts w:ascii="Gotham Book" w:hAnsi="Gotham Book"/>
                <w:strike/>
              </w:rPr>
            </w:pPr>
            <w:r w:rsidRPr="00D225A8">
              <w:rPr>
                <w:rFonts w:ascii="Gotham Book" w:hAnsi="Gotham Book"/>
                <w:strike/>
              </w:rPr>
              <w:t xml:space="preserve">Social changes including activism for </w:t>
            </w:r>
            <w:r>
              <w:rPr>
                <w:rFonts w:ascii="Gotham Book" w:hAnsi="Gotham Book"/>
                <w:strike/>
              </w:rPr>
              <w:t>male</w:t>
            </w:r>
            <w:r w:rsidRPr="00D225A8">
              <w:rPr>
                <w:rFonts w:ascii="Gotham Book" w:hAnsi="Gotham Book"/>
                <w:strike/>
              </w:rPr>
              <w:t xml:space="preserve"> suffrage</w:t>
            </w:r>
          </w:p>
        </w:tc>
      </w:tr>
      <w:tr w:rsidR="00D225A8" w14:paraId="71764B11" w14:textId="77777777" w:rsidTr="00935571">
        <w:trPr>
          <w:trHeight w:val="971"/>
        </w:trPr>
        <w:tc>
          <w:tcPr>
            <w:tcW w:w="3415" w:type="dxa"/>
            <w:vAlign w:val="center"/>
          </w:tcPr>
          <w:p w14:paraId="2BCCDD98" w14:textId="77777777" w:rsidR="00D225A8" w:rsidRDefault="00D225A8" w:rsidP="00935571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Economic growth due to the construction of railroads</w:t>
            </w:r>
          </w:p>
        </w:tc>
        <w:tc>
          <w:tcPr>
            <w:tcW w:w="3600" w:type="dxa"/>
            <w:vAlign w:val="center"/>
          </w:tcPr>
          <w:p w14:paraId="6D5DC99D" w14:textId="77777777" w:rsidR="00D225A8" w:rsidRPr="00D225A8" w:rsidRDefault="00D225A8" w:rsidP="00935571">
            <w:pPr>
              <w:jc w:val="center"/>
              <w:rPr>
                <w:rFonts w:ascii="Gotham Book" w:hAnsi="Gotham Book"/>
                <w:strike/>
              </w:rPr>
            </w:pPr>
            <w:r w:rsidRPr="00D225A8">
              <w:rPr>
                <w:rFonts w:ascii="Gotham Book" w:hAnsi="Gotham Book"/>
                <w:strike/>
              </w:rPr>
              <w:t>Congressional control of Southern governments</w:t>
            </w:r>
          </w:p>
        </w:tc>
        <w:tc>
          <w:tcPr>
            <w:tcW w:w="3775" w:type="dxa"/>
            <w:vAlign w:val="center"/>
          </w:tcPr>
          <w:p w14:paraId="420C6B1F" w14:textId="77777777" w:rsidR="00D225A8" w:rsidRDefault="00D225A8" w:rsidP="00935571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Conflicts related to Anglo migration into the Indian frontier.</w:t>
            </w:r>
          </w:p>
        </w:tc>
      </w:tr>
    </w:tbl>
    <w:p w14:paraId="01BB140D" w14:textId="77777777" w:rsidR="00D225A8" w:rsidRDefault="00D225A8">
      <w:pPr>
        <w:rPr>
          <w:rFonts w:ascii="Gotham Book" w:hAnsi="Gotham Book"/>
        </w:rPr>
      </w:pPr>
    </w:p>
    <w:p w14:paraId="4094454B" w14:textId="77777777" w:rsidR="00D225A8" w:rsidRPr="00D225A8" w:rsidRDefault="00D225A8">
      <w:pPr>
        <w:rPr>
          <w:rFonts w:ascii="Gotham Book" w:hAnsi="Gotham Book"/>
        </w:rPr>
      </w:pPr>
    </w:p>
    <w:sectPr w:rsidR="00D225A8" w:rsidRPr="00D225A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A72E6" w14:textId="77777777" w:rsidR="00D225A8" w:rsidRDefault="00D225A8" w:rsidP="00D225A8">
      <w:pPr>
        <w:spacing w:after="0" w:line="240" w:lineRule="auto"/>
      </w:pPr>
      <w:r>
        <w:separator/>
      </w:r>
    </w:p>
  </w:endnote>
  <w:endnote w:type="continuationSeparator" w:id="0">
    <w:p w14:paraId="247C282B" w14:textId="77777777" w:rsidR="00D225A8" w:rsidRDefault="00D225A8" w:rsidP="00D22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9447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D9877E" w14:textId="75BEB440" w:rsidR="00D225A8" w:rsidRDefault="00D225A8">
        <w:pPr>
          <w:pStyle w:val="Footer"/>
          <w:jc w:val="center"/>
        </w:pPr>
        <w:r w:rsidRPr="00C7059C">
          <w:rPr>
            <w:rFonts w:ascii="Gotham Book" w:hAnsi="Gotham Book"/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171926A4" wp14:editId="45E7DDBE">
              <wp:simplePos x="0" y="0"/>
              <wp:positionH relativeFrom="margin">
                <wp:posOffset>5545079</wp:posOffset>
              </wp:positionH>
              <wp:positionV relativeFrom="paragraph">
                <wp:posOffset>-92869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icture 24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80308" w14:textId="7158C65C" w:rsidR="00D225A8" w:rsidRDefault="00D225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1CABD" w14:textId="77777777" w:rsidR="00D225A8" w:rsidRDefault="00D225A8" w:rsidP="00D225A8">
      <w:pPr>
        <w:spacing w:after="0" w:line="240" w:lineRule="auto"/>
      </w:pPr>
      <w:r>
        <w:separator/>
      </w:r>
    </w:p>
  </w:footnote>
  <w:footnote w:type="continuationSeparator" w:id="0">
    <w:p w14:paraId="2ED6874F" w14:textId="77777777" w:rsidR="00D225A8" w:rsidRDefault="00D225A8" w:rsidP="00D22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21D8C" w14:textId="5BD113B8" w:rsidR="00D225A8" w:rsidRDefault="00D225A8">
    <w:pPr>
      <w:pStyle w:val="Header"/>
    </w:pPr>
    <w:r w:rsidRPr="00C7059C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07B294C8" wp14:editId="0E5376CB">
          <wp:simplePos x="0" y="0"/>
          <wp:positionH relativeFrom="margin">
            <wp:align>left</wp:align>
          </wp:positionH>
          <wp:positionV relativeFrom="paragraph">
            <wp:posOffset>-87776</wp:posOffset>
          </wp:positionV>
          <wp:extent cx="590550" cy="542809"/>
          <wp:effectExtent l="0" t="0" r="0" b="0"/>
          <wp:wrapTight wrapText="bothSides">
            <wp:wrapPolygon edited="0">
              <wp:start x="0" y="0"/>
              <wp:lineTo x="0" y="20487"/>
              <wp:lineTo x="20903" y="20487"/>
              <wp:lineTo x="20903" y="0"/>
              <wp:lineTo x="0" y="0"/>
            </wp:wrapPolygon>
          </wp:wrapTight>
          <wp:docPr id="175140773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40773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8" t="18260" r="20166" b="22434"/>
                  <a:stretch/>
                </pic:blipFill>
                <pic:spPr bwMode="auto">
                  <a:xfrm>
                    <a:off x="0" y="0"/>
                    <a:ext cx="590550" cy="5428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96BF229" w14:textId="07AE39B2" w:rsidR="00D225A8" w:rsidRPr="00D225A8" w:rsidRDefault="00D225A8">
    <w:pPr>
      <w:pStyle w:val="Header"/>
      <w:rPr>
        <w:rFonts w:ascii="Gotham Book" w:hAnsi="Gotham Book"/>
        <w:sz w:val="36"/>
        <w:szCs w:val="48"/>
      </w:rPr>
    </w:pPr>
    <w:r>
      <w:rPr>
        <w:rFonts w:ascii="Gotham Book" w:hAnsi="Gotham Book"/>
        <w:sz w:val="36"/>
        <w:szCs w:val="48"/>
      </w:rPr>
      <w:t xml:space="preserve">                 </w:t>
    </w:r>
    <w:r w:rsidRPr="00D225A8">
      <w:rPr>
        <w:rFonts w:ascii="Gotham Book" w:hAnsi="Gotham Book"/>
        <w:b/>
        <w:bCs/>
        <w:sz w:val="36"/>
        <w:szCs w:val="48"/>
      </w:rPr>
      <w:t>Answer Key</w:t>
    </w:r>
    <w:r w:rsidRPr="00D225A8">
      <w:rPr>
        <w:rFonts w:ascii="Gotham Book" w:hAnsi="Gotham Book"/>
        <w:sz w:val="36"/>
        <w:szCs w:val="48"/>
      </w:rPr>
      <w:t>: Looking Ahead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F6359"/>
    <w:multiLevelType w:val="hybridMultilevel"/>
    <w:tmpl w:val="0AD62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E3A27"/>
    <w:multiLevelType w:val="hybridMultilevel"/>
    <w:tmpl w:val="5EB6E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62343"/>
    <w:multiLevelType w:val="hybridMultilevel"/>
    <w:tmpl w:val="9192393A"/>
    <w:lvl w:ilvl="0" w:tplc="D4289326">
      <w:start w:val="2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41067"/>
    <w:multiLevelType w:val="hybridMultilevel"/>
    <w:tmpl w:val="F50EC4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347993">
    <w:abstractNumId w:val="1"/>
  </w:num>
  <w:num w:numId="2" w16cid:durableId="1887444954">
    <w:abstractNumId w:val="0"/>
  </w:num>
  <w:num w:numId="3" w16cid:durableId="1836456970">
    <w:abstractNumId w:val="3"/>
  </w:num>
  <w:num w:numId="4" w16cid:durableId="559218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BA3"/>
    <w:rsid w:val="001F7BA3"/>
    <w:rsid w:val="002B7CBE"/>
    <w:rsid w:val="00490A68"/>
    <w:rsid w:val="008406EB"/>
    <w:rsid w:val="00BB1842"/>
    <w:rsid w:val="00D03675"/>
    <w:rsid w:val="00D225A8"/>
    <w:rsid w:val="00D96A8F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1059D"/>
  <w15:chartTrackingRefBased/>
  <w15:docId w15:val="{8AACBE1D-2FBE-403C-9F2D-3E1F915D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B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B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B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B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B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B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B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B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B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B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B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B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B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B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B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B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B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B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B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B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B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2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5A8"/>
  </w:style>
  <w:style w:type="paragraph" w:styleId="Footer">
    <w:name w:val="footer"/>
    <w:basedOn w:val="Normal"/>
    <w:link w:val="FooterChar"/>
    <w:uiPriority w:val="99"/>
    <w:unhideWhenUsed/>
    <w:rsid w:val="00D22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5A8"/>
  </w:style>
  <w:style w:type="table" w:styleId="TableGrid">
    <w:name w:val="Table Grid"/>
    <w:basedOn w:val="TableNormal"/>
    <w:uiPriority w:val="39"/>
    <w:rsid w:val="00D2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327</Words>
  <Characters>1750</Characters>
  <Application>Microsoft Office Word</Application>
  <DocSecurity>0</DocSecurity>
  <Lines>71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3</cp:revision>
  <dcterms:created xsi:type="dcterms:W3CDTF">2025-10-14T19:46:00Z</dcterms:created>
  <dcterms:modified xsi:type="dcterms:W3CDTF">2025-11-19T16:32:00Z</dcterms:modified>
</cp:coreProperties>
</file>