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3474B" w14:textId="6D2D63DB" w:rsidR="00EC0FB0" w:rsidRPr="002B2228" w:rsidRDefault="00EC0FB0" w:rsidP="00EC0FB0">
      <w:pPr>
        <w:spacing w:after="0"/>
        <w:jc w:val="center"/>
        <w:rPr>
          <w:rStyle w:val="Strong"/>
          <w:rFonts w:ascii="Gotham Book" w:hAnsi="Gotham Book"/>
          <w:i/>
          <w:iCs/>
          <w:color w:val="747474" w:themeColor="background2" w:themeShade="80"/>
          <w:sz w:val="32"/>
          <w:szCs w:val="22"/>
          <w:lang w:val="es-MX"/>
        </w:rPr>
      </w:pPr>
      <w:bookmarkStart w:id="0" w:name="_Hlk181959139"/>
      <w:bookmarkStart w:id="1" w:name="_Hlk185500731"/>
      <w:r w:rsidRPr="002B2228">
        <w:rPr>
          <w:rStyle w:val="Strong"/>
          <w:rFonts w:ascii="Gotham Book" w:hAnsi="Gotham Book"/>
          <w:b w:val="0"/>
          <w:bCs w:val="0"/>
          <w:color w:val="000000" w:themeColor="text1"/>
          <w:sz w:val="48"/>
          <w:szCs w:val="18"/>
          <w:lang w:val="es-MX"/>
        </w:rPr>
        <w:t xml:space="preserve">Avanzadas </w:t>
      </w:r>
      <w:proofErr w:type="gramStart"/>
      <w:r w:rsidRPr="002B2228">
        <w:rPr>
          <w:rStyle w:val="Strong"/>
          <w:rFonts w:ascii="Gotham Book" w:hAnsi="Gotham Book"/>
          <w:b w:val="0"/>
          <w:bCs w:val="0"/>
          <w:color w:val="000000" w:themeColor="text1"/>
          <w:sz w:val="48"/>
          <w:szCs w:val="18"/>
          <w:lang w:val="es-MX"/>
        </w:rPr>
        <w:t xml:space="preserve">mirando </w:t>
      </w:r>
      <w:r w:rsidRPr="002B2228">
        <w:rPr>
          <w:rStyle w:val="Strong"/>
          <w:rFonts w:ascii="Gotham Book" w:hAnsi="Gotham Book"/>
          <w:i/>
          <w:iCs/>
          <w:color w:val="747474" w:themeColor="background2" w:themeShade="80"/>
          <w:sz w:val="44"/>
          <w:szCs w:val="44"/>
          <w:lang w:val="es-MX"/>
        </w:rPr>
        <w:t xml:space="preserve"> hacia</w:t>
      </w:r>
      <w:proofErr w:type="gramEnd"/>
      <w:r w:rsidRPr="002B2228">
        <w:rPr>
          <w:rStyle w:val="Strong"/>
          <w:rFonts w:ascii="Gotham Book" w:hAnsi="Gotham Book"/>
          <w:i/>
          <w:iCs/>
          <w:color w:val="747474" w:themeColor="background2" w:themeShade="80"/>
          <w:sz w:val="44"/>
          <w:szCs w:val="44"/>
          <w:lang w:val="es-MX"/>
        </w:rPr>
        <w:t xml:space="preserve"> adelante</w:t>
      </w:r>
    </w:p>
    <w:p w14:paraId="5E32D2B9" w14:textId="405D2E68" w:rsidR="00EC0FB0" w:rsidRPr="002B2228" w:rsidRDefault="00EC0FB0" w:rsidP="00EC0FB0">
      <w:pPr>
        <w:spacing w:after="0" w:line="240" w:lineRule="auto"/>
        <w:jc w:val="center"/>
        <w:rPr>
          <w:rFonts w:ascii="Gotham Book" w:hAnsi="Gotham Book"/>
          <w:i/>
          <w:iCs/>
          <w:color w:val="595959" w:themeColor="text1" w:themeTint="A6"/>
          <w:sz w:val="34"/>
          <w:szCs w:val="44"/>
          <w:lang w:val="es-MX"/>
        </w:rPr>
      </w:pPr>
      <w:r w:rsidRPr="002B2228">
        <w:rPr>
          <w:rFonts w:ascii="Gotham Book" w:hAnsi="Gotham Book"/>
          <w:i/>
          <w:iCs/>
          <w:color w:val="595959" w:themeColor="text1" w:themeTint="A6"/>
          <w:sz w:val="34"/>
          <w:szCs w:val="44"/>
          <w:lang w:val="es-MX"/>
        </w:rPr>
        <w:t>Unidad 9: Reconstrucción</w:t>
      </w:r>
    </w:p>
    <w:p w14:paraId="5ECAF22D" w14:textId="77777777" w:rsidR="00EC0FB0" w:rsidRPr="002B2228" w:rsidRDefault="00EC0FB0" w:rsidP="00EC0FB0">
      <w:pPr>
        <w:spacing w:after="0" w:line="240" w:lineRule="auto"/>
        <w:rPr>
          <w:rFonts w:ascii="Gotham Book" w:hAnsi="Gotham Book"/>
          <w:i/>
          <w:iCs/>
          <w:color w:val="595959" w:themeColor="text1" w:themeTint="A6"/>
          <w:sz w:val="16"/>
          <w:szCs w:val="16"/>
          <w:lang w:val="es-MX"/>
        </w:rPr>
      </w:pPr>
    </w:p>
    <w:tbl>
      <w:tblPr>
        <w:tblStyle w:val="TableGrid"/>
        <w:tblW w:w="9365" w:type="dxa"/>
        <w:tblLook w:val="04A0" w:firstRow="1" w:lastRow="0" w:firstColumn="1" w:lastColumn="0" w:noHBand="0" w:noVBand="1"/>
      </w:tblPr>
      <w:tblGrid>
        <w:gridCol w:w="1114"/>
        <w:gridCol w:w="4237"/>
        <w:gridCol w:w="875"/>
        <w:gridCol w:w="1398"/>
        <w:gridCol w:w="1068"/>
        <w:gridCol w:w="673"/>
      </w:tblGrid>
      <w:tr w:rsidR="00EC0FB0" w:rsidRPr="008D7B34" w14:paraId="5C0F7FB4" w14:textId="77777777" w:rsidTr="009A7E44">
        <w:trPr>
          <w:trHeight w:val="511"/>
        </w:trPr>
        <w:tc>
          <w:tcPr>
            <w:tcW w:w="1023" w:type="dxa"/>
            <w:tcBorders>
              <w:top w:val="nil"/>
              <w:left w:val="nil"/>
              <w:bottom w:val="nil"/>
              <w:right w:val="single" w:sz="4" w:space="0" w:color="auto"/>
            </w:tcBorders>
            <w:vAlign w:val="bottom"/>
          </w:tcPr>
          <w:p w14:paraId="2AB98290" w14:textId="77777777" w:rsidR="00EC0FB0" w:rsidRPr="008D7B34" w:rsidRDefault="00EC0FB0" w:rsidP="009A7E44">
            <w:pPr>
              <w:rPr>
                <w:rFonts w:ascii="Gotham Book" w:hAnsi="Gotham Book"/>
              </w:rPr>
            </w:pPr>
            <w:r w:rsidRPr="008D7B34">
              <w:rPr>
                <w:rFonts w:ascii="Gotham Book" w:hAnsi="Gotham Book"/>
              </w:rPr>
              <w:t>Nombre:</w:t>
            </w:r>
          </w:p>
        </w:tc>
        <w:tc>
          <w:tcPr>
            <w:tcW w:w="4300" w:type="dxa"/>
            <w:tcBorders>
              <w:left w:val="single" w:sz="4" w:space="0" w:color="auto"/>
              <w:right w:val="single" w:sz="4" w:space="0" w:color="auto"/>
            </w:tcBorders>
            <w:vAlign w:val="bottom"/>
          </w:tcPr>
          <w:p w14:paraId="29D29C77" w14:textId="77777777" w:rsidR="00EC0FB0" w:rsidRPr="008D7B34" w:rsidRDefault="00EC0FB0" w:rsidP="009A7E44">
            <w:pPr>
              <w:rPr>
                <w:rFonts w:ascii="Gotham Book" w:hAnsi="Gotham Book"/>
              </w:rPr>
            </w:pPr>
          </w:p>
        </w:tc>
        <w:tc>
          <w:tcPr>
            <w:tcW w:w="875" w:type="dxa"/>
            <w:tcBorders>
              <w:top w:val="nil"/>
              <w:left w:val="single" w:sz="4" w:space="0" w:color="auto"/>
              <w:bottom w:val="nil"/>
              <w:right w:val="single" w:sz="4" w:space="0" w:color="auto"/>
            </w:tcBorders>
            <w:vAlign w:val="bottom"/>
          </w:tcPr>
          <w:p w14:paraId="0FC94605" w14:textId="77777777" w:rsidR="00EC0FB0" w:rsidRPr="008D7B34" w:rsidRDefault="00EC0FB0" w:rsidP="009A7E44">
            <w:pPr>
              <w:rPr>
                <w:rFonts w:ascii="Gotham Book" w:hAnsi="Gotham Book"/>
              </w:rPr>
            </w:pPr>
            <w:r w:rsidRPr="008D7B34">
              <w:rPr>
                <w:rFonts w:ascii="Gotham Book" w:hAnsi="Gotham Book"/>
              </w:rPr>
              <w:t>Fecha:</w:t>
            </w:r>
          </w:p>
        </w:tc>
        <w:tc>
          <w:tcPr>
            <w:tcW w:w="1416" w:type="dxa"/>
            <w:tcBorders>
              <w:left w:val="single" w:sz="4" w:space="0" w:color="auto"/>
              <w:right w:val="single" w:sz="4" w:space="0" w:color="auto"/>
            </w:tcBorders>
            <w:vAlign w:val="bottom"/>
          </w:tcPr>
          <w:p w14:paraId="378FD78D" w14:textId="77777777" w:rsidR="00EC0FB0" w:rsidRPr="008D7B34" w:rsidRDefault="00EC0FB0" w:rsidP="009A7E44">
            <w:pPr>
              <w:rPr>
                <w:rFonts w:ascii="Gotham Book" w:hAnsi="Gotham Book"/>
              </w:rPr>
            </w:pPr>
          </w:p>
        </w:tc>
        <w:tc>
          <w:tcPr>
            <w:tcW w:w="1071" w:type="dxa"/>
            <w:tcBorders>
              <w:top w:val="nil"/>
              <w:left w:val="single" w:sz="4" w:space="0" w:color="auto"/>
              <w:bottom w:val="nil"/>
              <w:right w:val="single" w:sz="4" w:space="0" w:color="auto"/>
            </w:tcBorders>
            <w:vAlign w:val="bottom"/>
          </w:tcPr>
          <w:p w14:paraId="244D1CBB" w14:textId="77777777" w:rsidR="00EC0FB0" w:rsidRPr="008D7B34" w:rsidRDefault="00EC0FB0" w:rsidP="009A7E44">
            <w:pPr>
              <w:rPr>
                <w:rFonts w:ascii="Gotham Book" w:hAnsi="Gotham Book"/>
              </w:rPr>
            </w:pPr>
            <w:r w:rsidRPr="008D7B34">
              <w:rPr>
                <w:rFonts w:ascii="Gotham Book" w:hAnsi="Gotham Book"/>
              </w:rPr>
              <w:t xml:space="preserve"> Punto:</w:t>
            </w:r>
          </w:p>
        </w:tc>
        <w:tc>
          <w:tcPr>
            <w:tcW w:w="680" w:type="dxa"/>
            <w:tcBorders>
              <w:left w:val="single" w:sz="4" w:space="0" w:color="auto"/>
            </w:tcBorders>
            <w:vAlign w:val="bottom"/>
          </w:tcPr>
          <w:p w14:paraId="3D5409FA" w14:textId="77777777" w:rsidR="00EC0FB0" w:rsidRPr="008D7B34" w:rsidRDefault="00EC0FB0" w:rsidP="009A7E44">
            <w:pPr>
              <w:rPr>
                <w:rFonts w:ascii="Gotham Book" w:hAnsi="Gotham Book"/>
              </w:rPr>
            </w:pPr>
          </w:p>
        </w:tc>
      </w:tr>
    </w:tbl>
    <w:p w14:paraId="59A30BF5" w14:textId="77777777" w:rsidR="00EC0FB0" w:rsidRDefault="00EC0FB0" w:rsidP="00EC0FB0"/>
    <w:bookmarkEnd w:id="0"/>
    <w:bookmarkEnd w:id="1"/>
    <w:p w14:paraId="2AD40D45" w14:textId="5B27F9CC" w:rsidR="00EC0FB0" w:rsidRPr="002B2228" w:rsidRDefault="00EC0FB0" w:rsidP="00EC0FB0">
      <w:pPr>
        <w:spacing w:after="0"/>
        <w:jc w:val="center"/>
        <w:rPr>
          <w:rFonts w:ascii="Gotham Book" w:hAnsi="Gotham Book"/>
          <w:sz w:val="36"/>
          <w:szCs w:val="48"/>
          <w:lang w:val="es-MX"/>
        </w:rPr>
      </w:pPr>
      <w:r w:rsidRPr="002B2228">
        <w:rPr>
          <w:rFonts w:ascii="Gotham Book" w:hAnsi="Gotham Book"/>
          <w:sz w:val="36"/>
          <w:szCs w:val="48"/>
          <w:lang w:val="es-MX"/>
        </w:rPr>
        <w:t xml:space="preserve">Así que Texas se reincorporó a la Unión y la Reconstrucción ha terminado... </w:t>
      </w:r>
    </w:p>
    <w:p w14:paraId="54F5E6C1" w14:textId="7F1C2350" w:rsidR="00FD2265" w:rsidRPr="002B2228" w:rsidRDefault="00EC0FB0" w:rsidP="00EC0FB0">
      <w:pPr>
        <w:spacing w:after="0"/>
        <w:jc w:val="center"/>
        <w:rPr>
          <w:rFonts w:ascii="Gotham Book" w:hAnsi="Gotham Book"/>
          <w:b/>
          <w:bCs/>
          <w:sz w:val="36"/>
          <w:szCs w:val="48"/>
          <w:lang w:val="es-MX"/>
        </w:rPr>
      </w:pPr>
      <w:r w:rsidRPr="002B2228">
        <w:rPr>
          <w:rFonts w:ascii="Gotham Book" w:hAnsi="Gotham Book"/>
          <w:b/>
          <w:bCs/>
          <w:sz w:val="36"/>
          <w:szCs w:val="48"/>
          <w:lang w:val="es-MX"/>
        </w:rPr>
        <w:t xml:space="preserve"> ¿Y ahora qué?</w:t>
      </w:r>
    </w:p>
    <w:p w14:paraId="2B3E978C" w14:textId="77777777" w:rsidR="00EC0FB0" w:rsidRPr="002B2228" w:rsidRDefault="00EC0FB0" w:rsidP="00EC0FB0">
      <w:pPr>
        <w:spacing w:after="0"/>
        <w:rPr>
          <w:rFonts w:ascii="Gotham Book" w:hAnsi="Gotham Book"/>
          <w:lang w:val="es-MX"/>
        </w:rPr>
      </w:pPr>
    </w:p>
    <w:p w14:paraId="10936A6D" w14:textId="6AEB2599" w:rsidR="00EC0FB0" w:rsidRPr="002B2228" w:rsidRDefault="007446AF" w:rsidP="00EC0FB0">
      <w:pPr>
        <w:rPr>
          <w:rFonts w:ascii="Gotham Book" w:hAnsi="Gotham Book"/>
          <w:lang w:val="es-MX"/>
        </w:rPr>
      </w:pPr>
      <w:r w:rsidRPr="002B2228">
        <w:rPr>
          <w:rFonts w:ascii="Gotham Book" w:hAnsi="Gotham Book"/>
          <w:lang w:val="es-MX"/>
        </w:rPr>
        <w:t>Para 1877, todos los estados del Sur se habían reincorporado a la Unión, y las tropas del Ejército de los Estados Unidos, que habían gestionado los distritos militares del Sur bajo ley marcial, fueron retiradas del Sur. La Reconstrucción había terminado oficialmente, y estados del sur como Texas estaban listos para avanzar.</w:t>
      </w:r>
    </w:p>
    <w:p w14:paraId="5002D7A7" w14:textId="64E49030" w:rsidR="007446AF" w:rsidRPr="002B2228" w:rsidRDefault="007446AF" w:rsidP="00EC0FB0">
      <w:pPr>
        <w:rPr>
          <w:rFonts w:ascii="Gotham Book" w:hAnsi="Gotham Book"/>
          <w:lang w:val="es-MX"/>
        </w:rPr>
      </w:pPr>
      <w:r w:rsidRPr="002B2228">
        <w:rPr>
          <w:rFonts w:ascii="Gotham Book" w:hAnsi="Gotham Book"/>
          <w:lang w:val="es-MX"/>
        </w:rPr>
        <w:t>Tras la Reconstrucción, Texas experimentó un crecimiento y desarrollo significativos, ya que la gente llegó en masa al Estado de la Estrella Solitaria desde otros estados del sur. Lee los extractos de fuentes primarias que acompañan esta lección para descubrir algunos de los cambios significativos que ocurrieron en Texas tras la Guerra Civil y la Reconstrucción. Utiliza la información de las fuentes para completar esta hoja de trabajo.</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330"/>
      </w:tblGrid>
      <w:tr w:rsidR="003B3DA2" w:rsidRPr="002B2228" w14:paraId="65472AE6" w14:textId="77777777" w:rsidTr="003B3DA2">
        <w:tc>
          <w:tcPr>
            <w:tcW w:w="9350" w:type="dxa"/>
            <w:shd w:val="clear" w:color="auto" w:fill="D9D9D9" w:themeFill="background1" w:themeFillShade="D9"/>
          </w:tcPr>
          <w:p w14:paraId="7461C172" w14:textId="60E287A4" w:rsidR="003B3DA2" w:rsidRPr="002B2228" w:rsidRDefault="003B3DA2" w:rsidP="003B3DA2">
            <w:pPr>
              <w:jc w:val="center"/>
              <w:rPr>
                <w:rFonts w:ascii="Gotham Book" w:hAnsi="Gotham Book"/>
                <w:b/>
                <w:bCs/>
                <w:sz w:val="28"/>
                <w:szCs w:val="32"/>
                <w:lang w:val="es-MX"/>
              </w:rPr>
            </w:pPr>
            <w:r w:rsidRPr="002B2228">
              <w:rPr>
                <w:rFonts w:ascii="Gotham Book" w:hAnsi="Gotham Book"/>
                <w:b/>
                <w:bCs/>
                <w:sz w:val="28"/>
                <w:szCs w:val="32"/>
                <w:lang w:val="es-MX"/>
              </w:rPr>
              <w:t>Fuente primaria #1: Conducciones de ganado</w:t>
            </w:r>
          </w:p>
        </w:tc>
      </w:tr>
    </w:tbl>
    <w:p w14:paraId="6DC6CCB5" w14:textId="77777777" w:rsidR="003B3DA2" w:rsidRPr="002B2228" w:rsidRDefault="003B3DA2" w:rsidP="00EC0FB0">
      <w:pPr>
        <w:rPr>
          <w:rFonts w:ascii="Gotham Book" w:hAnsi="Gotham Book"/>
          <w:sz w:val="2"/>
          <w:szCs w:val="2"/>
          <w:lang w:val="es-MX"/>
        </w:rPr>
      </w:pPr>
    </w:p>
    <w:tbl>
      <w:tblPr>
        <w:tblStyle w:val="TableGrid"/>
        <w:tblW w:w="0" w:type="auto"/>
        <w:tblLook w:val="04A0" w:firstRow="1" w:lastRow="0" w:firstColumn="1" w:lastColumn="0" w:noHBand="0" w:noVBand="1"/>
      </w:tblPr>
      <w:tblGrid>
        <w:gridCol w:w="3116"/>
        <w:gridCol w:w="3117"/>
        <w:gridCol w:w="3117"/>
      </w:tblGrid>
      <w:tr w:rsidR="003B3DA2" w:rsidRPr="002B2228" w14:paraId="101E6EB6" w14:textId="77777777" w:rsidTr="003B3DA2">
        <w:tc>
          <w:tcPr>
            <w:tcW w:w="3116" w:type="dxa"/>
            <w:shd w:val="clear" w:color="auto" w:fill="F2F2F2" w:themeFill="background1" w:themeFillShade="F2"/>
          </w:tcPr>
          <w:p w14:paraId="21D35BD6" w14:textId="7A56DA50" w:rsidR="003B3DA2" w:rsidRPr="002B2228" w:rsidRDefault="003B3DA2" w:rsidP="00EC0FB0">
            <w:pPr>
              <w:rPr>
                <w:rFonts w:ascii="Gotham Book" w:hAnsi="Gotham Book"/>
                <w:lang w:val="es-MX"/>
              </w:rPr>
            </w:pPr>
            <w:r w:rsidRPr="002B2228">
              <w:rPr>
                <w:rFonts w:ascii="Gotham Book" w:hAnsi="Gotham Book"/>
                <w:lang w:val="es-MX"/>
              </w:rPr>
              <w:t>¿Qué puedes deducir sobre la siguiente unidad basándote en este extracto?</w:t>
            </w:r>
          </w:p>
        </w:tc>
        <w:tc>
          <w:tcPr>
            <w:tcW w:w="3117" w:type="dxa"/>
            <w:shd w:val="clear" w:color="auto" w:fill="F2F2F2" w:themeFill="background1" w:themeFillShade="F2"/>
          </w:tcPr>
          <w:p w14:paraId="4476DC89" w14:textId="52B0AB01" w:rsidR="003B3DA2" w:rsidRPr="002B2228" w:rsidRDefault="003B3DA2" w:rsidP="00EC0FB0">
            <w:pPr>
              <w:rPr>
                <w:rFonts w:ascii="Gotham Book" w:hAnsi="Gotham Book"/>
                <w:lang w:val="es-MX"/>
              </w:rPr>
            </w:pPr>
            <w:r w:rsidRPr="002B2228">
              <w:rPr>
                <w:rFonts w:ascii="Gotham Book" w:hAnsi="Gotham Book"/>
                <w:lang w:val="es-MX"/>
              </w:rPr>
              <w:t>¿Qué predices sobre la siguiente unidad basándote en este extracto?</w:t>
            </w:r>
          </w:p>
        </w:tc>
        <w:tc>
          <w:tcPr>
            <w:tcW w:w="3117" w:type="dxa"/>
            <w:shd w:val="clear" w:color="auto" w:fill="F2F2F2" w:themeFill="background1" w:themeFillShade="F2"/>
          </w:tcPr>
          <w:p w14:paraId="1EF74BAA" w14:textId="0F1F2C7A" w:rsidR="003B3DA2" w:rsidRPr="002B2228" w:rsidRDefault="003B3DA2" w:rsidP="00EC0FB0">
            <w:pPr>
              <w:rPr>
                <w:rFonts w:ascii="Gotham Book" w:hAnsi="Gotham Book"/>
                <w:lang w:val="es-MX"/>
              </w:rPr>
            </w:pPr>
            <w:r w:rsidRPr="002B2228">
              <w:rPr>
                <w:rFonts w:ascii="Gotham Book" w:hAnsi="Gotham Book"/>
                <w:lang w:val="es-MX"/>
              </w:rPr>
              <w:t>¿Cuál es una pregunta que tienes sobre la siguiente unidad según este extracto?</w:t>
            </w:r>
          </w:p>
        </w:tc>
      </w:tr>
      <w:tr w:rsidR="003B3DA2" w:rsidRPr="002B2228" w14:paraId="26F8529A" w14:textId="77777777" w:rsidTr="003B3DA2">
        <w:trPr>
          <w:trHeight w:val="2447"/>
        </w:trPr>
        <w:tc>
          <w:tcPr>
            <w:tcW w:w="3116" w:type="dxa"/>
          </w:tcPr>
          <w:p w14:paraId="7A89E733" w14:textId="77777777" w:rsidR="003B3DA2" w:rsidRPr="002B2228" w:rsidRDefault="003B3DA2" w:rsidP="00EC0FB0">
            <w:pPr>
              <w:rPr>
                <w:rFonts w:ascii="Gotham Book" w:hAnsi="Gotham Book"/>
                <w:lang w:val="es-MX"/>
              </w:rPr>
            </w:pPr>
          </w:p>
        </w:tc>
        <w:tc>
          <w:tcPr>
            <w:tcW w:w="3117" w:type="dxa"/>
          </w:tcPr>
          <w:p w14:paraId="17777A61" w14:textId="77777777" w:rsidR="003B3DA2" w:rsidRPr="002B2228" w:rsidRDefault="003B3DA2" w:rsidP="00EC0FB0">
            <w:pPr>
              <w:rPr>
                <w:rFonts w:ascii="Gotham Book" w:hAnsi="Gotham Book"/>
                <w:lang w:val="es-MX"/>
              </w:rPr>
            </w:pPr>
          </w:p>
        </w:tc>
        <w:tc>
          <w:tcPr>
            <w:tcW w:w="3117" w:type="dxa"/>
          </w:tcPr>
          <w:p w14:paraId="5D9E8F9D" w14:textId="77777777" w:rsidR="003B3DA2" w:rsidRPr="002B2228" w:rsidRDefault="003B3DA2" w:rsidP="00EC0FB0">
            <w:pPr>
              <w:rPr>
                <w:rFonts w:ascii="Gotham Book" w:hAnsi="Gotham Book"/>
                <w:lang w:val="es-MX"/>
              </w:rPr>
            </w:pPr>
          </w:p>
        </w:tc>
      </w:tr>
    </w:tbl>
    <w:p w14:paraId="0E64B2CE" w14:textId="77777777" w:rsidR="003B3DA2" w:rsidRPr="002B2228" w:rsidRDefault="003B3DA2" w:rsidP="00EC0FB0">
      <w:pPr>
        <w:rPr>
          <w:rFonts w:ascii="Gotham Book" w:hAnsi="Gotham Book"/>
          <w:sz w:val="2"/>
          <w:szCs w:val="2"/>
          <w:lang w:val="es-MX"/>
        </w:rPr>
      </w:pPr>
    </w:p>
    <w:tbl>
      <w:tblPr>
        <w:tblStyle w:val="TableGrid"/>
        <w:tblW w:w="0" w:type="auto"/>
        <w:tblLook w:val="04A0" w:firstRow="1" w:lastRow="0" w:firstColumn="1" w:lastColumn="0" w:noHBand="0" w:noVBand="1"/>
      </w:tblPr>
      <w:tblGrid>
        <w:gridCol w:w="9350"/>
      </w:tblGrid>
      <w:tr w:rsidR="003B3DA2" w:rsidRPr="002B2228" w14:paraId="1197CF6A" w14:textId="77777777" w:rsidTr="003B3DA2">
        <w:trPr>
          <w:trHeight w:val="1682"/>
        </w:trPr>
        <w:tc>
          <w:tcPr>
            <w:tcW w:w="9350" w:type="dxa"/>
          </w:tcPr>
          <w:p w14:paraId="685EA2C8" w14:textId="5FDF558A" w:rsidR="003B3DA2" w:rsidRPr="002B2228" w:rsidRDefault="003B3DA2" w:rsidP="00EC0FB0">
            <w:pPr>
              <w:rPr>
                <w:rFonts w:ascii="Gotham Book" w:hAnsi="Gotham Book"/>
                <w:lang w:val="es-MX"/>
              </w:rPr>
            </w:pPr>
            <w:r w:rsidRPr="002B2228">
              <w:rPr>
                <w:rFonts w:ascii="Gotham Book" w:hAnsi="Gotham Book"/>
                <w:lang w:val="es-MX"/>
              </w:rPr>
              <w:lastRenderedPageBreak/>
              <w:t>En una frase, resume la idea principal de este extracto</w:t>
            </w:r>
          </w:p>
        </w:tc>
      </w:tr>
    </w:tbl>
    <w:p w14:paraId="3E7F88AE" w14:textId="77777777" w:rsidR="003B3DA2" w:rsidRPr="002B2228" w:rsidRDefault="003B3DA2" w:rsidP="00EC0FB0">
      <w:pPr>
        <w:rPr>
          <w:rFonts w:ascii="Gotham Book" w:hAnsi="Gotham Book"/>
          <w:lang w:val="es-MX"/>
        </w:rPr>
      </w:pPr>
    </w:p>
    <w:p w14:paraId="4F3835E4" w14:textId="77777777" w:rsidR="007446AF" w:rsidRPr="002B2228" w:rsidRDefault="007446AF" w:rsidP="00EC0FB0">
      <w:pPr>
        <w:rPr>
          <w:rFonts w:ascii="Gotham Book" w:hAnsi="Gotham Book"/>
          <w:sz w:val="8"/>
          <w:szCs w:val="6"/>
          <w:lang w:val="es-MX"/>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330"/>
      </w:tblGrid>
      <w:tr w:rsidR="003B3DA2" w:rsidRPr="002B2228" w14:paraId="456D2492" w14:textId="77777777" w:rsidTr="009A7E44">
        <w:tc>
          <w:tcPr>
            <w:tcW w:w="9350" w:type="dxa"/>
            <w:shd w:val="clear" w:color="auto" w:fill="D9D9D9" w:themeFill="background1" w:themeFillShade="D9"/>
          </w:tcPr>
          <w:p w14:paraId="23B72E04" w14:textId="44325D30" w:rsidR="003B3DA2" w:rsidRPr="002B2228" w:rsidRDefault="003B3DA2" w:rsidP="009A7E44">
            <w:pPr>
              <w:jc w:val="center"/>
              <w:rPr>
                <w:rFonts w:ascii="Gotham Book" w:hAnsi="Gotham Book"/>
                <w:b/>
                <w:bCs/>
                <w:sz w:val="28"/>
                <w:szCs w:val="32"/>
                <w:lang w:val="es-MX"/>
              </w:rPr>
            </w:pPr>
            <w:r w:rsidRPr="002B2228">
              <w:rPr>
                <w:rFonts w:ascii="Gotham Book" w:hAnsi="Gotham Book"/>
                <w:b/>
                <w:bCs/>
                <w:sz w:val="28"/>
                <w:szCs w:val="32"/>
                <w:lang w:val="es-MX"/>
              </w:rPr>
              <w:t>Fuente primaria #2: Ferrocarriles en Texas</w:t>
            </w:r>
          </w:p>
        </w:tc>
      </w:tr>
    </w:tbl>
    <w:p w14:paraId="0720DC12" w14:textId="77777777" w:rsidR="003B3DA2" w:rsidRPr="002B2228" w:rsidRDefault="003B3DA2" w:rsidP="003B3DA2">
      <w:pPr>
        <w:rPr>
          <w:rFonts w:ascii="Gotham Book" w:hAnsi="Gotham Book"/>
          <w:sz w:val="2"/>
          <w:szCs w:val="2"/>
          <w:lang w:val="es-MX"/>
        </w:rPr>
      </w:pPr>
    </w:p>
    <w:tbl>
      <w:tblPr>
        <w:tblStyle w:val="TableGrid"/>
        <w:tblW w:w="0" w:type="auto"/>
        <w:tblLook w:val="04A0" w:firstRow="1" w:lastRow="0" w:firstColumn="1" w:lastColumn="0" w:noHBand="0" w:noVBand="1"/>
      </w:tblPr>
      <w:tblGrid>
        <w:gridCol w:w="3116"/>
        <w:gridCol w:w="3117"/>
        <w:gridCol w:w="3117"/>
      </w:tblGrid>
      <w:tr w:rsidR="003B3DA2" w:rsidRPr="002B2228" w14:paraId="188DCC56" w14:textId="77777777" w:rsidTr="009A7E44">
        <w:tc>
          <w:tcPr>
            <w:tcW w:w="3116" w:type="dxa"/>
            <w:shd w:val="clear" w:color="auto" w:fill="F2F2F2" w:themeFill="background1" w:themeFillShade="F2"/>
          </w:tcPr>
          <w:p w14:paraId="12A748A7" w14:textId="77777777" w:rsidR="003B3DA2" w:rsidRPr="002B2228" w:rsidRDefault="003B3DA2" w:rsidP="009A7E44">
            <w:pPr>
              <w:rPr>
                <w:rFonts w:ascii="Gotham Book" w:hAnsi="Gotham Book"/>
                <w:lang w:val="es-MX"/>
              </w:rPr>
            </w:pPr>
            <w:r w:rsidRPr="002B2228">
              <w:rPr>
                <w:rFonts w:ascii="Gotham Book" w:hAnsi="Gotham Book"/>
                <w:lang w:val="es-MX"/>
              </w:rPr>
              <w:t>¿Qué puedes deducir sobre la siguiente unidad basándote en este extracto?</w:t>
            </w:r>
          </w:p>
        </w:tc>
        <w:tc>
          <w:tcPr>
            <w:tcW w:w="3117" w:type="dxa"/>
            <w:shd w:val="clear" w:color="auto" w:fill="F2F2F2" w:themeFill="background1" w:themeFillShade="F2"/>
          </w:tcPr>
          <w:p w14:paraId="369AE54B" w14:textId="77777777" w:rsidR="003B3DA2" w:rsidRPr="002B2228" w:rsidRDefault="003B3DA2" w:rsidP="009A7E44">
            <w:pPr>
              <w:rPr>
                <w:rFonts w:ascii="Gotham Book" w:hAnsi="Gotham Book"/>
                <w:lang w:val="es-MX"/>
              </w:rPr>
            </w:pPr>
            <w:r w:rsidRPr="002B2228">
              <w:rPr>
                <w:rFonts w:ascii="Gotham Book" w:hAnsi="Gotham Book"/>
                <w:lang w:val="es-MX"/>
              </w:rPr>
              <w:t>¿Qué predices sobre la siguiente unidad basándote en este extracto?</w:t>
            </w:r>
          </w:p>
        </w:tc>
        <w:tc>
          <w:tcPr>
            <w:tcW w:w="3117" w:type="dxa"/>
            <w:shd w:val="clear" w:color="auto" w:fill="F2F2F2" w:themeFill="background1" w:themeFillShade="F2"/>
          </w:tcPr>
          <w:p w14:paraId="6F5B31AE" w14:textId="77777777" w:rsidR="003B3DA2" w:rsidRPr="002B2228" w:rsidRDefault="003B3DA2" w:rsidP="009A7E44">
            <w:pPr>
              <w:rPr>
                <w:rFonts w:ascii="Gotham Book" w:hAnsi="Gotham Book"/>
                <w:lang w:val="es-MX"/>
              </w:rPr>
            </w:pPr>
            <w:r w:rsidRPr="002B2228">
              <w:rPr>
                <w:rFonts w:ascii="Gotham Book" w:hAnsi="Gotham Book"/>
                <w:lang w:val="es-MX"/>
              </w:rPr>
              <w:t>¿Cuál es una pregunta que tienes sobre la siguiente unidad según este extracto?</w:t>
            </w:r>
          </w:p>
        </w:tc>
      </w:tr>
      <w:tr w:rsidR="003B3DA2" w:rsidRPr="002B2228" w14:paraId="069E04A1" w14:textId="77777777" w:rsidTr="009A7E44">
        <w:trPr>
          <w:trHeight w:val="2447"/>
        </w:trPr>
        <w:tc>
          <w:tcPr>
            <w:tcW w:w="3116" w:type="dxa"/>
          </w:tcPr>
          <w:p w14:paraId="12E4B6EB" w14:textId="77777777" w:rsidR="003B3DA2" w:rsidRPr="002B2228" w:rsidRDefault="003B3DA2" w:rsidP="009A7E44">
            <w:pPr>
              <w:rPr>
                <w:rFonts w:ascii="Gotham Book" w:hAnsi="Gotham Book"/>
                <w:lang w:val="es-MX"/>
              </w:rPr>
            </w:pPr>
          </w:p>
        </w:tc>
        <w:tc>
          <w:tcPr>
            <w:tcW w:w="3117" w:type="dxa"/>
          </w:tcPr>
          <w:p w14:paraId="6B4A0745" w14:textId="77777777" w:rsidR="003B3DA2" w:rsidRPr="002B2228" w:rsidRDefault="003B3DA2" w:rsidP="009A7E44">
            <w:pPr>
              <w:rPr>
                <w:rFonts w:ascii="Gotham Book" w:hAnsi="Gotham Book"/>
                <w:lang w:val="es-MX"/>
              </w:rPr>
            </w:pPr>
          </w:p>
        </w:tc>
        <w:tc>
          <w:tcPr>
            <w:tcW w:w="3117" w:type="dxa"/>
          </w:tcPr>
          <w:p w14:paraId="1205E139" w14:textId="77777777" w:rsidR="003B3DA2" w:rsidRPr="002B2228" w:rsidRDefault="003B3DA2" w:rsidP="009A7E44">
            <w:pPr>
              <w:rPr>
                <w:rFonts w:ascii="Gotham Book" w:hAnsi="Gotham Book"/>
                <w:lang w:val="es-MX"/>
              </w:rPr>
            </w:pPr>
          </w:p>
        </w:tc>
      </w:tr>
    </w:tbl>
    <w:p w14:paraId="77243B73" w14:textId="77777777" w:rsidR="003B3DA2" w:rsidRPr="002B2228" w:rsidRDefault="003B3DA2" w:rsidP="003B3DA2">
      <w:pPr>
        <w:rPr>
          <w:rFonts w:ascii="Gotham Book" w:hAnsi="Gotham Book"/>
          <w:sz w:val="2"/>
          <w:szCs w:val="2"/>
          <w:lang w:val="es-MX"/>
        </w:rPr>
      </w:pPr>
    </w:p>
    <w:tbl>
      <w:tblPr>
        <w:tblStyle w:val="TableGrid"/>
        <w:tblW w:w="0" w:type="auto"/>
        <w:tblLook w:val="04A0" w:firstRow="1" w:lastRow="0" w:firstColumn="1" w:lastColumn="0" w:noHBand="0" w:noVBand="1"/>
      </w:tblPr>
      <w:tblGrid>
        <w:gridCol w:w="9350"/>
      </w:tblGrid>
      <w:tr w:rsidR="003B3DA2" w:rsidRPr="002B2228" w14:paraId="3ECC5524" w14:textId="77777777" w:rsidTr="009A7E44">
        <w:trPr>
          <w:trHeight w:val="1682"/>
        </w:trPr>
        <w:tc>
          <w:tcPr>
            <w:tcW w:w="9350" w:type="dxa"/>
          </w:tcPr>
          <w:p w14:paraId="44099600" w14:textId="77777777" w:rsidR="003B3DA2" w:rsidRPr="002B2228" w:rsidRDefault="003B3DA2" w:rsidP="009A7E44">
            <w:pPr>
              <w:rPr>
                <w:rFonts w:ascii="Gotham Book" w:hAnsi="Gotham Book"/>
                <w:lang w:val="es-MX"/>
              </w:rPr>
            </w:pPr>
            <w:r w:rsidRPr="002B2228">
              <w:rPr>
                <w:rFonts w:ascii="Gotham Book" w:hAnsi="Gotham Book"/>
                <w:lang w:val="es-MX"/>
              </w:rPr>
              <w:t>En una frase, resume la idea principal de este extracto</w:t>
            </w:r>
          </w:p>
        </w:tc>
      </w:tr>
    </w:tbl>
    <w:p w14:paraId="3FEB296F" w14:textId="77777777" w:rsidR="003B3DA2" w:rsidRPr="002B2228" w:rsidRDefault="003B3DA2" w:rsidP="003B3DA2">
      <w:pPr>
        <w:rPr>
          <w:rFonts w:ascii="Gotham Book" w:hAnsi="Gotham Book"/>
          <w:lang w:val="es-MX"/>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330"/>
      </w:tblGrid>
      <w:tr w:rsidR="003B3DA2" w:rsidRPr="002B2228" w14:paraId="3844A380" w14:textId="77777777" w:rsidTr="009A7E44">
        <w:tc>
          <w:tcPr>
            <w:tcW w:w="9350" w:type="dxa"/>
            <w:shd w:val="clear" w:color="auto" w:fill="D9D9D9" w:themeFill="background1" w:themeFillShade="D9"/>
          </w:tcPr>
          <w:p w14:paraId="3BA15B9E" w14:textId="24300B77" w:rsidR="003B3DA2" w:rsidRPr="002B2228" w:rsidRDefault="003B3DA2" w:rsidP="009A7E44">
            <w:pPr>
              <w:jc w:val="center"/>
              <w:rPr>
                <w:rFonts w:ascii="Gotham Book" w:hAnsi="Gotham Book"/>
                <w:b/>
                <w:bCs/>
                <w:sz w:val="28"/>
                <w:szCs w:val="32"/>
                <w:lang w:val="es-MX"/>
              </w:rPr>
            </w:pPr>
            <w:r w:rsidRPr="002B2228">
              <w:rPr>
                <w:rFonts w:ascii="Gotham Book" w:hAnsi="Gotham Book"/>
                <w:b/>
                <w:bCs/>
                <w:sz w:val="28"/>
                <w:szCs w:val="32"/>
                <w:lang w:val="es-MX"/>
              </w:rPr>
              <w:t>Fuente primaria #3: Algodón en Texas</w:t>
            </w:r>
          </w:p>
        </w:tc>
      </w:tr>
    </w:tbl>
    <w:p w14:paraId="3C413CF1" w14:textId="77777777" w:rsidR="003B3DA2" w:rsidRPr="002B2228" w:rsidRDefault="003B3DA2" w:rsidP="003B3DA2">
      <w:pPr>
        <w:rPr>
          <w:rFonts w:ascii="Gotham Book" w:hAnsi="Gotham Book"/>
          <w:sz w:val="2"/>
          <w:szCs w:val="2"/>
          <w:lang w:val="es-MX"/>
        </w:rPr>
      </w:pPr>
    </w:p>
    <w:tbl>
      <w:tblPr>
        <w:tblStyle w:val="TableGrid"/>
        <w:tblW w:w="0" w:type="auto"/>
        <w:tblLook w:val="04A0" w:firstRow="1" w:lastRow="0" w:firstColumn="1" w:lastColumn="0" w:noHBand="0" w:noVBand="1"/>
      </w:tblPr>
      <w:tblGrid>
        <w:gridCol w:w="3116"/>
        <w:gridCol w:w="3117"/>
        <w:gridCol w:w="3117"/>
      </w:tblGrid>
      <w:tr w:rsidR="003B3DA2" w:rsidRPr="002B2228" w14:paraId="7C5A19EA" w14:textId="77777777" w:rsidTr="009A7E44">
        <w:tc>
          <w:tcPr>
            <w:tcW w:w="3116" w:type="dxa"/>
            <w:shd w:val="clear" w:color="auto" w:fill="F2F2F2" w:themeFill="background1" w:themeFillShade="F2"/>
          </w:tcPr>
          <w:p w14:paraId="2DCBC26B" w14:textId="77777777" w:rsidR="003B3DA2" w:rsidRPr="002B2228" w:rsidRDefault="003B3DA2" w:rsidP="009A7E44">
            <w:pPr>
              <w:rPr>
                <w:rFonts w:ascii="Gotham Book" w:hAnsi="Gotham Book"/>
                <w:lang w:val="es-MX"/>
              </w:rPr>
            </w:pPr>
            <w:r w:rsidRPr="002B2228">
              <w:rPr>
                <w:rFonts w:ascii="Gotham Book" w:hAnsi="Gotham Book"/>
                <w:lang w:val="es-MX"/>
              </w:rPr>
              <w:t>¿Qué puedes deducir sobre la siguiente unidad basándote en este extracto?</w:t>
            </w:r>
          </w:p>
        </w:tc>
        <w:tc>
          <w:tcPr>
            <w:tcW w:w="3117" w:type="dxa"/>
            <w:shd w:val="clear" w:color="auto" w:fill="F2F2F2" w:themeFill="background1" w:themeFillShade="F2"/>
          </w:tcPr>
          <w:p w14:paraId="7CEE46AE" w14:textId="77777777" w:rsidR="003B3DA2" w:rsidRPr="002B2228" w:rsidRDefault="003B3DA2" w:rsidP="009A7E44">
            <w:pPr>
              <w:rPr>
                <w:rFonts w:ascii="Gotham Book" w:hAnsi="Gotham Book"/>
                <w:lang w:val="es-MX"/>
              </w:rPr>
            </w:pPr>
            <w:r w:rsidRPr="002B2228">
              <w:rPr>
                <w:rFonts w:ascii="Gotham Book" w:hAnsi="Gotham Book"/>
                <w:lang w:val="es-MX"/>
              </w:rPr>
              <w:t>¿Qué predices sobre la siguiente unidad basándote en este extracto?</w:t>
            </w:r>
          </w:p>
        </w:tc>
        <w:tc>
          <w:tcPr>
            <w:tcW w:w="3117" w:type="dxa"/>
            <w:shd w:val="clear" w:color="auto" w:fill="F2F2F2" w:themeFill="background1" w:themeFillShade="F2"/>
          </w:tcPr>
          <w:p w14:paraId="5C1A69CF" w14:textId="77777777" w:rsidR="003B3DA2" w:rsidRPr="002B2228" w:rsidRDefault="003B3DA2" w:rsidP="009A7E44">
            <w:pPr>
              <w:rPr>
                <w:rFonts w:ascii="Gotham Book" w:hAnsi="Gotham Book"/>
                <w:lang w:val="es-MX"/>
              </w:rPr>
            </w:pPr>
            <w:r w:rsidRPr="002B2228">
              <w:rPr>
                <w:rFonts w:ascii="Gotham Book" w:hAnsi="Gotham Book"/>
                <w:lang w:val="es-MX"/>
              </w:rPr>
              <w:t>¿Cuál es una pregunta que tienes sobre la siguiente unidad según este extracto?</w:t>
            </w:r>
          </w:p>
        </w:tc>
      </w:tr>
      <w:tr w:rsidR="003B3DA2" w:rsidRPr="002B2228" w14:paraId="3FB41C8A" w14:textId="77777777" w:rsidTr="009A7E44">
        <w:trPr>
          <w:trHeight w:val="2447"/>
        </w:trPr>
        <w:tc>
          <w:tcPr>
            <w:tcW w:w="3116" w:type="dxa"/>
          </w:tcPr>
          <w:p w14:paraId="27A11F8B" w14:textId="77777777" w:rsidR="003B3DA2" w:rsidRPr="002B2228" w:rsidRDefault="003B3DA2" w:rsidP="009A7E44">
            <w:pPr>
              <w:rPr>
                <w:rFonts w:ascii="Gotham Book" w:hAnsi="Gotham Book"/>
                <w:lang w:val="es-MX"/>
              </w:rPr>
            </w:pPr>
          </w:p>
        </w:tc>
        <w:tc>
          <w:tcPr>
            <w:tcW w:w="3117" w:type="dxa"/>
          </w:tcPr>
          <w:p w14:paraId="6B43E2F2" w14:textId="77777777" w:rsidR="003B3DA2" w:rsidRPr="002B2228" w:rsidRDefault="003B3DA2" w:rsidP="009A7E44">
            <w:pPr>
              <w:rPr>
                <w:rFonts w:ascii="Gotham Book" w:hAnsi="Gotham Book"/>
                <w:lang w:val="es-MX"/>
              </w:rPr>
            </w:pPr>
          </w:p>
        </w:tc>
        <w:tc>
          <w:tcPr>
            <w:tcW w:w="3117" w:type="dxa"/>
          </w:tcPr>
          <w:p w14:paraId="26665ABF" w14:textId="77777777" w:rsidR="003B3DA2" w:rsidRPr="002B2228" w:rsidRDefault="003B3DA2" w:rsidP="009A7E44">
            <w:pPr>
              <w:rPr>
                <w:rFonts w:ascii="Gotham Book" w:hAnsi="Gotham Book"/>
                <w:lang w:val="es-MX"/>
              </w:rPr>
            </w:pPr>
          </w:p>
        </w:tc>
      </w:tr>
    </w:tbl>
    <w:p w14:paraId="7BB7BB16" w14:textId="77777777" w:rsidR="003B3DA2" w:rsidRPr="002B2228" w:rsidRDefault="003B3DA2" w:rsidP="003B3DA2">
      <w:pPr>
        <w:rPr>
          <w:rFonts w:ascii="Gotham Book" w:hAnsi="Gotham Book"/>
          <w:sz w:val="2"/>
          <w:szCs w:val="2"/>
          <w:lang w:val="es-MX"/>
        </w:rPr>
      </w:pPr>
    </w:p>
    <w:tbl>
      <w:tblPr>
        <w:tblStyle w:val="TableGrid"/>
        <w:tblW w:w="0" w:type="auto"/>
        <w:tblLook w:val="04A0" w:firstRow="1" w:lastRow="0" w:firstColumn="1" w:lastColumn="0" w:noHBand="0" w:noVBand="1"/>
      </w:tblPr>
      <w:tblGrid>
        <w:gridCol w:w="9350"/>
      </w:tblGrid>
      <w:tr w:rsidR="003B3DA2" w:rsidRPr="002B2228" w14:paraId="28D7FC11" w14:textId="77777777" w:rsidTr="009A7E44">
        <w:trPr>
          <w:trHeight w:val="1682"/>
        </w:trPr>
        <w:tc>
          <w:tcPr>
            <w:tcW w:w="9350" w:type="dxa"/>
          </w:tcPr>
          <w:p w14:paraId="52913CD8" w14:textId="77777777" w:rsidR="003B3DA2" w:rsidRPr="002B2228" w:rsidRDefault="003B3DA2" w:rsidP="009A7E44">
            <w:pPr>
              <w:rPr>
                <w:rFonts w:ascii="Gotham Book" w:hAnsi="Gotham Book"/>
                <w:lang w:val="es-MX"/>
              </w:rPr>
            </w:pPr>
            <w:r w:rsidRPr="002B2228">
              <w:rPr>
                <w:rFonts w:ascii="Gotham Book" w:hAnsi="Gotham Book"/>
                <w:lang w:val="es-MX"/>
              </w:rPr>
              <w:lastRenderedPageBreak/>
              <w:t>En una frase, resume la idea principal de este extracto</w:t>
            </w:r>
          </w:p>
        </w:tc>
      </w:tr>
    </w:tbl>
    <w:p w14:paraId="00EDEA9A" w14:textId="77777777" w:rsidR="003B3DA2" w:rsidRPr="002B2228" w:rsidRDefault="003B3DA2" w:rsidP="003B3DA2">
      <w:pPr>
        <w:rPr>
          <w:rFonts w:ascii="Gotham Book" w:hAnsi="Gotham Book"/>
          <w:lang w:val="es-MX"/>
        </w:rPr>
      </w:pPr>
    </w:p>
    <w:p w14:paraId="39C3B302" w14:textId="77777777" w:rsidR="003B3DA2" w:rsidRPr="002B2228" w:rsidRDefault="003B3DA2" w:rsidP="00EC0FB0">
      <w:pPr>
        <w:rPr>
          <w:rFonts w:ascii="Gotham Book" w:hAnsi="Gotham Book"/>
          <w:sz w:val="14"/>
          <w:szCs w:val="14"/>
          <w:lang w:val="es-MX"/>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330"/>
      </w:tblGrid>
      <w:tr w:rsidR="003B3DA2" w:rsidRPr="002B2228" w14:paraId="781D3F9B" w14:textId="77777777" w:rsidTr="009A7E44">
        <w:tc>
          <w:tcPr>
            <w:tcW w:w="9350" w:type="dxa"/>
            <w:shd w:val="clear" w:color="auto" w:fill="D9D9D9" w:themeFill="background1" w:themeFillShade="D9"/>
          </w:tcPr>
          <w:p w14:paraId="54450D54" w14:textId="4001762A" w:rsidR="003B3DA2" w:rsidRPr="002B2228" w:rsidRDefault="003B3DA2" w:rsidP="009A7E44">
            <w:pPr>
              <w:jc w:val="center"/>
              <w:rPr>
                <w:rFonts w:ascii="Gotham Book" w:hAnsi="Gotham Book"/>
                <w:b/>
                <w:bCs/>
                <w:sz w:val="28"/>
                <w:szCs w:val="32"/>
                <w:lang w:val="es-MX"/>
              </w:rPr>
            </w:pPr>
            <w:r w:rsidRPr="002B2228">
              <w:rPr>
                <w:rFonts w:ascii="Gotham Book" w:hAnsi="Gotham Book"/>
                <w:b/>
                <w:bCs/>
                <w:sz w:val="28"/>
                <w:szCs w:val="32"/>
                <w:lang w:val="es-MX"/>
              </w:rPr>
              <w:t>Fuente primaria #4: Indios de Texas y la frontera</w:t>
            </w:r>
          </w:p>
        </w:tc>
      </w:tr>
    </w:tbl>
    <w:p w14:paraId="151E1353" w14:textId="77777777" w:rsidR="003B3DA2" w:rsidRPr="002B2228" w:rsidRDefault="003B3DA2" w:rsidP="003B3DA2">
      <w:pPr>
        <w:rPr>
          <w:rFonts w:ascii="Gotham Book" w:hAnsi="Gotham Book"/>
          <w:sz w:val="2"/>
          <w:szCs w:val="2"/>
          <w:lang w:val="es-MX"/>
        </w:rPr>
      </w:pPr>
    </w:p>
    <w:tbl>
      <w:tblPr>
        <w:tblStyle w:val="TableGrid"/>
        <w:tblW w:w="0" w:type="auto"/>
        <w:tblLook w:val="04A0" w:firstRow="1" w:lastRow="0" w:firstColumn="1" w:lastColumn="0" w:noHBand="0" w:noVBand="1"/>
      </w:tblPr>
      <w:tblGrid>
        <w:gridCol w:w="3116"/>
        <w:gridCol w:w="3117"/>
        <w:gridCol w:w="3117"/>
      </w:tblGrid>
      <w:tr w:rsidR="003B3DA2" w:rsidRPr="002B2228" w14:paraId="338401AB" w14:textId="77777777" w:rsidTr="009A7E44">
        <w:tc>
          <w:tcPr>
            <w:tcW w:w="3116" w:type="dxa"/>
            <w:shd w:val="clear" w:color="auto" w:fill="F2F2F2" w:themeFill="background1" w:themeFillShade="F2"/>
          </w:tcPr>
          <w:p w14:paraId="3DD80DED" w14:textId="77777777" w:rsidR="003B3DA2" w:rsidRPr="002B2228" w:rsidRDefault="003B3DA2" w:rsidP="009A7E44">
            <w:pPr>
              <w:rPr>
                <w:rFonts w:ascii="Gotham Book" w:hAnsi="Gotham Book"/>
                <w:lang w:val="es-MX"/>
              </w:rPr>
            </w:pPr>
            <w:r w:rsidRPr="002B2228">
              <w:rPr>
                <w:rFonts w:ascii="Gotham Book" w:hAnsi="Gotham Book"/>
                <w:lang w:val="es-MX"/>
              </w:rPr>
              <w:t>¿Qué puedes deducir sobre la siguiente unidad basándote en este extracto?</w:t>
            </w:r>
          </w:p>
        </w:tc>
        <w:tc>
          <w:tcPr>
            <w:tcW w:w="3117" w:type="dxa"/>
            <w:shd w:val="clear" w:color="auto" w:fill="F2F2F2" w:themeFill="background1" w:themeFillShade="F2"/>
          </w:tcPr>
          <w:p w14:paraId="249B0E79" w14:textId="77777777" w:rsidR="003B3DA2" w:rsidRPr="002B2228" w:rsidRDefault="003B3DA2" w:rsidP="009A7E44">
            <w:pPr>
              <w:rPr>
                <w:rFonts w:ascii="Gotham Book" w:hAnsi="Gotham Book"/>
                <w:lang w:val="es-MX"/>
              </w:rPr>
            </w:pPr>
            <w:r w:rsidRPr="002B2228">
              <w:rPr>
                <w:rFonts w:ascii="Gotham Book" w:hAnsi="Gotham Book"/>
                <w:lang w:val="es-MX"/>
              </w:rPr>
              <w:t>¿Qué predices sobre la siguiente unidad basándote en este extracto?</w:t>
            </w:r>
          </w:p>
        </w:tc>
        <w:tc>
          <w:tcPr>
            <w:tcW w:w="3117" w:type="dxa"/>
            <w:shd w:val="clear" w:color="auto" w:fill="F2F2F2" w:themeFill="background1" w:themeFillShade="F2"/>
          </w:tcPr>
          <w:p w14:paraId="6B86F579" w14:textId="77777777" w:rsidR="003B3DA2" w:rsidRPr="002B2228" w:rsidRDefault="003B3DA2" w:rsidP="009A7E44">
            <w:pPr>
              <w:rPr>
                <w:rFonts w:ascii="Gotham Book" w:hAnsi="Gotham Book"/>
                <w:lang w:val="es-MX"/>
              </w:rPr>
            </w:pPr>
            <w:r w:rsidRPr="002B2228">
              <w:rPr>
                <w:rFonts w:ascii="Gotham Book" w:hAnsi="Gotham Book"/>
                <w:lang w:val="es-MX"/>
              </w:rPr>
              <w:t>¿Cuál es una pregunta que tienes sobre la siguiente unidad según este extracto?</w:t>
            </w:r>
          </w:p>
        </w:tc>
      </w:tr>
      <w:tr w:rsidR="003B3DA2" w:rsidRPr="002B2228" w14:paraId="1822743B" w14:textId="77777777" w:rsidTr="009A7E44">
        <w:trPr>
          <w:trHeight w:val="2447"/>
        </w:trPr>
        <w:tc>
          <w:tcPr>
            <w:tcW w:w="3116" w:type="dxa"/>
          </w:tcPr>
          <w:p w14:paraId="6A40C75F" w14:textId="77777777" w:rsidR="003B3DA2" w:rsidRPr="002B2228" w:rsidRDefault="003B3DA2" w:rsidP="009A7E44">
            <w:pPr>
              <w:rPr>
                <w:rFonts w:ascii="Gotham Book" w:hAnsi="Gotham Book"/>
                <w:lang w:val="es-MX"/>
              </w:rPr>
            </w:pPr>
          </w:p>
        </w:tc>
        <w:tc>
          <w:tcPr>
            <w:tcW w:w="3117" w:type="dxa"/>
          </w:tcPr>
          <w:p w14:paraId="522D87F0" w14:textId="77777777" w:rsidR="003B3DA2" w:rsidRPr="002B2228" w:rsidRDefault="003B3DA2" w:rsidP="009A7E44">
            <w:pPr>
              <w:rPr>
                <w:rFonts w:ascii="Gotham Book" w:hAnsi="Gotham Book"/>
                <w:lang w:val="es-MX"/>
              </w:rPr>
            </w:pPr>
          </w:p>
        </w:tc>
        <w:tc>
          <w:tcPr>
            <w:tcW w:w="3117" w:type="dxa"/>
          </w:tcPr>
          <w:p w14:paraId="37C4E8C4" w14:textId="77777777" w:rsidR="003B3DA2" w:rsidRPr="002B2228" w:rsidRDefault="003B3DA2" w:rsidP="009A7E44">
            <w:pPr>
              <w:rPr>
                <w:rFonts w:ascii="Gotham Book" w:hAnsi="Gotham Book"/>
                <w:lang w:val="es-MX"/>
              </w:rPr>
            </w:pPr>
          </w:p>
        </w:tc>
      </w:tr>
    </w:tbl>
    <w:p w14:paraId="7CD1CAC7" w14:textId="77777777" w:rsidR="003B3DA2" w:rsidRPr="002B2228" w:rsidRDefault="003B3DA2" w:rsidP="003B3DA2">
      <w:pPr>
        <w:rPr>
          <w:rFonts w:ascii="Gotham Book" w:hAnsi="Gotham Book"/>
          <w:sz w:val="2"/>
          <w:szCs w:val="2"/>
          <w:lang w:val="es-MX"/>
        </w:rPr>
      </w:pPr>
    </w:p>
    <w:tbl>
      <w:tblPr>
        <w:tblStyle w:val="TableGrid"/>
        <w:tblW w:w="0" w:type="auto"/>
        <w:tblLook w:val="04A0" w:firstRow="1" w:lastRow="0" w:firstColumn="1" w:lastColumn="0" w:noHBand="0" w:noVBand="1"/>
      </w:tblPr>
      <w:tblGrid>
        <w:gridCol w:w="9350"/>
      </w:tblGrid>
      <w:tr w:rsidR="003B3DA2" w:rsidRPr="002B2228" w14:paraId="6FC1C64A" w14:textId="77777777" w:rsidTr="009A7E44">
        <w:trPr>
          <w:trHeight w:val="1682"/>
        </w:trPr>
        <w:tc>
          <w:tcPr>
            <w:tcW w:w="9350" w:type="dxa"/>
          </w:tcPr>
          <w:p w14:paraId="175D4236" w14:textId="77777777" w:rsidR="003B3DA2" w:rsidRPr="002B2228" w:rsidRDefault="003B3DA2" w:rsidP="009A7E44">
            <w:pPr>
              <w:rPr>
                <w:rFonts w:ascii="Gotham Book" w:hAnsi="Gotham Book"/>
                <w:lang w:val="es-MX"/>
              </w:rPr>
            </w:pPr>
            <w:r w:rsidRPr="002B2228">
              <w:rPr>
                <w:rFonts w:ascii="Gotham Book" w:hAnsi="Gotham Book"/>
                <w:lang w:val="es-MX"/>
              </w:rPr>
              <w:t>En una frase, resume la idea principal de este extracto</w:t>
            </w:r>
          </w:p>
        </w:tc>
      </w:tr>
    </w:tbl>
    <w:p w14:paraId="77E0F951" w14:textId="77777777" w:rsidR="003B3DA2" w:rsidRPr="002B2228" w:rsidRDefault="003B3DA2" w:rsidP="003B3DA2">
      <w:pPr>
        <w:rPr>
          <w:rFonts w:ascii="Gotham Book" w:hAnsi="Gotham Book"/>
          <w:lang w:val="es-MX"/>
        </w:rPr>
      </w:pPr>
    </w:p>
    <w:p w14:paraId="1B4B2FB8" w14:textId="518A1DF4" w:rsidR="00840C7C" w:rsidRPr="002B2228" w:rsidRDefault="00840C7C" w:rsidP="00EC0FB0">
      <w:pPr>
        <w:rPr>
          <w:rFonts w:ascii="Gotham Book" w:hAnsi="Gotham Book"/>
          <w:b/>
          <w:bCs/>
          <w:sz w:val="32"/>
          <w:szCs w:val="40"/>
          <w:lang w:val="es-MX"/>
        </w:rPr>
      </w:pPr>
      <w:r w:rsidRPr="002B2228">
        <w:rPr>
          <w:rFonts w:ascii="Gotham Book" w:hAnsi="Gotham Book"/>
          <w:b/>
          <w:bCs/>
          <w:sz w:val="32"/>
          <w:szCs w:val="40"/>
          <w:lang w:val="es-MX"/>
        </w:rPr>
        <w:t>Actividad literaria</w:t>
      </w:r>
    </w:p>
    <w:p w14:paraId="5E7DC9FD" w14:textId="29D2E941" w:rsidR="007446AF" w:rsidRPr="002B2228" w:rsidRDefault="003B3DA2" w:rsidP="00EC0FB0">
      <w:pPr>
        <w:rPr>
          <w:rFonts w:ascii="Gotham Book" w:hAnsi="Gotham Book"/>
          <w:lang w:val="es-MX"/>
        </w:rPr>
      </w:pPr>
      <w:r w:rsidRPr="002B2228">
        <w:rPr>
          <w:rFonts w:ascii="Gotham Book" w:hAnsi="Gotham Book"/>
          <w:lang w:val="es-MX"/>
        </w:rPr>
        <w:t>Escribe un párrafo corto de 5 a 7 frases explicando los temas principales, cuestiones y características definitorias de la siguiente unidad: Unidad 10 – Algodón, ganado y ferrocarriles.</w:t>
      </w:r>
    </w:p>
    <w:tbl>
      <w:tblPr>
        <w:tblStyle w:val="TableGrid"/>
        <w:tblW w:w="0" w:type="auto"/>
        <w:tblLook w:val="04A0" w:firstRow="1" w:lastRow="0" w:firstColumn="1" w:lastColumn="0" w:noHBand="0" w:noVBand="1"/>
      </w:tblPr>
      <w:tblGrid>
        <w:gridCol w:w="9350"/>
      </w:tblGrid>
      <w:tr w:rsidR="003B3DA2" w:rsidRPr="002B2228" w14:paraId="217D87B1" w14:textId="77777777" w:rsidTr="00840C7C">
        <w:trPr>
          <w:trHeight w:val="3986"/>
        </w:trPr>
        <w:tc>
          <w:tcPr>
            <w:tcW w:w="9350" w:type="dxa"/>
          </w:tcPr>
          <w:p w14:paraId="66BAA5F5" w14:textId="77777777" w:rsidR="003B3DA2" w:rsidRPr="002B2228" w:rsidRDefault="003B3DA2" w:rsidP="00EC0FB0">
            <w:pPr>
              <w:rPr>
                <w:rFonts w:ascii="Gotham Book" w:hAnsi="Gotham Book"/>
                <w:lang w:val="es-MX"/>
              </w:rPr>
            </w:pPr>
          </w:p>
        </w:tc>
      </w:tr>
    </w:tbl>
    <w:p w14:paraId="6D51EC6A" w14:textId="77777777" w:rsidR="003B3DA2" w:rsidRPr="002B2228" w:rsidRDefault="003B3DA2" w:rsidP="00EC0FB0">
      <w:pPr>
        <w:rPr>
          <w:rFonts w:ascii="Gotham Book" w:hAnsi="Gotham Book"/>
          <w:lang w:val="es-MX"/>
        </w:rPr>
      </w:pPr>
    </w:p>
    <w:p w14:paraId="4C83CEFA" w14:textId="031C3BC3" w:rsidR="00EC0FB0" w:rsidRPr="002B2228" w:rsidRDefault="00EC0FB0" w:rsidP="00EC0FB0">
      <w:pPr>
        <w:rPr>
          <w:rFonts w:ascii="Gotham Book" w:hAnsi="Gotham Book"/>
          <w:lang w:val="es-MX"/>
        </w:rPr>
      </w:pPr>
    </w:p>
    <w:sectPr w:rsidR="00EC0FB0" w:rsidRPr="002B2228">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E940A" w14:textId="77777777" w:rsidR="00EC0FB0" w:rsidRDefault="00EC0FB0" w:rsidP="00EC0FB0">
      <w:pPr>
        <w:spacing w:after="0" w:line="240" w:lineRule="auto"/>
      </w:pPr>
      <w:r>
        <w:separator/>
      </w:r>
    </w:p>
  </w:endnote>
  <w:endnote w:type="continuationSeparator" w:id="0">
    <w:p w14:paraId="3273F28A" w14:textId="77777777" w:rsidR="00EC0FB0" w:rsidRDefault="00EC0FB0" w:rsidP="00EC0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tham Book">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7428092"/>
      <w:docPartObj>
        <w:docPartGallery w:val="Page Numbers (Bottom of Page)"/>
        <w:docPartUnique/>
      </w:docPartObj>
    </w:sdtPr>
    <w:sdtEndPr>
      <w:rPr>
        <w:noProof/>
      </w:rPr>
    </w:sdtEndPr>
    <w:sdtContent>
      <w:p w14:paraId="771E5D51" w14:textId="57DBFC7A" w:rsidR="00EC0FB0" w:rsidRDefault="00EC0FB0">
        <w:pPr>
          <w:pStyle w:val="Footer"/>
          <w:jc w:val="center"/>
        </w:pPr>
        <w:r>
          <w:rPr>
            <w:noProof/>
            <w:sz w:val="18"/>
            <w:szCs w:val="18"/>
          </w:rPr>
          <w:drawing>
            <wp:anchor distT="0" distB="0" distL="114300" distR="114300" simplePos="0" relativeHeight="251661312" behindDoc="1" locked="0" layoutInCell="1" allowOverlap="1" wp14:anchorId="621E774D" wp14:editId="4AFBDAC8">
              <wp:simplePos x="0" y="0"/>
              <wp:positionH relativeFrom="margin">
                <wp:posOffset>5544541</wp:posOffset>
              </wp:positionH>
              <wp:positionV relativeFrom="paragraph">
                <wp:posOffset>-88573</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43E8B3FD" w14:textId="5DEFE974" w:rsidR="00EC0FB0" w:rsidRDefault="00EC0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E07E4" w14:textId="77777777" w:rsidR="00EC0FB0" w:rsidRDefault="00EC0FB0" w:rsidP="00EC0FB0">
      <w:pPr>
        <w:spacing w:after="0" w:line="240" w:lineRule="auto"/>
      </w:pPr>
      <w:r>
        <w:separator/>
      </w:r>
    </w:p>
  </w:footnote>
  <w:footnote w:type="continuationSeparator" w:id="0">
    <w:p w14:paraId="051F610F" w14:textId="77777777" w:rsidR="00EC0FB0" w:rsidRDefault="00EC0FB0" w:rsidP="00EC0F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F3999" w14:textId="1D75A9DE" w:rsidR="00EC0FB0" w:rsidRDefault="00EC0FB0">
    <w:pPr>
      <w:pStyle w:val="Header"/>
    </w:pPr>
    <w:r w:rsidRPr="008D7B34">
      <w:rPr>
        <w:rFonts w:ascii="Gotham Book" w:hAnsi="Gotham Book"/>
        <w:noProof/>
      </w:rPr>
      <w:drawing>
        <wp:anchor distT="0" distB="0" distL="114300" distR="114300" simplePos="0" relativeHeight="251659264" behindDoc="1" locked="0" layoutInCell="1" allowOverlap="1" wp14:anchorId="3414386D" wp14:editId="7D30D0D0">
          <wp:simplePos x="0" y="0"/>
          <wp:positionH relativeFrom="column">
            <wp:posOffset>-36999</wp:posOffset>
          </wp:positionH>
          <wp:positionV relativeFrom="paragraph">
            <wp:posOffset>-195775</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1563942637"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F8CCDF" w14:textId="77777777" w:rsidR="00EC0FB0" w:rsidRDefault="00EC0F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A498A"/>
    <w:multiLevelType w:val="multilevel"/>
    <w:tmpl w:val="FF6A4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8750065">
    <w:abstractNumId w:val="0"/>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9E5"/>
    <w:rsid w:val="00015D7C"/>
    <w:rsid w:val="000D1B35"/>
    <w:rsid w:val="00196D3A"/>
    <w:rsid w:val="001E7041"/>
    <w:rsid w:val="00255F5F"/>
    <w:rsid w:val="002B2228"/>
    <w:rsid w:val="002B2D84"/>
    <w:rsid w:val="0032002B"/>
    <w:rsid w:val="003B3DA2"/>
    <w:rsid w:val="004731D5"/>
    <w:rsid w:val="00490A68"/>
    <w:rsid w:val="004C16CD"/>
    <w:rsid w:val="005809B7"/>
    <w:rsid w:val="005D2475"/>
    <w:rsid w:val="007446AF"/>
    <w:rsid w:val="00840C7C"/>
    <w:rsid w:val="00A109E5"/>
    <w:rsid w:val="00BB1842"/>
    <w:rsid w:val="00D03675"/>
    <w:rsid w:val="00D96A8F"/>
    <w:rsid w:val="00E57389"/>
    <w:rsid w:val="00EC0FB0"/>
    <w:rsid w:val="00F45C75"/>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6EFB8E3"/>
  <w15:chartTrackingRefBased/>
  <w15:docId w15:val="{351A4FDC-82E8-4AAF-9393-7ACF9C2FE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FB0"/>
  </w:style>
  <w:style w:type="paragraph" w:styleId="Heading1">
    <w:name w:val="heading 1"/>
    <w:basedOn w:val="Normal"/>
    <w:next w:val="Normal"/>
    <w:link w:val="Heading1Char"/>
    <w:uiPriority w:val="9"/>
    <w:qFormat/>
    <w:rsid w:val="00A109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09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09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09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09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09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09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09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09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9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9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9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9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9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9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9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9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9E5"/>
    <w:rPr>
      <w:rFonts w:eastAsiaTheme="majorEastAsia" w:cstheme="majorBidi"/>
      <w:color w:val="272727" w:themeColor="text1" w:themeTint="D8"/>
    </w:rPr>
  </w:style>
  <w:style w:type="paragraph" w:styleId="Title">
    <w:name w:val="Title"/>
    <w:basedOn w:val="Normal"/>
    <w:next w:val="Normal"/>
    <w:link w:val="TitleChar"/>
    <w:uiPriority w:val="10"/>
    <w:qFormat/>
    <w:rsid w:val="00A109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9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09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09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09E5"/>
    <w:pPr>
      <w:spacing w:before="160"/>
      <w:jc w:val="center"/>
    </w:pPr>
    <w:rPr>
      <w:i/>
      <w:iCs/>
      <w:color w:val="404040" w:themeColor="text1" w:themeTint="BF"/>
    </w:rPr>
  </w:style>
  <w:style w:type="character" w:customStyle="1" w:styleId="QuoteChar">
    <w:name w:val="Quote Char"/>
    <w:basedOn w:val="DefaultParagraphFont"/>
    <w:link w:val="Quote"/>
    <w:uiPriority w:val="29"/>
    <w:rsid w:val="00A109E5"/>
    <w:rPr>
      <w:i/>
      <w:iCs/>
      <w:color w:val="404040" w:themeColor="text1" w:themeTint="BF"/>
    </w:rPr>
  </w:style>
  <w:style w:type="paragraph" w:styleId="ListParagraph">
    <w:name w:val="List Paragraph"/>
    <w:basedOn w:val="Normal"/>
    <w:uiPriority w:val="34"/>
    <w:qFormat/>
    <w:rsid w:val="00A109E5"/>
    <w:pPr>
      <w:ind w:left="720"/>
      <w:contextualSpacing/>
    </w:pPr>
  </w:style>
  <w:style w:type="character" w:styleId="IntenseEmphasis">
    <w:name w:val="Intense Emphasis"/>
    <w:basedOn w:val="DefaultParagraphFont"/>
    <w:uiPriority w:val="21"/>
    <w:qFormat/>
    <w:rsid w:val="00A109E5"/>
    <w:rPr>
      <w:i/>
      <w:iCs/>
      <w:color w:val="0F4761" w:themeColor="accent1" w:themeShade="BF"/>
    </w:rPr>
  </w:style>
  <w:style w:type="paragraph" w:styleId="IntenseQuote">
    <w:name w:val="Intense Quote"/>
    <w:basedOn w:val="Normal"/>
    <w:next w:val="Normal"/>
    <w:link w:val="IntenseQuoteChar"/>
    <w:uiPriority w:val="30"/>
    <w:qFormat/>
    <w:rsid w:val="00A109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09E5"/>
    <w:rPr>
      <w:i/>
      <w:iCs/>
      <w:color w:val="0F4761" w:themeColor="accent1" w:themeShade="BF"/>
    </w:rPr>
  </w:style>
  <w:style w:type="character" w:styleId="IntenseReference">
    <w:name w:val="Intense Reference"/>
    <w:basedOn w:val="DefaultParagraphFont"/>
    <w:uiPriority w:val="32"/>
    <w:qFormat/>
    <w:rsid w:val="00A109E5"/>
    <w:rPr>
      <w:b/>
      <w:bCs/>
      <w:smallCaps/>
      <w:color w:val="0F4761" w:themeColor="accent1" w:themeShade="BF"/>
      <w:spacing w:val="5"/>
    </w:rPr>
  </w:style>
  <w:style w:type="character" w:styleId="Strong">
    <w:name w:val="Strong"/>
    <w:basedOn w:val="DefaultParagraphFont"/>
    <w:uiPriority w:val="22"/>
    <w:qFormat/>
    <w:rsid w:val="00EC0FB0"/>
    <w:rPr>
      <w:b/>
      <w:bCs/>
    </w:rPr>
  </w:style>
  <w:style w:type="table" w:styleId="TableGrid">
    <w:name w:val="Table Grid"/>
    <w:basedOn w:val="TableNormal"/>
    <w:uiPriority w:val="39"/>
    <w:rsid w:val="00EC0F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C0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0FB0"/>
  </w:style>
  <w:style w:type="paragraph" w:styleId="Footer">
    <w:name w:val="footer"/>
    <w:basedOn w:val="Normal"/>
    <w:link w:val="FooterChar"/>
    <w:uiPriority w:val="99"/>
    <w:unhideWhenUsed/>
    <w:rsid w:val="00EC0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0FB0"/>
  </w:style>
  <w:style w:type="character" w:styleId="PlaceholderText">
    <w:name w:val="Placeholder Text"/>
    <w:basedOn w:val="DefaultParagraphFont"/>
    <w:uiPriority w:val="99"/>
    <w:semiHidden/>
    <w:rsid w:val="002B222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770314">
      <w:bodyDiv w:val="1"/>
      <w:marLeft w:val="0"/>
      <w:marRight w:val="0"/>
      <w:marTop w:val="0"/>
      <w:marBottom w:val="0"/>
      <w:divBdr>
        <w:top w:val="none" w:sz="0" w:space="0" w:color="auto"/>
        <w:left w:val="none" w:sz="0" w:space="0" w:color="auto"/>
        <w:bottom w:val="none" w:sz="0" w:space="0" w:color="auto"/>
        <w:right w:val="none" w:sz="0" w:space="0" w:color="auto"/>
      </w:divBdr>
    </w:div>
    <w:div w:id="2013800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EECB21-8BEB-4D94-8FA3-FF31AD78FF80}">
  <ds:schemaRefs>
    <ds:schemaRef ds:uri="http://schemas.microsoft.com/sharepoint/v3/contenttype/forms"/>
  </ds:schemaRefs>
</ds:datastoreItem>
</file>

<file path=customXml/itemProps2.xml><?xml version="1.0" encoding="utf-8"?>
<ds:datastoreItem xmlns:ds="http://schemas.openxmlformats.org/officeDocument/2006/customXml" ds:itemID="{10EB4B8E-E40E-4662-9F9B-30CCA60EAD75}">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3.xml><?xml version="1.0" encoding="utf-8"?>
<ds:datastoreItem xmlns:ds="http://schemas.openxmlformats.org/officeDocument/2006/customXml" ds:itemID="{E6BB6D42-25ED-4C83-8D6F-F5C1EA1878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cec14-576f-4745-8bc6-f1209321bcba"/>
    <ds:schemaRef ds:uri="545cb1ba-8b8a-41a6-8528-558dc0e97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42</TotalTime>
  <Pages>4</Pages>
  <Words>428</Words>
  <Characters>2056</Characters>
  <Application>Microsoft Office Word</Application>
  <DocSecurity>0</DocSecurity>
  <Lines>114</Lines>
  <Paragraphs>42</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2025-10-14T15:11:00Z</dcterms:created>
  <dcterms:modified xsi:type="dcterms:W3CDTF">2026-03-24T01:48:00Z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