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D1065" w14:textId="7282AF47" w:rsidR="00B118BD" w:rsidRPr="009E36F3" w:rsidRDefault="00B118BD" w:rsidP="00B118BD">
      <w:pPr>
        <w:spacing w:after="0"/>
        <w:rPr>
          <w:rFonts w:ascii="Gotham Book" w:hAnsi="Gotham Book"/>
          <w:sz w:val="48"/>
          <w:szCs w:val="160"/>
        </w:rPr>
      </w:pPr>
      <w:r w:rsidRPr="009E36F3">
        <w:rPr>
          <w:rFonts w:ascii="Gotham Book" w:hAnsi="Gotham Book"/>
          <w:noProof/>
        </w:rPr>
        <w:drawing>
          <wp:inline distT="0" distB="0" distL="0" distR="0" wp14:anchorId="5D86DD81" wp14:editId="19EC79E1">
            <wp:extent cx="590550" cy="542809"/>
            <wp:effectExtent l="0" t="0" r="0" b="0"/>
            <wp:docPr id="1717976300" name="Picture 1" descr="Logotipo de la Historia de Texas para los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36F3">
        <w:rPr>
          <w:rFonts w:ascii="Gotham Book" w:hAnsi="Gotham Book"/>
        </w:rPr>
        <w:t xml:space="preserve">     </w:t>
      </w:r>
      <w:r>
        <w:rPr>
          <w:rFonts w:ascii="Gotham Book" w:hAnsi="Gotham Book"/>
        </w:rPr>
        <w:tab/>
      </w:r>
      <w:r>
        <w:rPr>
          <w:rFonts w:ascii="Gotham Book" w:hAnsi="Gotham Book"/>
        </w:rPr>
        <w:tab/>
      </w:r>
      <w:r w:rsidRPr="009E36F3">
        <w:rPr>
          <w:rFonts w:ascii="Gotham Book" w:hAnsi="Gotham Book"/>
          <w:b/>
          <w:bCs/>
          <w:i/>
          <w:iCs/>
          <w:sz w:val="58"/>
          <w:szCs w:val="260"/>
        </w:rPr>
        <w:t xml:space="preserve">Calentamiento: </w:t>
      </w:r>
      <w:r w:rsidRPr="009E36F3">
        <w:rPr>
          <w:rFonts w:ascii="Gotham Book" w:hAnsi="Gotham Book"/>
          <w:sz w:val="44"/>
          <w:szCs w:val="96"/>
        </w:rPr>
        <w:t>Análisis de Mind Map</w:t>
      </w:r>
    </w:p>
    <w:p w14:paraId="078AC93D" w14:textId="71DE4E40" w:rsidR="00B118BD" w:rsidRPr="009E36F3" w:rsidRDefault="00B118BD" w:rsidP="00B118BD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</w:rPr>
      </w:pPr>
      <w:r w:rsidRPr="009E36F3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Unidad 9: Reconstrucción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B118BD" w:rsidRPr="009E36F3" w14:paraId="79600B50" w14:textId="77777777" w:rsidTr="001954DA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56D4C4" w14:textId="77777777" w:rsidR="00B118BD" w:rsidRPr="009E36F3" w:rsidRDefault="00B118BD" w:rsidP="001954DA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Nombre: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2D5878" w14:textId="77777777" w:rsidR="00B118BD" w:rsidRPr="009E36F3" w:rsidRDefault="00B118BD" w:rsidP="001954DA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A7B169" w14:textId="77777777" w:rsidR="00B118BD" w:rsidRPr="009E36F3" w:rsidRDefault="00B118BD" w:rsidP="001954DA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Fecha: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4DDD5E" w14:textId="77777777" w:rsidR="00B118BD" w:rsidRPr="009E36F3" w:rsidRDefault="00B118BD" w:rsidP="001954DA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3218EB" w14:textId="77777777" w:rsidR="00B118BD" w:rsidRPr="009E36F3" w:rsidRDefault="00B118BD" w:rsidP="001954DA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2CF2CAEF" w14:textId="77777777" w:rsidR="00B118BD" w:rsidRPr="009E36F3" w:rsidRDefault="00B118BD" w:rsidP="001954DA">
            <w:pPr>
              <w:rPr>
                <w:rFonts w:ascii="Gotham Book" w:hAnsi="Gotham Book"/>
              </w:rPr>
            </w:pPr>
          </w:p>
        </w:tc>
      </w:tr>
    </w:tbl>
    <w:p w14:paraId="749EE9C1" w14:textId="77777777" w:rsidR="00B118BD" w:rsidRDefault="00B118BD" w:rsidP="00B118BD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0F7A8E52" w14:textId="77777777" w:rsidR="00B118BD" w:rsidRDefault="00B118BD" w:rsidP="00B118BD">
      <w:pPr>
        <w:spacing w:after="0" w:line="24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Mira el banco de palabras que aparece abajo. Completa el diagrama del mapa mental colocando cada término donde creas que encaja mejor.</w:t>
      </w:r>
    </w:p>
    <w:p w14:paraId="6BB2A758" w14:textId="77777777" w:rsidR="00B118BD" w:rsidRDefault="00B118BD" w:rsidP="00B118BD">
      <w:pPr>
        <w:spacing w:after="0" w:line="240" w:lineRule="auto"/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4"/>
        <w:gridCol w:w="6036"/>
      </w:tblGrid>
      <w:tr w:rsidR="00B118BD" w14:paraId="64843514" w14:textId="77777777" w:rsidTr="001954DA">
        <w:tc>
          <w:tcPr>
            <w:tcW w:w="4754" w:type="dxa"/>
          </w:tcPr>
          <w:p w14:paraId="0E83AF44" w14:textId="479C95D8" w:rsidR="00B118BD" w:rsidRDefault="00B118BD" w:rsidP="00B118BD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Congreso</w:t>
            </w:r>
          </w:p>
          <w:p w14:paraId="3FCAC6B7" w14:textId="4D714C29" w:rsidR="00B118BD" w:rsidRDefault="00B118BD" w:rsidP="00B118BD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</w:t>
            </w:r>
          </w:p>
          <w:p w14:paraId="2D1EBC06" w14:textId="4E34CB1C" w:rsidR="00B118BD" w:rsidRPr="00744989" w:rsidRDefault="00B118BD" w:rsidP="00B118BD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Estricto</w:t>
            </w:r>
          </w:p>
          <w:p w14:paraId="50728B94" w14:textId="77777777" w:rsidR="00B118BD" w:rsidRDefault="00B118BD" w:rsidP="001954DA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Presidencial</w:t>
            </w:r>
          </w:p>
          <w:p w14:paraId="63B2E65D" w14:textId="2D1BD582" w:rsidR="00B118BD" w:rsidRPr="00744989" w:rsidRDefault="00B118BD" w:rsidP="001954DA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Indulgente</w:t>
            </w:r>
          </w:p>
        </w:tc>
        <w:tc>
          <w:tcPr>
            <w:tcW w:w="6036" w:type="dxa"/>
          </w:tcPr>
          <w:p w14:paraId="613C61E3" w14:textId="77777777" w:rsidR="00B118BD" w:rsidRDefault="00B118BD" w:rsidP="001954DA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200C6250" wp14:editId="16246C09">
                  <wp:extent cx="3695178" cy="2081264"/>
                  <wp:effectExtent l="0" t="0" r="635" b="0"/>
                  <wp:docPr id="129046723" name="Picture 1" descr="Un diagrama de un mapa mental.&#10;&#10;La caja número 1 es el tema principal.&#10;La caja número 2 se conecta con la número 1 como subtema.&#10;La caja número 3 se conecta con la número 2 como ejemplo o información adicional del número 2.&#10;&#10;La caja número 4 conecta directamente con la número 1 como segundo subtema. &#10;La caja número 5 se conecta con la 4 como ejemplo o información adicional de la caja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F52485" w14:textId="77777777" w:rsidR="00B118BD" w:rsidRDefault="00B118BD" w:rsidP="00B118BD">
      <w:pPr>
        <w:spacing w:after="0"/>
        <w:rPr>
          <w:rFonts w:ascii="Gotham Book" w:hAnsi="Gotham Book"/>
        </w:rPr>
      </w:pPr>
    </w:p>
    <w:p w14:paraId="0C9F4E4D" w14:textId="77777777" w:rsidR="00FD2265" w:rsidRDefault="00FD2265"/>
    <w:p w14:paraId="653C0F96" w14:textId="77777777" w:rsidR="00B118BD" w:rsidRPr="009E36F3" w:rsidRDefault="00B118BD" w:rsidP="00B118BD">
      <w:pPr>
        <w:spacing w:after="0"/>
        <w:rPr>
          <w:rFonts w:ascii="Gotham Book" w:hAnsi="Gotham Book"/>
          <w:sz w:val="48"/>
          <w:szCs w:val="160"/>
        </w:rPr>
      </w:pPr>
      <w:r w:rsidRPr="009E36F3">
        <w:rPr>
          <w:rFonts w:ascii="Gotham Book" w:hAnsi="Gotham Book"/>
          <w:noProof/>
        </w:rPr>
        <w:drawing>
          <wp:inline distT="0" distB="0" distL="0" distR="0" wp14:anchorId="775B7F88" wp14:editId="0C386B83">
            <wp:extent cx="590550" cy="542809"/>
            <wp:effectExtent l="0" t="0" r="0" b="0"/>
            <wp:docPr id="224232616" name="Picture 1" descr="Logotipo de la Historia de Texas para los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36F3">
        <w:rPr>
          <w:rFonts w:ascii="Gotham Book" w:hAnsi="Gotham Book"/>
        </w:rPr>
        <w:t xml:space="preserve">     </w:t>
      </w:r>
      <w:r>
        <w:rPr>
          <w:rFonts w:ascii="Gotham Book" w:hAnsi="Gotham Book"/>
        </w:rPr>
        <w:tab/>
      </w:r>
      <w:r>
        <w:rPr>
          <w:rFonts w:ascii="Gotham Book" w:hAnsi="Gotham Book"/>
        </w:rPr>
        <w:tab/>
      </w:r>
      <w:r w:rsidRPr="009E36F3">
        <w:rPr>
          <w:rFonts w:ascii="Gotham Book" w:hAnsi="Gotham Book"/>
          <w:b/>
          <w:bCs/>
          <w:i/>
          <w:iCs/>
          <w:sz w:val="58"/>
          <w:szCs w:val="260"/>
        </w:rPr>
        <w:t xml:space="preserve">Calentamiento: </w:t>
      </w:r>
      <w:r w:rsidRPr="009E36F3">
        <w:rPr>
          <w:rFonts w:ascii="Gotham Book" w:hAnsi="Gotham Book"/>
          <w:sz w:val="44"/>
          <w:szCs w:val="96"/>
        </w:rPr>
        <w:t>Análisis de Mind Map</w:t>
      </w:r>
    </w:p>
    <w:p w14:paraId="4C2ED5DE" w14:textId="77777777" w:rsidR="00B118BD" w:rsidRPr="009E36F3" w:rsidRDefault="00B118BD" w:rsidP="00B118BD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8"/>
          <w:szCs w:val="40"/>
        </w:rPr>
      </w:pPr>
      <w:r w:rsidRPr="009E36F3">
        <w:rPr>
          <w:rFonts w:ascii="Gotham Book" w:hAnsi="Gotham Book"/>
          <w:i/>
          <w:iCs/>
          <w:color w:val="595959" w:themeColor="text1" w:themeTint="A6"/>
          <w:sz w:val="38"/>
          <w:szCs w:val="40"/>
        </w:rPr>
        <w:t>Unidad 9: Reconstrucción</w:t>
      </w:r>
    </w:p>
    <w:tbl>
      <w:tblPr>
        <w:tblStyle w:val="TableGrid"/>
        <w:tblW w:w="10773" w:type="dxa"/>
        <w:tblLook w:val="04A0" w:firstRow="1" w:lastRow="0" w:firstColumn="1" w:lastColumn="0" w:noHBand="0" w:noVBand="1"/>
      </w:tblPr>
      <w:tblGrid>
        <w:gridCol w:w="1177"/>
        <w:gridCol w:w="4947"/>
        <w:gridCol w:w="1006"/>
        <w:gridCol w:w="1629"/>
        <w:gridCol w:w="1232"/>
        <w:gridCol w:w="782"/>
      </w:tblGrid>
      <w:tr w:rsidR="00B118BD" w:rsidRPr="009E36F3" w14:paraId="32AACD76" w14:textId="77777777" w:rsidTr="001954DA">
        <w:trPr>
          <w:trHeight w:val="511"/>
        </w:trPr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CF8076" w14:textId="77777777" w:rsidR="00B118BD" w:rsidRPr="009E36F3" w:rsidRDefault="00B118BD" w:rsidP="001954DA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Nombre:</w:t>
            </w:r>
          </w:p>
        </w:tc>
        <w:tc>
          <w:tcPr>
            <w:tcW w:w="494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800E67" w14:textId="77777777" w:rsidR="00B118BD" w:rsidRPr="009E36F3" w:rsidRDefault="00B118BD" w:rsidP="001954DA">
            <w:pPr>
              <w:rPr>
                <w:rFonts w:ascii="Gotham Book" w:hAnsi="Gotham Book"/>
              </w:rPr>
            </w:pP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B54F99" w14:textId="77777777" w:rsidR="00B118BD" w:rsidRPr="009E36F3" w:rsidRDefault="00B118BD" w:rsidP="001954DA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>Fecha: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BB73AE" w14:textId="77777777" w:rsidR="00B118BD" w:rsidRPr="009E36F3" w:rsidRDefault="00B118BD" w:rsidP="001954DA">
            <w:pPr>
              <w:rPr>
                <w:rFonts w:ascii="Gotham Book" w:hAnsi="Gotham Book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519E8C" w14:textId="77777777" w:rsidR="00B118BD" w:rsidRPr="009E36F3" w:rsidRDefault="00B118BD" w:rsidP="001954DA">
            <w:pPr>
              <w:rPr>
                <w:rFonts w:ascii="Gotham Book" w:hAnsi="Gotham Book"/>
              </w:rPr>
            </w:pPr>
            <w:r w:rsidRPr="009E36F3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bottom"/>
          </w:tcPr>
          <w:p w14:paraId="2F3C2D83" w14:textId="77777777" w:rsidR="00B118BD" w:rsidRPr="009E36F3" w:rsidRDefault="00B118BD" w:rsidP="001954DA">
            <w:pPr>
              <w:rPr>
                <w:rFonts w:ascii="Gotham Book" w:hAnsi="Gotham Book"/>
              </w:rPr>
            </w:pPr>
          </w:p>
        </w:tc>
      </w:tr>
    </w:tbl>
    <w:p w14:paraId="5D98FDA9" w14:textId="77777777" w:rsidR="00B118BD" w:rsidRDefault="00B118BD" w:rsidP="00B118BD">
      <w:pPr>
        <w:spacing w:after="0" w:line="240" w:lineRule="auto"/>
        <w:rPr>
          <w:rFonts w:ascii="Gotham Book" w:hAnsi="Gotham Book"/>
          <w:sz w:val="24"/>
          <w:szCs w:val="24"/>
        </w:rPr>
      </w:pPr>
    </w:p>
    <w:p w14:paraId="51481569" w14:textId="77777777" w:rsidR="00B118BD" w:rsidRDefault="00B118BD" w:rsidP="00B118BD">
      <w:pPr>
        <w:spacing w:after="0" w:line="240" w:lineRule="auto"/>
        <w:rPr>
          <w:rFonts w:ascii="Gotham Book" w:hAnsi="Gotham Book"/>
          <w:sz w:val="24"/>
          <w:szCs w:val="24"/>
        </w:rPr>
      </w:pPr>
      <w:r>
        <w:rPr>
          <w:rFonts w:ascii="Gotham Book" w:hAnsi="Gotham Book"/>
          <w:sz w:val="24"/>
          <w:szCs w:val="24"/>
        </w:rPr>
        <w:t>Mira el banco de palabras que aparece abajo. Completa el diagrama del mapa mental colocando cada término donde creas que encaja mejor.</w:t>
      </w:r>
    </w:p>
    <w:p w14:paraId="556A2EE4" w14:textId="77777777" w:rsidR="00B118BD" w:rsidRDefault="00B118BD" w:rsidP="00B118BD">
      <w:pPr>
        <w:spacing w:after="0" w:line="240" w:lineRule="auto"/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4"/>
        <w:gridCol w:w="6036"/>
      </w:tblGrid>
      <w:tr w:rsidR="00B118BD" w14:paraId="52018062" w14:textId="77777777" w:rsidTr="001954DA">
        <w:tc>
          <w:tcPr>
            <w:tcW w:w="4754" w:type="dxa"/>
          </w:tcPr>
          <w:p w14:paraId="6595C12F" w14:textId="77777777" w:rsidR="00B118BD" w:rsidRDefault="00B118BD" w:rsidP="00B118BD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Congreso</w:t>
            </w:r>
          </w:p>
          <w:p w14:paraId="3D21188B" w14:textId="77777777" w:rsidR="00B118BD" w:rsidRDefault="00B118BD" w:rsidP="00B118BD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</w:t>
            </w:r>
          </w:p>
          <w:p w14:paraId="39B758A0" w14:textId="77777777" w:rsidR="00B118BD" w:rsidRPr="00744989" w:rsidRDefault="00B118BD" w:rsidP="00B118BD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Estricto</w:t>
            </w:r>
          </w:p>
          <w:p w14:paraId="49CFBA95" w14:textId="77777777" w:rsidR="00B118BD" w:rsidRDefault="00B118BD" w:rsidP="00B118BD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Presidencial</w:t>
            </w:r>
          </w:p>
          <w:p w14:paraId="4135B268" w14:textId="77777777" w:rsidR="00B118BD" w:rsidRPr="00744989" w:rsidRDefault="00B118BD" w:rsidP="00B118BD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Indulgente</w:t>
            </w:r>
          </w:p>
        </w:tc>
        <w:tc>
          <w:tcPr>
            <w:tcW w:w="6036" w:type="dxa"/>
          </w:tcPr>
          <w:p w14:paraId="440A162C" w14:textId="77777777" w:rsidR="00B118BD" w:rsidRDefault="00B118BD" w:rsidP="001954DA">
            <w:pPr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noProof/>
                <w:sz w:val="24"/>
                <w:szCs w:val="24"/>
              </w:rPr>
              <w:drawing>
                <wp:inline distT="0" distB="0" distL="0" distR="0" wp14:anchorId="6B8131AA" wp14:editId="565B45FC">
                  <wp:extent cx="3695178" cy="2081264"/>
                  <wp:effectExtent l="0" t="0" r="635" b="0"/>
                  <wp:docPr id="1005251537" name="Picture 1" descr="Un diagrama de un mapa mental.&#10;&#10;La caja número 1 es el tema principal.&#10;La caja número 2 se conecta con la número 1 como subtema.&#10;La caja número 3 se conecta con la número 2 como ejemplo o información adicional del número 2.&#10;&#10;La caja número 4 conecta directamente con la número 1 como segundo subtema. &#10;La caja número 5 se conecta con la 4 como ejemplo o información adicional de la caja 4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46723" name="Picture 1" descr="A diagram of a mind map.&#10;&#10;Box number 1 is the primary topic.&#10;Box number 2 connects to number 1 as a subtopic.&#10;Box number 3 connects to number 2 as an example or additional information of number 2.&#10;&#10;Box number 4 connects directly to number 1 as a second subtopic. &#10;Box number 5 connects to 4 as an example or additional information of box 4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4975" cy="2086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A8A62" w14:textId="77777777" w:rsidR="00B118BD" w:rsidRPr="00B118BD" w:rsidRDefault="00B118BD" w:rsidP="00B118BD">
      <w:pPr>
        <w:rPr>
          <w:sz w:val="4"/>
          <w:szCs w:val="4"/>
        </w:rPr>
      </w:pPr>
    </w:p>
    <w:p w14:paraId="2061BA93" w14:textId="77777777" w:rsidR="00B118BD" w:rsidRDefault="00B118BD" w:rsidP="00B118BD">
      <w:pPr>
        <w:spacing w:after="0"/>
        <w:rPr>
          <w:rFonts w:ascii="Gotham Book" w:hAnsi="Gotham Book"/>
        </w:rPr>
      </w:pPr>
      <w:r>
        <w:rPr>
          <w:noProof/>
          <w:sz w:val="18"/>
          <w:szCs w:val="18"/>
        </w:rPr>
        <w:lastRenderedPageBreak/>
        <w:drawing>
          <wp:anchor distT="0" distB="0" distL="114300" distR="114300" simplePos="0" relativeHeight="251659264" behindDoc="1" locked="0" layoutInCell="1" allowOverlap="1" wp14:anchorId="6F79B8B2" wp14:editId="7E2B08FE">
            <wp:simplePos x="0" y="0"/>
            <wp:positionH relativeFrom="margin">
              <wp:align>left</wp:align>
            </wp:positionH>
            <wp:positionV relativeFrom="paragraph">
              <wp:posOffset>9774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F4ADA" w14:textId="77777777" w:rsidR="00B118BD" w:rsidRPr="00C7059C" w:rsidRDefault="00B118BD" w:rsidP="00B118BD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</w:rPr>
        <w:t xml:space="preserve">                                    </w:t>
      </w:r>
      <w:r>
        <w:rPr>
          <w:rFonts w:ascii="Gotham Book" w:hAnsi="Gotham Book"/>
          <w:b/>
          <w:bCs/>
          <w:i/>
          <w:iCs/>
          <w:sz w:val="52"/>
          <w:szCs w:val="200"/>
        </w:rPr>
        <w:t xml:space="preserve">Ticket de salida: </w:t>
      </w:r>
      <w:r>
        <w:rPr>
          <w:rFonts w:ascii="Gotham Book" w:hAnsi="Gotham Book"/>
          <w:sz w:val="46"/>
          <w:szCs w:val="144"/>
        </w:rPr>
        <w:t>Revisión del mapa mental</w:t>
      </w:r>
    </w:p>
    <w:p w14:paraId="772788E6" w14:textId="55FF70A2" w:rsidR="00B118BD" w:rsidRPr="00C7059C" w:rsidRDefault="00B118BD" w:rsidP="00B118BD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B118BD" w:rsidRPr="00C7059C" w14:paraId="56F13F33" w14:textId="77777777" w:rsidTr="001954DA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BBDB7C" w14:textId="77777777" w:rsidR="00B118BD" w:rsidRPr="00C7059C" w:rsidRDefault="00B118BD" w:rsidP="001954D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E00EAC" w14:textId="77777777" w:rsidR="00B118BD" w:rsidRPr="00C7059C" w:rsidRDefault="00B118BD" w:rsidP="001954DA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9FA22C" w14:textId="77777777" w:rsidR="00B118BD" w:rsidRPr="00C7059C" w:rsidRDefault="00B118BD" w:rsidP="001954D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1D229E" w14:textId="77777777" w:rsidR="00B118BD" w:rsidRPr="00C7059C" w:rsidRDefault="00B118BD" w:rsidP="001954DA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C5B674" w14:textId="77777777" w:rsidR="00B118BD" w:rsidRPr="00C7059C" w:rsidRDefault="00B118BD" w:rsidP="001954D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63F55CAD" w14:textId="77777777" w:rsidR="00B118BD" w:rsidRPr="00C7059C" w:rsidRDefault="00B118BD" w:rsidP="001954DA">
            <w:pPr>
              <w:rPr>
                <w:rFonts w:ascii="Gotham Book" w:hAnsi="Gotham Book"/>
              </w:rPr>
            </w:pPr>
          </w:p>
        </w:tc>
      </w:tr>
    </w:tbl>
    <w:p w14:paraId="00126604" w14:textId="77777777" w:rsidR="00B118BD" w:rsidRPr="00C7059C" w:rsidRDefault="00B118BD" w:rsidP="00B118BD">
      <w:pPr>
        <w:spacing w:after="0"/>
        <w:rPr>
          <w:rFonts w:ascii="Gotham Book" w:hAnsi="Gotham Book"/>
          <w:sz w:val="18"/>
          <w:szCs w:val="18"/>
        </w:rPr>
      </w:pPr>
    </w:p>
    <w:p w14:paraId="5CE05CCD" w14:textId="77777777" w:rsidR="00B118BD" w:rsidRPr="006455AF" w:rsidRDefault="00B118BD" w:rsidP="00B118BD">
      <w:pPr>
        <w:rPr>
          <w:rFonts w:ascii="Gotham Book" w:hAnsi="Gotham Book"/>
          <w:sz w:val="24"/>
          <w:szCs w:val="24"/>
        </w:rPr>
      </w:pPr>
      <w:r w:rsidRPr="009E36F3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9E36F3">
        <w:rPr>
          <w:rFonts w:ascii="Gotham Book" w:hAnsi="Gotham Book"/>
          <w:sz w:val="24"/>
          <w:szCs w:val="24"/>
        </w:rPr>
        <w:t xml:space="preserve">: Completa la frase eligiendo la mejor respuesta para cada vacío del gráfico de abajo. </w:t>
      </w:r>
    </w:p>
    <w:p w14:paraId="26550AE7" w14:textId="515825AC" w:rsidR="00B118BD" w:rsidRDefault="00B118BD" w:rsidP="00B118BD">
      <w:pPr>
        <w:pStyle w:val="ListParagraph"/>
        <w:rPr>
          <w:rFonts w:ascii="Gotham Book" w:hAnsi="Gotham Book"/>
          <w:sz w:val="30"/>
          <w:szCs w:val="36"/>
          <w:u w:val="single"/>
        </w:rPr>
      </w:pPr>
      <w:r w:rsidRPr="00391AAE">
        <w:rPr>
          <w:rFonts w:ascii="Gotham Book" w:hAnsi="Gotham Book"/>
          <w:sz w:val="30"/>
          <w:szCs w:val="36"/>
        </w:rPr>
        <w:t xml:space="preserve">La </w:t>
      </w:r>
      <w:r w:rsidRPr="00391AAE">
        <w:rPr>
          <w:rFonts w:ascii="Gotham Book" w:hAnsi="Gotham Book"/>
          <w:sz w:val="30"/>
          <w:szCs w:val="36"/>
          <w:u w:val="single"/>
        </w:rPr>
        <w:t xml:space="preserve">era (1) ____________ </w:t>
      </w:r>
      <w:r>
        <w:rPr>
          <w:rFonts w:ascii="Gotham Book" w:hAnsi="Gotham Book"/>
          <w:sz w:val="30"/>
          <w:szCs w:val="36"/>
        </w:rPr>
        <w:t>se caracteriza principalmente por</w:t>
      </w:r>
      <w:r w:rsidRPr="00391AAE">
        <w:rPr>
          <w:rFonts w:ascii="Gotham Book" w:hAnsi="Gotham Book"/>
          <w:sz w:val="30"/>
          <w:szCs w:val="36"/>
          <w:u w:val="single"/>
        </w:rPr>
        <w:t xml:space="preserve"> (2)____________</w:t>
      </w:r>
    </w:p>
    <w:p w14:paraId="27900CA5" w14:textId="77777777" w:rsidR="00B118BD" w:rsidRPr="009B0B04" w:rsidRDefault="00B118BD" w:rsidP="00B118BD">
      <w:pPr>
        <w:pStyle w:val="ListParagraph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B118BD" w14:paraId="16A288FB" w14:textId="77777777" w:rsidTr="001954DA">
        <w:tc>
          <w:tcPr>
            <w:tcW w:w="3685" w:type="dxa"/>
            <w:shd w:val="clear" w:color="auto" w:fill="F2F2F2" w:themeFill="background1" w:themeFillShade="F2"/>
          </w:tcPr>
          <w:p w14:paraId="5C41EFC7" w14:textId="77777777" w:rsidR="00B118BD" w:rsidRPr="003F47BC" w:rsidRDefault="00B118BD" w:rsidP="001954DA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blank (1)</w:t>
            </w:r>
          </w:p>
          <w:p w14:paraId="68989D53" w14:textId="77777777" w:rsidR="00B118BD" w:rsidRDefault="00B118BD" w:rsidP="001954DA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  <w:tc>
          <w:tcPr>
            <w:tcW w:w="7105" w:type="dxa"/>
            <w:shd w:val="clear" w:color="auto" w:fill="F2F2F2" w:themeFill="background1" w:themeFillShade="F2"/>
          </w:tcPr>
          <w:p w14:paraId="41D878E8" w14:textId="77777777" w:rsidR="00B118BD" w:rsidRPr="003F47BC" w:rsidRDefault="00B118BD" w:rsidP="001954DA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blanco (2)</w:t>
            </w:r>
          </w:p>
          <w:p w14:paraId="28A32A82" w14:textId="77777777" w:rsidR="00B118BD" w:rsidRDefault="00B118BD" w:rsidP="001954DA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</w:tr>
      <w:tr w:rsidR="00B118BD" w14:paraId="5AE69A89" w14:textId="77777777" w:rsidTr="001954DA">
        <w:trPr>
          <w:trHeight w:val="2420"/>
        </w:trPr>
        <w:tc>
          <w:tcPr>
            <w:tcW w:w="3685" w:type="dxa"/>
            <w:vAlign w:val="center"/>
          </w:tcPr>
          <w:p w14:paraId="746DD128" w14:textId="15597E4E" w:rsidR="00B118BD" w:rsidRDefault="00B118BD" w:rsidP="001954DA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</w:t>
            </w:r>
          </w:p>
          <w:p w14:paraId="33FDF2C7" w14:textId="141DA2E3" w:rsidR="00B118BD" w:rsidRDefault="00B118BD" w:rsidP="00B118BD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 del Congreso</w:t>
            </w:r>
          </w:p>
          <w:p w14:paraId="742132AE" w14:textId="77777777" w:rsidR="00B118BD" w:rsidRPr="00B118BD" w:rsidRDefault="00B118BD" w:rsidP="00B118BD">
            <w:pPr>
              <w:pStyle w:val="ListParagraph"/>
              <w:spacing w:line="240" w:lineRule="auto"/>
              <w:rPr>
                <w:rFonts w:ascii="Gotham Book" w:hAnsi="Gotham Book"/>
                <w:sz w:val="18"/>
                <w:szCs w:val="18"/>
              </w:rPr>
            </w:pPr>
          </w:p>
          <w:p w14:paraId="305790E3" w14:textId="7A9E1AF9" w:rsidR="00B118BD" w:rsidRPr="009B0B04" w:rsidRDefault="00B118BD" w:rsidP="001954DA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 del Redentor</w:t>
            </w:r>
          </w:p>
          <w:p w14:paraId="2A5E3114" w14:textId="6B0213B9" w:rsidR="00B118BD" w:rsidRPr="009B0B04" w:rsidRDefault="00B118BD" w:rsidP="00B118BD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 Presidencial</w:t>
            </w:r>
          </w:p>
        </w:tc>
        <w:tc>
          <w:tcPr>
            <w:tcW w:w="7105" w:type="dxa"/>
            <w:vAlign w:val="center"/>
          </w:tcPr>
          <w:p w14:paraId="6AE70172" w14:textId="1F8E784C" w:rsidR="00B118BD" w:rsidRDefault="00B118BD" w:rsidP="00B118B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Los estados del sur trabajan para restablecer sus economías de agricultura de plantaciones basadas en esclavos.</w:t>
            </w:r>
          </w:p>
          <w:p w14:paraId="06637180" w14:textId="08338CC2" w:rsidR="00B118BD" w:rsidRDefault="00B118BD" w:rsidP="00B118B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Las políticas del Congreso de los Estados Unidos para castigar a los estados del sur por su rebelión en la Guerra Civil.</w:t>
            </w:r>
          </w:p>
          <w:p w14:paraId="2ECC4D34" w14:textId="1414040A" w:rsidR="00B118BD" w:rsidRDefault="00B118BD" w:rsidP="00B118B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Los intentos de los exconfederados por recuperar el poder y restringir los derechos de los libertos.</w:t>
            </w:r>
          </w:p>
          <w:p w14:paraId="51DE5EC5" w14:textId="5826FDE4" w:rsidR="00B118BD" w:rsidRPr="00B118BD" w:rsidRDefault="00B118BD" w:rsidP="00B118BD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Las diferentes políticas del gobierno de EE. UU. para reconstruir el Sur y reunificar el país tras la Guerra Civil.</w:t>
            </w:r>
          </w:p>
        </w:tc>
      </w:tr>
    </w:tbl>
    <w:p w14:paraId="5BC353FB" w14:textId="77777777" w:rsidR="00B118BD" w:rsidRPr="00D417B6" w:rsidRDefault="00B118BD" w:rsidP="00B118BD">
      <w:pPr>
        <w:rPr>
          <w:sz w:val="14"/>
          <w:szCs w:val="14"/>
        </w:rPr>
      </w:pPr>
    </w:p>
    <w:p w14:paraId="09177DA6" w14:textId="77777777" w:rsidR="00B118BD" w:rsidRPr="00B118BD" w:rsidRDefault="00B118BD">
      <w:pPr>
        <w:rPr>
          <w:sz w:val="12"/>
          <w:szCs w:val="12"/>
        </w:rPr>
      </w:pPr>
    </w:p>
    <w:p w14:paraId="6F51A590" w14:textId="77777777" w:rsidR="00B118BD" w:rsidRDefault="00B118BD" w:rsidP="00B118BD">
      <w:pPr>
        <w:spacing w:after="0"/>
        <w:rPr>
          <w:rFonts w:ascii="Gotham Book" w:hAnsi="Gotham Book"/>
        </w:rPr>
      </w:pPr>
      <w:r>
        <w:rPr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751FEA7D" wp14:editId="5776A880">
            <wp:simplePos x="0" y="0"/>
            <wp:positionH relativeFrom="margin">
              <wp:align>left</wp:align>
            </wp:positionH>
            <wp:positionV relativeFrom="paragraph">
              <wp:posOffset>9774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758694915" name="Picture 1758694915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4968BE" w14:textId="77777777" w:rsidR="00B118BD" w:rsidRPr="00C7059C" w:rsidRDefault="00B118BD" w:rsidP="00B118BD">
      <w:pPr>
        <w:spacing w:after="0"/>
        <w:rPr>
          <w:rFonts w:ascii="Gotham Book" w:hAnsi="Gotham Book"/>
          <w:sz w:val="56"/>
          <w:szCs w:val="240"/>
        </w:rPr>
      </w:pPr>
      <w:r w:rsidRPr="00C7059C">
        <w:rPr>
          <w:rFonts w:ascii="Gotham Book" w:hAnsi="Gotham Book"/>
        </w:rPr>
        <w:t xml:space="preserve">                                    </w:t>
      </w:r>
      <w:r>
        <w:rPr>
          <w:rFonts w:ascii="Gotham Book" w:hAnsi="Gotham Book"/>
          <w:b/>
          <w:bCs/>
          <w:i/>
          <w:iCs/>
          <w:sz w:val="52"/>
          <w:szCs w:val="200"/>
        </w:rPr>
        <w:t xml:space="preserve">Ticket de salida: </w:t>
      </w:r>
      <w:r>
        <w:rPr>
          <w:rFonts w:ascii="Gotham Book" w:hAnsi="Gotham Book"/>
          <w:sz w:val="46"/>
          <w:szCs w:val="144"/>
        </w:rPr>
        <w:t>Revisión del mapa mental</w:t>
      </w:r>
    </w:p>
    <w:p w14:paraId="5D441C5C" w14:textId="77777777" w:rsidR="00B118BD" w:rsidRPr="00C7059C" w:rsidRDefault="00B118BD" w:rsidP="00B118BD">
      <w:pPr>
        <w:spacing w:after="0" w:line="360" w:lineRule="auto"/>
        <w:rPr>
          <w:rFonts w:ascii="Gotham Book" w:hAnsi="Gotham Book"/>
          <w:i/>
          <w:iCs/>
          <w:color w:val="595959" w:themeColor="text1" w:themeTint="A6"/>
          <w:sz w:val="36"/>
          <w:szCs w:val="36"/>
        </w:rPr>
      </w:pPr>
      <w:r>
        <w:rPr>
          <w:rFonts w:ascii="Gotham Book" w:hAnsi="Gotham Book"/>
          <w:i/>
          <w:iCs/>
          <w:color w:val="595959" w:themeColor="text1" w:themeTint="A6"/>
          <w:sz w:val="36"/>
          <w:szCs w:val="36"/>
        </w:rPr>
        <w:t xml:space="preserve">                                        Unidad 9: Reconstrucción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B118BD" w:rsidRPr="00C7059C" w14:paraId="358A16FF" w14:textId="77777777" w:rsidTr="001954DA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00DF60" w14:textId="77777777" w:rsidR="00B118BD" w:rsidRPr="00C7059C" w:rsidRDefault="00B118BD" w:rsidP="001954D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861335" w14:textId="77777777" w:rsidR="00B118BD" w:rsidRPr="00C7059C" w:rsidRDefault="00B118BD" w:rsidP="001954DA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9BADF9" w14:textId="77777777" w:rsidR="00B118BD" w:rsidRPr="00C7059C" w:rsidRDefault="00B118BD" w:rsidP="001954D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Fecha: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6DFB81" w14:textId="77777777" w:rsidR="00B118BD" w:rsidRPr="00C7059C" w:rsidRDefault="00B118BD" w:rsidP="001954DA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5659BB" w14:textId="77777777" w:rsidR="00B118BD" w:rsidRPr="00C7059C" w:rsidRDefault="00B118BD" w:rsidP="001954DA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4BBD3AEB" w14:textId="77777777" w:rsidR="00B118BD" w:rsidRPr="00C7059C" w:rsidRDefault="00B118BD" w:rsidP="001954DA">
            <w:pPr>
              <w:rPr>
                <w:rFonts w:ascii="Gotham Book" w:hAnsi="Gotham Book"/>
              </w:rPr>
            </w:pPr>
          </w:p>
        </w:tc>
      </w:tr>
    </w:tbl>
    <w:p w14:paraId="0DA1155F" w14:textId="77777777" w:rsidR="00B118BD" w:rsidRPr="00C7059C" w:rsidRDefault="00B118BD" w:rsidP="00B118BD">
      <w:pPr>
        <w:spacing w:after="0"/>
        <w:rPr>
          <w:rFonts w:ascii="Gotham Book" w:hAnsi="Gotham Book"/>
          <w:sz w:val="18"/>
          <w:szCs w:val="18"/>
        </w:rPr>
      </w:pPr>
    </w:p>
    <w:p w14:paraId="77BDA417" w14:textId="77777777" w:rsidR="00B118BD" w:rsidRPr="006455AF" w:rsidRDefault="00B118BD" w:rsidP="00B118BD">
      <w:pPr>
        <w:rPr>
          <w:rFonts w:ascii="Gotham Book" w:hAnsi="Gotham Book"/>
          <w:sz w:val="24"/>
          <w:szCs w:val="24"/>
        </w:rPr>
      </w:pPr>
      <w:r w:rsidRPr="009E36F3">
        <w:rPr>
          <w:rFonts w:ascii="Gotham Book" w:hAnsi="Gotham Book"/>
          <w:b/>
          <w:bCs/>
          <w:i/>
          <w:iCs/>
          <w:sz w:val="24"/>
          <w:szCs w:val="24"/>
        </w:rPr>
        <w:t>Instrucciones</w:t>
      </w:r>
      <w:r w:rsidRPr="009E36F3">
        <w:rPr>
          <w:rFonts w:ascii="Gotham Book" w:hAnsi="Gotham Book"/>
          <w:sz w:val="24"/>
          <w:szCs w:val="24"/>
        </w:rPr>
        <w:t xml:space="preserve">: Completa la frase eligiendo la mejor respuesta para cada vacío del gráfico de abajo. </w:t>
      </w:r>
    </w:p>
    <w:p w14:paraId="414D0A9B" w14:textId="16018EE8" w:rsidR="00B118BD" w:rsidRDefault="00B118BD" w:rsidP="00B118BD">
      <w:pPr>
        <w:pStyle w:val="ListParagraph"/>
        <w:rPr>
          <w:rFonts w:ascii="Gotham Book" w:hAnsi="Gotham Book"/>
          <w:sz w:val="30"/>
          <w:szCs w:val="36"/>
          <w:u w:val="single"/>
        </w:rPr>
      </w:pPr>
      <w:r w:rsidRPr="00391AAE">
        <w:rPr>
          <w:rFonts w:ascii="Gotham Book" w:hAnsi="Gotham Book"/>
          <w:sz w:val="30"/>
          <w:szCs w:val="36"/>
        </w:rPr>
        <w:t xml:space="preserve">La </w:t>
      </w:r>
      <w:r w:rsidRPr="00391AAE">
        <w:rPr>
          <w:rFonts w:ascii="Gotham Book" w:hAnsi="Gotham Book"/>
          <w:sz w:val="30"/>
          <w:szCs w:val="36"/>
          <w:u w:val="single"/>
        </w:rPr>
        <w:t xml:space="preserve">era (1) ____________ </w:t>
      </w:r>
      <w:r>
        <w:rPr>
          <w:rFonts w:ascii="Gotham Book" w:hAnsi="Gotham Book"/>
          <w:sz w:val="30"/>
          <w:szCs w:val="36"/>
        </w:rPr>
        <w:t xml:space="preserve">se caracteriza principalmente por </w:t>
      </w:r>
      <w:r w:rsidRPr="00391AAE">
        <w:rPr>
          <w:rFonts w:ascii="Gotham Book" w:hAnsi="Gotham Book"/>
          <w:sz w:val="30"/>
          <w:szCs w:val="36"/>
          <w:u w:val="single"/>
        </w:rPr>
        <w:t>(2)____________</w:t>
      </w:r>
    </w:p>
    <w:p w14:paraId="439CA6B6" w14:textId="77777777" w:rsidR="00B118BD" w:rsidRPr="009B0B04" w:rsidRDefault="00B118BD" w:rsidP="00B118BD">
      <w:pPr>
        <w:pStyle w:val="ListParagraph"/>
        <w:rPr>
          <w:rFonts w:ascii="Gotham Book" w:hAnsi="Gotham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B118BD" w14:paraId="2B05115A" w14:textId="77777777" w:rsidTr="001954DA">
        <w:tc>
          <w:tcPr>
            <w:tcW w:w="3685" w:type="dxa"/>
            <w:shd w:val="clear" w:color="auto" w:fill="F2F2F2" w:themeFill="background1" w:themeFillShade="F2"/>
          </w:tcPr>
          <w:p w14:paraId="6BB47C1E" w14:textId="77777777" w:rsidR="00B118BD" w:rsidRPr="003F47BC" w:rsidRDefault="00B118BD" w:rsidP="001954DA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blank (1)</w:t>
            </w:r>
          </w:p>
          <w:p w14:paraId="060A693D" w14:textId="77777777" w:rsidR="00B118BD" w:rsidRDefault="00B118BD" w:rsidP="001954DA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  <w:tc>
          <w:tcPr>
            <w:tcW w:w="7105" w:type="dxa"/>
            <w:shd w:val="clear" w:color="auto" w:fill="F2F2F2" w:themeFill="background1" w:themeFillShade="F2"/>
          </w:tcPr>
          <w:p w14:paraId="5873F0A5" w14:textId="77777777" w:rsidR="00B118BD" w:rsidRPr="003F47BC" w:rsidRDefault="00B118BD" w:rsidP="001954DA">
            <w:pPr>
              <w:pStyle w:val="ListParagraph"/>
              <w:spacing w:after="0" w:line="276" w:lineRule="auto"/>
              <w:ind w:left="0"/>
              <w:jc w:val="center"/>
              <w:rPr>
                <w:rFonts w:ascii="Gotham Book" w:hAnsi="Gotham Book"/>
                <w:sz w:val="24"/>
                <w:szCs w:val="24"/>
              </w:rPr>
            </w:pPr>
            <w:r w:rsidRPr="003F47BC">
              <w:rPr>
                <w:rFonts w:ascii="Gotham Book" w:hAnsi="Gotham Book"/>
                <w:sz w:val="24"/>
                <w:szCs w:val="24"/>
              </w:rPr>
              <w:t>Opciones de respuesta para el blanco (2)</w:t>
            </w:r>
          </w:p>
          <w:p w14:paraId="72E3DF93" w14:textId="77777777" w:rsidR="00B118BD" w:rsidRDefault="00B118BD" w:rsidP="001954DA">
            <w:pPr>
              <w:spacing w:after="0" w:line="276" w:lineRule="auto"/>
              <w:jc w:val="center"/>
            </w:pPr>
            <w:r w:rsidRPr="003F47BC">
              <w:rPr>
                <w:rFonts w:ascii="Gotham Book" w:hAnsi="Gotham Book"/>
                <w:i/>
                <w:iCs/>
                <w:sz w:val="24"/>
                <w:szCs w:val="24"/>
              </w:rPr>
              <w:t>Marca la mejor respuesta</w:t>
            </w:r>
          </w:p>
        </w:tc>
      </w:tr>
      <w:tr w:rsidR="00B118BD" w14:paraId="4FBC9C2E" w14:textId="77777777" w:rsidTr="001954DA">
        <w:trPr>
          <w:trHeight w:val="2420"/>
        </w:trPr>
        <w:tc>
          <w:tcPr>
            <w:tcW w:w="3685" w:type="dxa"/>
            <w:vAlign w:val="center"/>
          </w:tcPr>
          <w:p w14:paraId="7C77626A" w14:textId="77777777" w:rsidR="00B118BD" w:rsidRDefault="00B118BD" w:rsidP="00B118BD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lastRenderedPageBreak/>
              <w:t>Reconstrucción</w:t>
            </w:r>
          </w:p>
          <w:p w14:paraId="0B07699B" w14:textId="77777777" w:rsidR="00B118BD" w:rsidRDefault="00B118BD" w:rsidP="00B118B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 del Congreso</w:t>
            </w:r>
          </w:p>
          <w:p w14:paraId="366B24C5" w14:textId="77777777" w:rsidR="00B118BD" w:rsidRPr="00B118BD" w:rsidRDefault="00B118BD" w:rsidP="001954DA">
            <w:pPr>
              <w:pStyle w:val="ListParagraph"/>
              <w:spacing w:line="240" w:lineRule="auto"/>
              <w:rPr>
                <w:rFonts w:ascii="Gotham Book" w:hAnsi="Gotham Book"/>
              </w:rPr>
            </w:pPr>
          </w:p>
          <w:p w14:paraId="476E5BA7" w14:textId="77777777" w:rsidR="00B118BD" w:rsidRPr="009B0B04" w:rsidRDefault="00B118BD" w:rsidP="00B118BD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 del Redentor</w:t>
            </w:r>
          </w:p>
          <w:p w14:paraId="6FBEF772" w14:textId="77777777" w:rsidR="00B118BD" w:rsidRPr="009B0B04" w:rsidRDefault="00B118BD" w:rsidP="00B118BD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Reconstrucción Presidencial</w:t>
            </w:r>
          </w:p>
        </w:tc>
        <w:tc>
          <w:tcPr>
            <w:tcW w:w="7105" w:type="dxa"/>
            <w:vAlign w:val="center"/>
          </w:tcPr>
          <w:p w14:paraId="0C27D231" w14:textId="77777777" w:rsidR="00B118BD" w:rsidRDefault="00B118BD" w:rsidP="00B118B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Los estados del sur trabajan para restablecer sus economías de agricultura de plantaciones basadas en esclavos.</w:t>
            </w:r>
          </w:p>
          <w:p w14:paraId="6EB76C5A" w14:textId="77777777" w:rsidR="00B118BD" w:rsidRDefault="00B118BD" w:rsidP="00B118B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Las políticas del Congreso de los Estados Unidos para castigar a los estados del sur por su rebelión en la Guerra Civil.</w:t>
            </w:r>
          </w:p>
          <w:p w14:paraId="0DC4AEA3" w14:textId="77777777" w:rsidR="00B118BD" w:rsidRDefault="00B118BD" w:rsidP="00B118B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Los intentos de los exconfederados por recuperar el poder y restringir los derechos de los libertos.</w:t>
            </w:r>
          </w:p>
          <w:p w14:paraId="4D6C5318" w14:textId="77777777" w:rsidR="00B118BD" w:rsidRPr="00B118BD" w:rsidRDefault="00B118BD" w:rsidP="00B118BD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Gotham Book" w:hAnsi="Gotham Book"/>
                <w:sz w:val="24"/>
                <w:szCs w:val="24"/>
              </w:rPr>
            </w:pPr>
            <w:r>
              <w:rPr>
                <w:rFonts w:ascii="Gotham Book" w:hAnsi="Gotham Book"/>
                <w:sz w:val="24"/>
                <w:szCs w:val="24"/>
              </w:rPr>
              <w:t>Las diferentes políticas del gobierno de EE. UU. para reconstruir el Sur y reunificar el país tras la Guerra Civil.</w:t>
            </w:r>
          </w:p>
        </w:tc>
      </w:tr>
    </w:tbl>
    <w:p w14:paraId="7CF8C95B" w14:textId="59CB9792" w:rsidR="00B118BD" w:rsidRPr="00B118BD" w:rsidRDefault="00B118BD">
      <w:pPr>
        <w:rPr>
          <w:sz w:val="2"/>
          <w:szCs w:val="2"/>
        </w:rPr>
      </w:pPr>
    </w:p>
    <w:sectPr w:rsidR="00B118BD" w:rsidRPr="00B118BD" w:rsidSect="00B118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137F0"/>
    <w:multiLevelType w:val="hybridMultilevel"/>
    <w:tmpl w:val="9B244D4C"/>
    <w:lvl w:ilvl="0" w:tplc="7DB4E6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37E85"/>
    <w:multiLevelType w:val="hybridMultilevel"/>
    <w:tmpl w:val="CEECBA6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5783C"/>
    <w:multiLevelType w:val="hybridMultilevel"/>
    <w:tmpl w:val="CEECBA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75305"/>
    <w:multiLevelType w:val="hybridMultilevel"/>
    <w:tmpl w:val="F8E29BC6"/>
    <w:lvl w:ilvl="0" w:tplc="CB90F6D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02051"/>
    <w:multiLevelType w:val="hybridMultilevel"/>
    <w:tmpl w:val="F8E29B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488587">
    <w:abstractNumId w:val="2"/>
  </w:num>
  <w:num w:numId="2" w16cid:durableId="2009404872">
    <w:abstractNumId w:val="1"/>
  </w:num>
  <w:num w:numId="3" w16cid:durableId="1697805065">
    <w:abstractNumId w:val="3"/>
  </w:num>
  <w:num w:numId="4" w16cid:durableId="1720396573">
    <w:abstractNumId w:val="0"/>
  </w:num>
  <w:num w:numId="5" w16cid:durableId="19134634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DC"/>
    <w:rsid w:val="00196015"/>
    <w:rsid w:val="00285AF4"/>
    <w:rsid w:val="003226E1"/>
    <w:rsid w:val="00490A68"/>
    <w:rsid w:val="0051456D"/>
    <w:rsid w:val="007E592C"/>
    <w:rsid w:val="008A46DC"/>
    <w:rsid w:val="00B118BD"/>
    <w:rsid w:val="00BB1842"/>
    <w:rsid w:val="00BD3B14"/>
    <w:rsid w:val="00C62839"/>
    <w:rsid w:val="00E14180"/>
    <w:rsid w:val="00E81CE8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8C2D"/>
  <w15:chartTrackingRefBased/>
  <w15:docId w15:val="{23434924-B6C9-4519-8F0F-C31A3C46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8BD"/>
    <w:pPr>
      <w:spacing w:after="120" w:line="264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4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6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6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6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6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6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6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6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6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6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6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6D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18BD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45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966E45-68C5-4033-A358-8A5F84FEE2E9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D9D2A2A4-87C2-493C-B6DC-272C102BE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832F76-03D6-4BAA-B324-E2C8B367BB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2025-10-15T18:41:00Z</dcterms:created>
  <dcterms:modified xsi:type="dcterms:W3CDTF">2026-03-26T02:08:00Z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