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9972" w14:textId="77777777" w:rsidR="0065438C" w:rsidRDefault="0065438C"/>
    <w:p w14:paraId="08C1926D" w14:textId="6114BC75" w:rsidR="0020337A" w:rsidRDefault="0020337A">
      <w:pPr>
        <w:rPr>
          <w:b/>
          <w:bCs/>
          <w:sz w:val="32"/>
          <w:szCs w:val="32"/>
        </w:rPr>
      </w:pPr>
      <w:r w:rsidRPr="0020337A">
        <w:rPr>
          <w:b/>
          <w:bCs/>
          <w:sz w:val="32"/>
          <w:szCs w:val="32"/>
        </w:rPr>
        <w:t>Warm-up</w:t>
      </w:r>
    </w:p>
    <w:p w14:paraId="30DCF046" w14:textId="4FE8E08B" w:rsidR="00CF3943" w:rsidRPr="00CF3943" w:rsidRDefault="00CF3943">
      <w:r>
        <w:t xml:space="preserve">Topics not likely to be covered in the Reconstruction unit are crossed out.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3124"/>
        <w:gridCol w:w="3150"/>
      </w:tblGrid>
      <w:tr w:rsidR="00CF3943" w:rsidRPr="007E07F3" w14:paraId="08E9E3EE" w14:textId="77777777" w:rsidTr="005803EF">
        <w:tc>
          <w:tcPr>
            <w:tcW w:w="3596" w:type="dxa"/>
          </w:tcPr>
          <w:p w14:paraId="13E02A52" w14:textId="77777777" w:rsidR="00CF3943" w:rsidRPr="00CF3943" w:rsidRDefault="00CF3943" w:rsidP="005803EF">
            <w:pPr>
              <w:jc w:val="center"/>
              <w:rPr>
                <w:rFonts w:ascii="Gotham Book" w:hAnsi="Gotham Book"/>
                <w:strike/>
              </w:rPr>
            </w:pPr>
            <w:r w:rsidRPr="00CF3943">
              <w:rPr>
                <w:rFonts w:ascii="Gotham Book" w:hAnsi="Gotham Book"/>
                <w:strike/>
              </w:rPr>
              <w:t>The U.S. decides to reinstate slavery in the Southern states to help their failing economies</w:t>
            </w:r>
          </w:p>
        </w:tc>
        <w:tc>
          <w:tcPr>
            <w:tcW w:w="3597" w:type="dxa"/>
          </w:tcPr>
          <w:p w14:paraId="19C44869" w14:textId="77777777" w:rsidR="00CF3943" w:rsidRPr="00A8251D" w:rsidRDefault="00CF3943" w:rsidP="005803EF">
            <w:pPr>
              <w:jc w:val="center"/>
              <w:rPr>
                <w:rFonts w:ascii="Gotham Book" w:hAnsi="Gotham Book"/>
              </w:rPr>
            </w:pPr>
            <w:r w:rsidRPr="00A8251D">
              <w:rPr>
                <w:rFonts w:ascii="Gotham Book" w:hAnsi="Gotham Book"/>
              </w:rPr>
              <w:t>Political conflict arises over how to deal with the former Confederate states</w:t>
            </w:r>
          </w:p>
        </w:tc>
        <w:tc>
          <w:tcPr>
            <w:tcW w:w="3597" w:type="dxa"/>
          </w:tcPr>
          <w:p w14:paraId="1A1A959A" w14:textId="77777777" w:rsidR="00CF3943" w:rsidRPr="007E07F3" w:rsidRDefault="00CF3943" w:rsidP="005803E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Southerners oppose the rights granted to the newly freed Black Southerners</w:t>
            </w:r>
          </w:p>
        </w:tc>
      </w:tr>
      <w:tr w:rsidR="00CF3943" w:rsidRPr="007E07F3" w14:paraId="599C08BB" w14:textId="77777777" w:rsidTr="005803EF">
        <w:tc>
          <w:tcPr>
            <w:tcW w:w="3596" w:type="dxa"/>
          </w:tcPr>
          <w:p w14:paraId="0FD9D0AB" w14:textId="77777777" w:rsidR="00CF3943" w:rsidRPr="007E07F3" w:rsidRDefault="00CF3943" w:rsidP="005803E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United States must determine how to move forward after the Civil War.</w:t>
            </w:r>
          </w:p>
        </w:tc>
        <w:tc>
          <w:tcPr>
            <w:tcW w:w="3597" w:type="dxa"/>
          </w:tcPr>
          <w:p w14:paraId="3226F43B" w14:textId="77777777" w:rsidR="00CF3943" w:rsidRPr="00CF3943" w:rsidRDefault="00CF3943" w:rsidP="005803EF">
            <w:pPr>
              <w:jc w:val="center"/>
              <w:rPr>
                <w:rFonts w:ascii="Gotham Book" w:hAnsi="Gotham Book"/>
                <w:strike/>
              </w:rPr>
            </w:pPr>
            <w:r w:rsidRPr="00CF3943">
              <w:rPr>
                <w:rFonts w:ascii="Gotham Book" w:hAnsi="Gotham Book"/>
                <w:strike/>
              </w:rPr>
              <w:t>Southern states decide not to rejoin the Union, and instead keep their own governments.</w:t>
            </w:r>
          </w:p>
        </w:tc>
        <w:tc>
          <w:tcPr>
            <w:tcW w:w="3597" w:type="dxa"/>
          </w:tcPr>
          <w:p w14:paraId="1B74598C" w14:textId="77777777" w:rsidR="00CF3943" w:rsidRPr="007E07F3" w:rsidRDefault="00CF3943" w:rsidP="005803E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Many ex-Confederates oppose the U.S. government’s policies for reconstructing the South </w:t>
            </w:r>
          </w:p>
        </w:tc>
      </w:tr>
      <w:tr w:rsidR="00CF3943" w:rsidRPr="007E07F3" w14:paraId="1107347B" w14:textId="77777777" w:rsidTr="005803EF">
        <w:tc>
          <w:tcPr>
            <w:tcW w:w="3596" w:type="dxa"/>
          </w:tcPr>
          <w:p w14:paraId="5207C29A" w14:textId="77777777" w:rsidR="00CF3943" w:rsidRPr="00CF3943" w:rsidRDefault="00CF3943" w:rsidP="005803EF">
            <w:pPr>
              <w:jc w:val="center"/>
              <w:rPr>
                <w:rFonts w:ascii="Gotham Book" w:hAnsi="Gotham Book"/>
                <w:strike/>
              </w:rPr>
            </w:pPr>
            <w:r w:rsidRPr="00CF3943">
              <w:rPr>
                <w:rFonts w:ascii="Gotham Book" w:hAnsi="Gotham Book"/>
                <w:strike/>
              </w:rPr>
              <w:t xml:space="preserve">The country focuses on commercial alliances with Britain and Mexico </w:t>
            </w:r>
          </w:p>
        </w:tc>
        <w:tc>
          <w:tcPr>
            <w:tcW w:w="3597" w:type="dxa"/>
          </w:tcPr>
          <w:p w14:paraId="0EC17187" w14:textId="77777777" w:rsidR="00CF3943" w:rsidRDefault="00CF3943" w:rsidP="005803E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Northerners want to punish the South for their rebellion</w:t>
            </w:r>
          </w:p>
        </w:tc>
        <w:tc>
          <w:tcPr>
            <w:tcW w:w="3597" w:type="dxa"/>
          </w:tcPr>
          <w:p w14:paraId="2E2D0AE1" w14:textId="77777777" w:rsidR="00CF3943" w:rsidRDefault="00CF3943" w:rsidP="005803EF">
            <w:pPr>
              <w:tabs>
                <w:tab w:val="left" w:pos="501"/>
              </w:tabs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government institutes programs to support the newly freed Black Southerners</w:t>
            </w:r>
          </w:p>
        </w:tc>
      </w:tr>
    </w:tbl>
    <w:p w14:paraId="0A4CE57F" w14:textId="77777777" w:rsidR="0020337A" w:rsidRDefault="0020337A"/>
    <w:p w14:paraId="35FA4384" w14:textId="4CC7E43E" w:rsidR="0020337A" w:rsidRPr="0020337A" w:rsidRDefault="0020337A">
      <w:pPr>
        <w:rPr>
          <w:b/>
          <w:bCs/>
          <w:sz w:val="32"/>
          <w:szCs w:val="32"/>
        </w:rPr>
      </w:pPr>
      <w:r w:rsidRPr="0020337A">
        <w:rPr>
          <w:b/>
          <w:bCs/>
          <w:sz w:val="32"/>
          <w:szCs w:val="32"/>
        </w:rPr>
        <w:t>Lesson</w:t>
      </w:r>
    </w:p>
    <w:p w14:paraId="26D21747" w14:textId="77777777" w:rsidR="00CF3943" w:rsidRDefault="00CF3943" w:rsidP="00CF3943">
      <w:r>
        <w:rPr>
          <w:u w:val="single"/>
        </w:rPr>
        <w:t xml:space="preserve">Part I: </w:t>
      </w:r>
      <w:r>
        <w:t>Analyze an image.</w:t>
      </w:r>
    </w:p>
    <w:p w14:paraId="64D3C932" w14:textId="77777777" w:rsidR="00CF3943" w:rsidRDefault="00CF3943" w:rsidP="00CF3943">
      <w:pPr>
        <w:pStyle w:val="ListParagraph"/>
        <w:numPr>
          <w:ilvl w:val="0"/>
          <w:numId w:val="2"/>
        </w:numPr>
      </w:pPr>
      <w:r>
        <w:t>Responses on this page will vary</w:t>
      </w:r>
    </w:p>
    <w:p w14:paraId="69DF91DB" w14:textId="09F7C0AB" w:rsidR="00CF3943" w:rsidRDefault="00CF3943" w:rsidP="00CF3943">
      <w:r>
        <w:rPr>
          <w:u w:val="single"/>
        </w:rPr>
        <w:t xml:space="preserve">Part II: </w:t>
      </w:r>
      <w:r>
        <w:t>Essential Ideas Reading Passage</w:t>
      </w:r>
    </w:p>
    <w:p w14:paraId="2431CB8F" w14:textId="27C3407A" w:rsidR="00CF3943" w:rsidRPr="00CF3943" w:rsidRDefault="00CF3943" w:rsidP="00CF3943">
      <w:pPr>
        <w:pStyle w:val="ListParagraph"/>
        <w:numPr>
          <w:ilvl w:val="0"/>
          <w:numId w:val="2"/>
        </w:numPr>
      </w:pPr>
      <w:r>
        <w:t xml:space="preserve">Students can be asked to highlight key information in the passage or information they use to respond to the questions in part III. (At the teacher’s discretion) </w:t>
      </w:r>
    </w:p>
    <w:p w14:paraId="2BDA6B2B" w14:textId="5CDEC95B" w:rsidR="00CF3943" w:rsidRDefault="00CF3943" w:rsidP="00CF3943">
      <w:r>
        <w:rPr>
          <w:u w:val="single"/>
        </w:rPr>
        <w:t>Part III</w:t>
      </w:r>
      <w:r>
        <w:t>: Comprehension Questions</w:t>
      </w:r>
    </w:p>
    <w:p w14:paraId="42D77A1A" w14:textId="345CD8B9" w:rsidR="00CF3943" w:rsidRDefault="00CF3943" w:rsidP="00CF3943">
      <w:r w:rsidRPr="00CF3943">
        <w:rPr>
          <w:u w:val="single"/>
        </w:rPr>
        <w:t>Question #1</w:t>
      </w:r>
      <w:r>
        <w:t>: The three questions facing the U.S. during Reconstruction and some of the points of view as to how to address the questions are listed below. This should be taken as a guide, students may include additional information or paraphrase their answers.</w:t>
      </w:r>
    </w:p>
    <w:p w14:paraId="754E0897" w14:textId="2DE28B48" w:rsidR="00CF3943" w:rsidRDefault="00CF3943" w:rsidP="00CF3943">
      <w:pPr>
        <w:pStyle w:val="ListParagraph"/>
        <w:numPr>
          <w:ilvl w:val="0"/>
          <w:numId w:val="3"/>
        </w:numPr>
      </w:pPr>
      <w:r w:rsidRPr="00CF3943">
        <w:t>What should the U.S. government do with the ex-Confederates?</w:t>
      </w:r>
    </w:p>
    <w:p w14:paraId="57795777" w14:textId="5FDE6634" w:rsidR="00CF3943" w:rsidRDefault="00CF3943" w:rsidP="00CF3943">
      <w:pPr>
        <w:pStyle w:val="ListParagraph"/>
        <w:numPr>
          <w:ilvl w:val="0"/>
          <w:numId w:val="4"/>
        </w:numPr>
      </w:pPr>
      <w:r>
        <w:t>Ex-</w:t>
      </w:r>
      <w:r w:rsidRPr="00CF3943">
        <w:t xml:space="preserve"> </w:t>
      </w:r>
      <w:r>
        <w:t>Confederates should be pardoned and welcomed back into the Union</w:t>
      </w:r>
    </w:p>
    <w:p w14:paraId="1CDAD40A" w14:textId="3DE60952" w:rsidR="00CF3943" w:rsidRPr="00CF3943" w:rsidRDefault="00CF3943" w:rsidP="00CF3943">
      <w:pPr>
        <w:pStyle w:val="ListParagraph"/>
        <w:numPr>
          <w:ilvl w:val="0"/>
          <w:numId w:val="4"/>
        </w:numPr>
      </w:pPr>
      <w:r>
        <w:t>Ex-</w:t>
      </w:r>
      <w:r w:rsidRPr="00CF3943">
        <w:t xml:space="preserve"> </w:t>
      </w:r>
      <w:r>
        <w:t>Confederates should be denied some citizenship rights because of their rebellion.</w:t>
      </w:r>
    </w:p>
    <w:p w14:paraId="2EF6A8FA" w14:textId="4BAFC707" w:rsidR="00CF3943" w:rsidRDefault="00CF3943" w:rsidP="00CF3943">
      <w:pPr>
        <w:pStyle w:val="ListParagraph"/>
        <w:numPr>
          <w:ilvl w:val="0"/>
          <w:numId w:val="3"/>
        </w:numPr>
      </w:pPr>
      <w:r w:rsidRPr="00CF3943">
        <w:t>How should the U.S. government bring the Southern stats back into the Union?</w:t>
      </w:r>
    </w:p>
    <w:p w14:paraId="319323D6" w14:textId="5651F2EA" w:rsidR="00CF3943" w:rsidRDefault="00CF3943" w:rsidP="00CF3943">
      <w:pPr>
        <w:pStyle w:val="ListParagraph"/>
        <w:numPr>
          <w:ilvl w:val="0"/>
          <w:numId w:val="4"/>
        </w:numPr>
      </w:pPr>
      <w:r>
        <w:t xml:space="preserve">The </w:t>
      </w:r>
      <w:r>
        <w:t>Southern states should be punished for seceding from the Union.</w:t>
      </w:r>
    </w:p>
    <w:p w14:paraId="7877F3C8" w14:textId="1180D643" w:rsidR="00CF3943" w:rsidRDefault="00CF3943" w:rsidP="00CF3943">
      <w:pPr>
        <w:pStyle w:val="ListParagraph"/>
        <w:numPr>
          <w:ilvl w:val="0"/>
          <w:numId w:val="4"/>
        </w:numPr>
      </w:pPr>
      <w:r>
        <w:t xml:space="preserve">The </w:t>
      </w:r>
      <w:r>
        <w:t>Southern states should be allowed to rejoin the Union as though nothing happened.</w:t>
      </w:r>
    </w:p>
    <w:p w14:paraId="60F6A980" w14:textId="77777777" w:rsidR="00CF3943" w:rsidRPr="00CF3943" w:rsidRDefault="00CF3943" w:rsidP="00CF3943"/>
    <w:p w14:paraId="224AF041" w14:textId="4CB92128" w:rsidR="00CF3943" w:rsidRDefault="00CF3943" w:rsidP="00CF3943">
      <w:pPr>
        <w:pStyle w:val="ListParagraph"/>
        <w:numPr>
          <w:ilvl w:val="0"/>
          <w:numId w:val="3"/>
        </w:numPr>
      </w:pPr>
      <w:r w:rsidRPr="00CF3943">
        <w:t>What should happen to the newly freed Black Southerners?</w:t>
      </w:r>
    </w:p>
    <w:p w14:paraId="15D53449" w14:textId="5AE61899" w:rsidR="00CF3943" w:rsidRDefault="00CF3943" w:rsidP="00CF3943">
      <w:pPr>
        <w:pStyle w:val="ListParagraph"/>
        <w:numPr>
          <w:ilvl w:val="0"/>
          <w:numId w:val="4"/>
        </w:numPr>
      </w:pPr>
      <w:r>
        <w:t xml:space="preserve">Black </w:t>
      </w:r>
      <w:r>
        <w:t>Southerners should become U.S. citizens and gain full citizenship rights.</w:t>
      </w:r>
    </w:p>
    <w:p w14:paraId="39895875" w14:textId="67F16A48" w:rsidR="00CF3943" w:rsidRPr="00CF3943" w:rsidRDefault="00CF3943" w:rsidP="00CF3943">
      <w:pPr>
        <w:pStyle w:val="ListParagraph"/>
        <w:numPr>
          <w:ilvl w:val="0"/>
          <w:numId w:val="4"/>
        </w:numPr>
      </w:pPr>
      <w:r>
        <w:t xml:space="preserve">The </w:t>
      </w:r>
      <w:r>
        <w:t>U.S. government shouldn’t do anything special to support the freed people.</w:t>
      </w:r>
    </w:p>
    <w:p w14:paraId="29AAA5F4" w14:textId="23D7A05C" w:rsidR="0020337A" w:rsidRPr="00CF3943" w:rsidRDefault="00CF3943">
      <w:r>
        <w:rPr>
          <w:u w:val="single"/>
        </w:rPr>
        <w:t xml:space="preserve">Question #2: </w:t>
      </w:r>
      <w:r>
        <w:t xml:space="preserve">Students are asked for their opinion on how these questions should be addressed. Answers will vary. </w:t>
      </w:r>
    </w:p>
    <w:p w14:paraId="75FF02FF" w14:textId="77777777" w:rsidR="00CF3943" w:rsidRDefault="00CF3943">
      <w:pPr>
        <w:rPr>
          <w:b/>
          <w:bCs/>
          <w:sz w:val="32"/>
          <w:szCs w:val="32"/>
        </w:rPr>
      </w:pPr>
    </w:p>
    <w:p w14:paraId="2BF8FBBB" w14:textId="36EB2534" w:rsidR="0020337A" w:rsidRPr="0020337A" w:rsidRDefault="0020337A">
      <w:pPr>
        <w:rPr>
          <w:b/>
          <w:bCs/>
          <w:sz w:val="32"/>
          <w:szCs w:val="32"/>
        </w:rPr>
      </w:pPr>
      <w:r w:rsidRPr="0020337A">
        <w:rPr>
          <w:b/>
          <w:bCs/>
          <w:sz w:val="32"/>
          <w:szCs w:val="32"/>
        </w:rPr>
        <w:t>Exit Ticket</w:t>
      </w:r>
    </w:p>
    <w:p w14:paraId="0D933E10" w14:textId="7546C471" w:rsidR="0020337A" w:rsidRDefault="00CF3943" w:rsidP="00CF3943">
      <w:pPr>
        <w:pStyle w:val="ListParagraph"/>
        <w:numPr>
          <w:ilvl w:val="0"/>
          <w:numId w:val="5"/>
        </w:numPr>
      </w:pPr>
      <w:r>
        <w:t>A</w:t>
      </w:r>
    </w:p>
    <w:p w14:paraId="4DDC5DD8" w14:textId="77777777" w:rsidR="0020337A" w:rsidRDefault="0020337A"/>
    <w:p w14:paraId="69F95D89" w14:textId="77777777" w:rsidR="0020337A" w:rsidRDefault="0020337A"/>
    <w:sectPr w:rsidR="0020337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C0C3" w14:textId="77777777" w:rsidR="0020337A" w:rsidRDefault="0020337A" w:rsidP="0020337A">
      <w:pPr>
        <w:spacing w:after="0" w:line="240" w:lineRule="auto"/>
      </w:pPr>
      <w:r>
        <w:separator/>
      </w:r>
    </w:p>
  </w:endnote>
  <w:endnote w:type="continuationSeparator" w:id="0">
    <w:p w14:paraId="5CDCFE16" w14:textId="77777777" w:rsidR="0020337A" w:rsidRDefault="0020337A" w:rsidP="0020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3516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352A3" w14:textId="38E14EB4" w:rsidR="0020337A" w:rsidRDefault="0020337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9D94205" wp14:editId="7C028260">
              <wp:simplePos x="0" y="0"/>
              <wp:positionH relativeFrom="margin">
                <wp:posOffset>5671820</wp:posOffset>
              </wp:positionH>
              <wp:positionV relativeFrom="paragraph">
                <wp:posOffset>-76200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893F5" w14:textId="4315DD8D" w:rsidR="0020337A" w:rsidRDefault="00203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6747" w14:textId="77777777" w:rsidR="0020337A" w:rsidRDefault="0020337A" w:rsidP="0020337A">
      <w:pPr>
        <w:spacing w:after="0" w:line="240" w:lineRule="auto"/>
      </w:pPr>
      <w:r>
        <w:separator/>
      </w:r>
    </w:p>
  </w:footnote>
  <w:footnote w:type="continuationSeparator" w:id="0">
    <w:p w14:paraId="5F9A2C96" w14:textId="77777777" w:rsidR="0020337A" w:rsidRDefault="0020337A" w:rsidP="0020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7579" w14:textId="0523338C" w:rsidR="0020337A" w:rsidRPr="0020337A" w:rsidRDefault="0020337A">
    <w:pPr>
      <w:pStyle w:val="Header"/>
      <w:rPr>
        <w:sz w:val="36"/>
        <w:szCs w:val="48"/>
      </w:rPr>
    </w:pPr>
    <w:r w:rsidRPr="0020337A">
      <w:rPr>
        <w:b/>
        <w:bCs/>
        <w:noProof/>
        <w:sz w:val="52"/>
        <w:szCs w:val="200"/>
      </w:rPr>
      <w:drawing>
        <wp:anchor distT="0" distB="0" distL="114300" distR="114300" simplePos="0" relativeHeight="251659264" behindDoc="1" locked="0" layoutInCell="1" allowOverlap="1" wp14:anchorId="6AC444B8" wp14:editId="309A7E5C">
          <wp:simplePos x="0" y="0"/>
          <wp:positionH relativeFrom="column">
            <wp:posOffset>-68580</wp:posOffset>
          </wp:positionH>
          <wp:positionV relativeFrom="paragraph">
            <wp:posOffset>-161925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337A">
      <w:rPr>
        <w:b/>
        <w:bCs/>
        <w:sz w:val="36"/>
        <w:szCs w:val="48"/>
      </w:rPr>
      <w:t xml:space="preserve">               Answer Key</w:t>
    </w:r>
    <w:r w:rsidRPr="0020337A">
      <w:rPr>
        <w:sz w:val="36"/>
        <w:szCs w:val="48"/>
      </w:rPr>
      <w:t>: The Big Picture</w:t>
    </w:r>
  </w:p>
  <w:p w14:paraId="4AED98BC" w14:textId="77777777" w:rsidR="0020337A" w:rsidRDefault="0020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D58"/>
    <w:multiLevelType w:val="hybridMultilevel"/>
    <w:tmpl w:val="F1F4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0C"/>
    <w:multiLevelType w:val="hybridMultilevel"/>
    <w:tmpl w:val="3EB06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A0B2B"/>
    <w:multiLevelType w:val="hybridMultilevel"/>
    <w:tmpl w:val="0FAA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1F83"/>
    <w:multiLevelType w:val="hybridMultilevel"/>
    <w:tmpl w:val="A7AE3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D36FF"/>
    <w:multiLevelType w:val="hybridMultilevel"/>
    <w:tmpl w:val="FCE0C332"/>
    <w:lvl w:ilvl="0" w:tplc="4A946F30">
      <w:start w:val="45"/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4366553">
    <w:abstractNumId w:val="0"/>
  </w:num>
  <w:num w:numId="2" w16cid:durableId="370417711">
    <w:abstractNumId w:val="2"/>
  </w:num>
  <w:num w:numId="3" w16cid:durableId="2018531394">
    <w:abstractNumId w:val="1"/>
  </w:num>
  <w:num w:numId="4" w16cid:durableId="1962416483">
    <w:abstractNumId w:val="4"/>
  </w:num>
  <w:num w:numId="5" w16cid:durableId="1330017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87"/>
    <w:rsid w:val="000A3816"/>
    <w:rsid w:val="001B4B2F"/>
    <w:rsid w:val="0020337A"/>
    <w:rsid w:val="00561F53"/>
    <w:rsid w:val="0065438C"/>
    <w:rsid w:val="00757887"/>
    <w:rsid w:val="00963012"/>
    <w:rsid w:val="009B7378"/>
    <w:rsid w:val="009F7AC1"/>
    <w:rsid w:val="00BD507D"/>
    <w:rsid w:val="00CF3943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8E6C"/>
  <w15:chartTrackingRefBased/>
  <w15:docId w15:val="{2A97A7AF-8711-45F4-9214-6A8BBF55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8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8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8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8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8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8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8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8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8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8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8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8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8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8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8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8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37A"/>
  </w:style>
  <w:style w:type="paragraph" w:styleId="Footer">
    <w:name w:val="footer"/>
    <w:basedOn w:val="Normal"/>
    <w:link w:val="FooterChar"/>
    <w:uiPriority w:val="99"/>
    <w:unhideWhenUsed/>
    <w:rsid w:val="00203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37A"/>
  </w:style>
  <w:style w:type="table" w:styleId="TableGrid">
    <w:name w:val="Table Grid"/>
    <w:basedOn w:val="TableNormal"/>
    <w:uiPriority w:val="39"/>
    <w:rsid w:val="00CF394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1840</Characters>
  <Application>Microsoft Office Word</Application>
  <DocSecurity>0</DocSecurity>
  <Lines>15</Lines>
  <Paragraphs>4</Paragraphs>
  <ScaleCrop>false</ScaleCrop>
  <Company>University of North Texas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dcterms:created xsi:type="dcterms:W3CDTF">2025-09-16T15:25:00Z</dcterms:created>
  <dcterms:modified xsi:type="dcterms:W3CDTF">2025-09-23T20:01:00Z</dcterms:modified>
</cp:coreProperties>
</file>