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91C44" w:rsidRPr="002B4F84" w14:paraId="249D7B56" w14:textId="77777777" w:rsidTr="00F1160B">
        <w:trPr>
          <w:trHeight w:val="1020"/>
        </w:trPr>
        <w:tc>
          <w:tcPr>
            <w:tcW w:w="10590" w:type="dxa"/>
            <w:shd w:val="clear" w:color="auto" w:fill="D9D9D9" w:themeFill="background1" w:themeFillShade="D9"/>
          </w:tcPr>
          <w:p w14:paraId="18BC52D1" w14:textId="77777777" w:rsidR="00C91C44" w:rsidRPr="00FB753F" w:rsidRDefault="00C91C44" w:rsidP="00F1160B">
            <w:pPr>
              <w:rPr>
                <w:rFonts w:ascii="Gotham Book" w:hAnsi="Gotham Book"/>
                <w:b/>
                <w:bCs/>
                <w:sz w:val="40"/>
                <w:szCs w:val="44"/>
              </w:rPr>
            </w:pPr>
            <w:bookmarkStart w:id="0" w:name="_Hlk185412827"/>
            <w:r>
              <w:rPr>
                <w:noProof/>
                <w:sz w:val="18"/>
                <w:szCs w:val="18"/>
              </w:rPr>
              <w:drawing>
                <wp:anchor distT="0" distB="0" distL="114300" distR="114300" simplePos="0" relativeHeight="251659264" behindDoc="1" locked="0" layoutInCell="1" allowOverlap="1" wp14:anchorId="489145DE" wp14:editId="2987AFA5">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1) The End of the Civil War, </w:t>
            </w:r>
            <w:r w:rsidRPr="000F13BD">
              <w:rPr>
                <w:rFonts w:ascii="Gotham Book" w:hAnsi="Gotham Book"/>
                <w:b/>
                <w:bCs/>
                <w:i/>
                <w:iCs/>
                <w:color w:val="595959" w:themeColor="text1" w:themeTint="A6"/>
                <w:sz w:val="40"/>
                <w:szCs w:val="44"/>
              </w:rPr>
              <w:t>1865</w:t>
            </w:r>
          </w:p>
          <w:p w14:paraId="0BC1CB36" w14:textId="5698FFAA" w:rsidR="00C91C44" w:rsidRPr="002B4F84" w:rsidRDefault="00C91C44" w:rsidP="00F1160B">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bookmarkEnd w:id="0"/>
    </w:tbl>
    <w:p w14:paraId="20FC3D68" w14:textId="77777777" w:rsidR="00FD2265" w:rsidRPr="00C91C44" w:rsidRDefault="00FD2265">
      <w:pPr>
        <w:rPr>
          <w:sz w:val="2"/>
          <w:szCs w:val="2"/>
        </w:rPr>
      </w:pPr>
    </w:p>
    <w:p w14:paraId="1F703653" w14:textId="77777777" w:rsidR="00C91C44" w:rsidRDefault="00C91C44" w:rsidP="00C91C44">
      <w:pPr>
        <w:rPr>
          <w:rFonts w:ascii="Gotham Book" w:hAnsi="Gotham Book"/>
        </w:rPr>
        <w:sectPr w:rsidR="00C91C44" w:rsidSect="00C91C44">
          <w:pgSz w:w="12240" w:h="15840"/>
          <w:pgMar w:top="720" w:right="720" w:bottom="720" w:left="720" w:header="720" w:footer="720" w:gutter="0"/>
          <w:cols w:space="720"/>
          <w:docGrid w:linePitch="360"/>
        </w:sectPr>
      </w:pPr>
    </w:p>
    <w:p w14:paraId="5CB5B251" w14:textId="77777777" w:rsidR="00C91C44" w:rsidRPr="00C91C44" w:rsidRDefault="00C91C44" w:rsidP="00C91C44">
      <w:pPr>
        <w:rPr>
          <w:rFonts w:ascii="Gotham Book" w:hAnsi="Gotham Book"/>
        </w:rPr>
      </w:pPr>
      <w:r w:rsidRPr="00C91C44">
        <w:rPr>
          <w:rFonts w:ascii="Gotham Book" w:hAnsi="Gotham Book"/>
        </w:rPr>
        <w:t xml:space="preserve">The Civil War significantly affected the United States, and especially the states of the South. Cities, towns, properties, and transportation routes across the South were </w:t>
      </w:r>
      <w:r w:rsidRPr="00C91C44">
        <w:rPr>
          <w:rFonts w:ascii="Gotham Book" w:hAnsi="Gotham Book"/>
          <w:b/>
          <w:bCs/>
        </w:rPr>
        <w:t>destroyed</w:t>
      </w:r>
      <w:r w:rsidRPr="00C91C44">
        <w:rPr>
          <w:rFonts w:ascii="Gotham Book" w:hAnsi="Gotham Book"/>
        </w:rPr>
        <w:t xml:space="preserve"> during the war.</w:t>
      </w:r>
    </w:p>
    <w:p w14:paraId="4186A4CB" w14:textId="77777777" w:rsidR="00C91C44" w:rsidRPr="00C91C44" w:rsidRDefault="00C91C44" w:rsidP="00C91C44">
      <w:pPr>
        <w:rPr>
          <w:rFonts w:ascii="Gotham Book" w:hAnsi="Gotham Book"/>
          <w:b/>
          <w:bCs/>
        </w:rPr>
      </w:pPr>
      <w:r w:rsidRPr="00C91C44">
        <w:rPr>
          <w:rFonts w:ascii="Gotham Book" w:hAnsi="Gotham Book"/>
        </w:rPr>
        <w:t xml:space="preserve">The work of enslaved people had made the South incredibly wealthy. After emancipation, Southern planters could no longer depend on enslaved labor. As a result, the </w:t>
      </w:r>
      <w:r w:rsidRPr="00C91C44">
        <w:rPr>
          <w:rFonts w:ascii="Gotham Book" w:hAnsi="Gotham Book"/>
          <w:b/>
          <w:bCs/>
        </w:rPr>
        <w:t>Southern</w:t>
      </w:r>
      <w:r w:rsidRPr="00C91C44">
        <w:rPr>
          <w:rFonts w:ascii="Gotham Book" w:hAnsi="Gotham Book"/>
        </w:rPr>
        <w:t xml:space="preserve"> </w:t>
      </w:r>
      <w:r w:rsidRPr="00C91C44">
        <w:rPr>
          <w:rFonts w:ascii="Gotham Book" w:hAnsi="Gotham Book"/>
          <w:b/>
          <w:bCs/>
        </w:rPr>
        <w:t>economy</w:t>
      </w:r>
      <w:r w:rsidRPr="00C91C44">
        <w:rPr>
          <w:rFonts w:ascii="Gotham Book" w:hAnsi="Gotham Book"/>
        </w:rPr>
        <w:t xml:space="preserve"> experienced a </w:t>
      </w:r>
      <w:r w:rsidRPr="00C91C44">
        <w:rPr>
          <w:rFonts w:ascii="Gotham Book" w:hAnsi="Gotham Book"/>
          <w:b/>
          <w:bCs/>
        </w:rPr>
        <w:t>severe decrease in activity known as an economic depression.</w:t>
      </w:r>
    </w:p>
    <w:p w14:paraId="656CD1A4" w14:textId="77777777" w:rsidR="00C91C44" w:rsidRPr="00C91C44" w:rsidRDefault="00C91C44" w:rsidP="00C91C44">
      <w:pPr>
        <w:rPr>
          <w:rFonts w:ascii="Gotham Book" w:hAnsi="Gotham Book"/>
          <w:b/>
          <w:bCs/>
        </w:rPr>
      </w:pPr>
      <w:r w:rsidRPr="00C91C44">
        <w:rPr>
          <w:rFonts w:ascii="Gotham Book" w:hAnsi="Gotham Book"/>
        </w:rPr>
        <w:t xml:space="preserve">The United States government was faced with many pressing questions after the Civil War ended. How would the U.S. government address the many </w:t>
      </w:r>
      <w:r w:rsidRPr="00C91C44">
        <w:rPr>
          <w:rFonts w:ascii="Gotham Book" w:hAnsi="Gotham Book"/>
          <w:b/>
          <w:bCs/>
        </w:rPr>
        <w:t>challenges</w:t>
      </w:r>
      <w:r w:rsidRPr="00C91C44">
        <w:rPr>
          <w:rFonts w:ascii="Gotham Book" w:hAnsi="Gotham Book"/>
        </w:rPr>
        <w:t xml:space="preserve"> facing the South? Additionally, how would the U.S. government bring the Southern </w:t>
      </w:r>
      <w:r w:rsidRPr="00C91C44">
        <w:rPr>
          <w:rFonts w:ascii="Gotham Book" w:hAnsi="Gotham Book"/>
        </w:rPr>
        <w:t xml:space="preserve">states back into the Union? Should there be </w:t>
      </w:r>
      <w:r w:rsidRPr="00C91C44">
        <w:rPr>
          <w:rFonts w:ascii="Gotham Book" w:hAnsi="Gotham Book"/>
          <w:b/>
          <w:bCs/>
        </w:rPr>
        <w:t>consequences</w:t>
      </w:r>
      <w:r w:rsidRPr="00C91C44">
        <w:rPr>
          <w:rFonts w:ascii="Gotham Book" w:hAnsi="Gotham Book"/>
        </w:rPr>
        <w:t xml:space="preserve"> for their rebellion? Finally, what would become of the </w:t>
      </w:r>
      <w:r w:rsidRPr="00C91C44">
        <w:rPr>
          <w:rFonts w:ascii="Gotham Book" w:hAnsi="Gotham Book"/>
          <w:b/>
          <w:bCs/>
        </w:rPr>
        <w:t>four million newly freed Black Southerners</w:t>
      </w:r>
      <w:r w:rsidRPr="00C91C44">
        <w:rPr>
          <w:rFonts w:ascii="Gotham Book" w:hAnsi="Gotham Book"/>
        </w:rPr>
        <w:t>?</w:t>
      </w:r>
    </w:p>
    <w:p w14:paraId="1AB36EE0" w14:textId="77777777" w:rsidR="00C91C44" w:rsidRPr="00C91C44" w:rsidRDefault="00C91C44" w:rsidP="00C91C44">
      <w:pPr>
        <w:rPr>
          <w:rFonts w:ascii="Gotham Book" w:hAnsi="Gotham Book"/>
        </w:rPr>
      </w:pPr>
      <w:r w:rsidRPr="00C91C44">
        <w:rPr>
          <w:rFonts w:ascii="Gotham Book" w:hAnsi="Gotham Book"/>
          <w:b/>
          <w:bCs/>
        </w:rPr>
        <w:t>President Abraham Lincoln</w:t>
      </w:r>
      <w:r w:rsidRPr="00C91C44">
        <w:rPr>
          <w:rFonts w:ascii="Gotham Book" w:hAnsi="Gotham Book"/>
        </w:rPr>
        <w:t xml:space="preserve"> had led the country through four of the bloodiest years in U.S. history. As the Civil War was ending, he began working on how to address the challenge of reuniting the country and moving forward.</w:t>
      </w:r>
    </w:p>
    <w:p w14:paraId="56E91FCD" w14:textId="6EC89104" w:rsidR="00C91C44" w:rsidRPr="00C91C44" w:rsidRDefault="00C91C44">
      <w:pPr>
        <w:rPr>
          <w:rFonts w:ascii="Gotham Book" w:hAnsi="Gotham Book"/>
          <w:b/>
          <w:bCs/>
        </w:rPr>
      </w:pPr>
      <w:r w:rsidRPr="00C91C44">
        <w:rPr>
          <w:rFonts w:ascii="Gotham Book" w:hAnsi="Gotham Book"/>
        </w:rPr>
        <w:t xml:space="preserve">We will never know how Reconstruction might have occurred under President Abraham Lincoln. On April 9, 1865, Confederate General Robert E. Lee surrendered to Union forces in Virginia. </w:t>
      </w:r>
      <w:r w:rsidRPr="00C91C44">
        <w:rPr>
          <w:rFonts w:ascii="Gotham Book" w:hAnsi="Gotham Book"/>
          <w:b/>
          <w:bCs/>
        </w:rPr>
        <w:t>Less than a week later, on April 15, President Lincoln was assassinated in Washington D.C.</w:t>
      </w:r>
    </w:p>
    <w:p w14:paraId="2EE0C8F9" w14:textId="77777777" w:rsidR="00C91C44" w:rsidRDefault="00C91C44" w:rsidP="00F1160B">
      <w:pPr>
        <w:rPr>
          <w:rFonts w:ascii="Gotham Book" w:hAnsi="Gotham Book"/>
          <w:b/>
          <w:bCs/>
          <w:sz w:val="40"/>
          <w:szCs w:val="44"/>
        </w:rPr>
        <w:sectPr w:rsidR="00C91C44" w:rsidSect="00C91C44">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91C44" w:rsidRPr="002B4F84" w14:paraId="75841F75" w14:textId="77777777" w:rsidTr="00F1160B">
        <w:trPr>
          <w:trHeight w:val="1020"/>
        </w:trPr>
        <w:tc>
          <w:tcPr>
            <w:tcW w:w="10590" w:type="dxa"/>
            <w:shd w:val="clear" w:color="auto" w:fill="D9D9D9" w:themeFill="background1" w:themeFillShade="D9"/>
          </w:tcPr>
          <w:p w14:paraId="1383696D" w14:textId="77777777" w:rsidR="00C91C44" w:rsidRPr="00FB753F" w:rsidRDefault="00C91C44" w:rsidP="00F1160B">
            <w:pPr>
              <w:rPr>
                <w:rFonts w:ascii="Gotham Book" w:hAnsi="Gotham Book"/>
                <w:b/>
                <w:bCs/>
                <w:sz w:val="40"/>
                <w:szCs w:val="44"/>
              </w:rPr>
            </w:pPr>
            <w:r>
              <w:rPr>
                <w:noProof/>
                <w:sz w:val="18"/>
                <w:szCs w:val="18"/>
              </w:rPr>
              <w:drawing>
                <wp:anchor distT="0" distB="0" distL="114300" distR="114300" simplePos="0" relativeHeight="251661312" behindDoc="1" locked="0" layoutInCell="1" allowOverlap="1" wp14:anchorId="68B7B138" wp14:editId="77343950">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6699526" name="Picture 26699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2) Presidential Reconstruction, </w:t>
            </w:r>
            <w:r w:rsidRPr="000F13BD">
              <w:rPr>
                <w:rFonts w:ascii="Gotham Book" w:hAnsi="Gotham Book"/>
                <w:b/>
                <w:bCs/>
                <w:i/>
                <w:iCs/>
                <w:color w:val="595959" w:themeColor="text1" w:themeTint="A6"/>
                <w:sz w:val="40"/>
                <w:szCs w:val="44"/>
              </w:rPr>
              <w:t>1865 - 1867</w:t>
            </w:r>
          </w:p>
          <w:p w14:paraId="337047ED" w14:textId="1B53F6F3" w:rsidR="00C91C44" w:rsidRPr="002B4F84" w:rsidRDefault="00C91C44" w:rsidP="00F1160B">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5E79DE16" w14:textId="77777777" w:rsidR="00C91C44" w:rsidRPr="00C91C44" w:rsidRDefault="00C91C44">
      <w:pPr>
        <w:rPr>
          <w:rFonts w:ascii="Gotham Book" w:hAnsi="Gotham Book"/>
          <w:sz w:val="2"/>
          <w:szCs w:val="2"/>
        </w:rPr>
      </w:pPr>
    </w:p>
    <w:p w14:paraId="2BC4485A" w14:textId="77777777" w:rsidR="00C91C44" w:rsidRDefault="00C91C44" w:rsidP="00C91C44">
      <w:pPr>
        <w:rPr>
          <w:rFonts w:ascii="Gotham Book" w:hAnsi="Gotham Book"/>
        </w:rPr>
        <w:sectPr w:rsidR="00C91C44" w:rsidSect="00C91C44">
          <w:type w:val="continuous"/>
          <w:pgSz w:w="12240" w:h="15840"/>
          <w:pgMar w:top="720" w:right="720" w:bottom="720" w:left="720" w:header="720" w:footer="720" w:gutter="0"/>
          <w:cols w:space="720"/>
          <w:docGrid w:linePitch="360"/>
        </w:sectPr>
      </w:pPr>
    </w:p>
    <w:p w14:paraId="2C33BF2D" w14:textId="77777777" w:rsidR="00C91C44" w:rsidRPr="00C91C44" w:rsidRDefault="00C91C44" w:rsidP="00C91C44">
      <w:pPr>
        <w:rPr>
          <w:rFonts w:ascii="Gotham Book" w:hAnsi="Gotham Book"/>
        </w:rPr>
      </w:pPr>
      <w:r w:rsidRPr="00C91C44">
        <w:rPr>
          <w:rFonts w:ascii="Gotham Book" w:hAnsi="Gotham Book"/>
        </w:rPr>
        <w:t xml:space="preserve">When Abraham Lincoln was assassinated, his </w:t>
      </w:r>
      <w:r w:rsidRPr="00C91C44">
        <w:rPr>
          <w:rFonts w:ascii="Gotham Book" w:hAnsi="Gotham Book"/>
          <w:b/>
          <w:bCs/>
        </w:rPr>
        <w:t>Vice President, Andrew Johnson,</w:t>
      </w:r>
      <w:r w:rsidRPr="00C91C44">
        <w:rPr>
          <w:rFonts w:ascii="Gotham Book" w:hAnsi="Gotham Book"/>
        </w:rPr>
        <w:t xml:space="preserve"> became President of the United States. Johnson was a </w:t>
      </w:r>
      <w:r w:rsidRPr="00C91C44">
        <w:rPr>
          <w:rFonts w:ascii="Gotham Book" w:hAnsi="Gotham Book"/>
          <w:b/>
          <w:bCs/>
        </w:rPr>
        <w:t>Southerner</w:t>
      </w:r>
      <w:r w:rsidRPr="00C91C44">
        <w:rPr>
          <w:rFonts w:ascii="Gotham Book" w:hAnsi="Gotham Book"/>
        </w:rPr>
        <w:t xml:space="preserve"> who had strongly </w:t>
      </w:r>
      <w:r w:rsidRPr="00C91C44">
        <w:rPr>
          <w:rFonts w:ascii="Gotham Book" w:hAnsi="Gotham Book"/>
          <w:b/>
          <w:bCs/>
        </w:rPr>
        <w:t>opposed secession.</w:t>
      </w:r>
      <w:r w:rsidRPr="00C91C44">
        <w:rPr>
          <w:rFonts w:ascii="Gotham Book" w:hAnsi="Gotham Book"/>
        </w:rPr>
        <w:t xml:space="preserve"> Johnson had remained </w:t>
      </w:r>
      <w:r w:rsidRPr="00C91C44">
        <w:rPr>
          <w:rFonts w:ascii="Gotham Book" w:hAnsi="Gotham Book"/>
          <w:b/>
          <w:bCs/>
        </w:rPr>
        <w:t>loyal to the Union</w:t>
      </w:r>
      <w:r w:rsidRPr="00C91C44">
        <w:rPr>
          <w:rFonts w:ascii="Gotham Book" w:hAnsi="Gotham Book"/>
        </w:rPr>
        <w:t>, despite his strong ties to the South.</w:t>
      </w:r>
    </w:p>
    <w:p w14:paraId="5839DA11" w14:textId="77777777" w:rsidR="00C91C44" w:rsidRPr="00C91C44" w:rsidRDefault="00C91C44" w:rsidP="00C91C44">
      <w:pPr>
        <w:rPr>
          <w:rFonts w:ascii="Gotham Book" w:hAnsi="Gotham Book"/>
        </w:rPr>
      </w:pPr>
      <w:r w:rsidRPr="00C91C44">
        <w:rPr>
          <w:rFonts w:ascii="Gotham Book" w:hAnsi="Gotham Book"/>
        </w:rPr>
        <w:t xml:space="preserve">Under </w:t>
      </w:r>
      <w:r w:rsidRPr="00C91C44">
        <w:rPr>
          <w:rFonts w:ascii="Gotham Book" w:hAnsi="Gotham Book"/>
          <w:b/>
          <w:bCs/>
        </w:rPr>
        <w:t>Andrew Johnson’s Reconstruction policy</w:t>
      </w:r>
      <w:r w:rsidRPr="00C91C44">
        <w:rPr>
          <w:rFonts w:ascii="Gotham Book" w:hAnsi="Gotham Book"/>
        </w:rPr>
        <w:t xml:space="preserve">, ex-Confederates faced </w:t>
      </w:r>
      <w:r w:rsidRPr="00C91C44">
        <w:rPr>
          <w:rFonts w:ascii="Gotham Book" w:hAnsi="Gotham Book"/>
          <w:b/>
          <w:bCs/>
        </w:rPr>
        <w:t>few consequences</w:t>
      </w:r>
      <w:r w:rsidRPr="00C91C44">
        <w:rPr>
          <w:rFonts w:ascii="Gotham Book" w:hAnsi="Gotham Book"/>
        </w:rPr>
        <w:t xml:space="preserve"> for their role in the rebellion. Ex-Confederates who took a </w:t>
      </w:r>
      <w:r w:rsidRPr="00C91C44">
        <w:rPr>
          <w:rFonts w:ascii="Gotham Book" w:hAnsi="Gotham Book"/>
          <w:b/>
          <w:bCs/>
        </w:rPr>
        <w:t>loyalty oath</w:t>
      </w:r>
      <w:r w:rsidRPr="00C91C44">
        <w:rPr>
          <w:rFonts w:ascii="Gotham Book" w:hAnsi="Gotham Book"/>
        </w:rPr>
        <w:t xml:space="preserve"> to the U.S. were </w:t>
      </w:r>
      <w:r w:rsidRPr="00C91C44">
        <w:rPr>
          <w:rFonts w:ascii="Gotham Book" w:hAnsi="Gotham Book"/>
          <w:b/>
          <w:bCs/>
        </w:rPr>
        <w:t>pardoned</w:t>
      </w:r>
      <w:r w:rsidRPr="00C91C44">
        <w:rPr>
          <w:rFonts w:ascii="Gotham Book" w:hAnsi="Gotham Book"/>
        </w:rPr>
        <w:t xml:space="preserve">. Southern states were required to write </w:t>
      </w:r>
      <w:r w:rsidRPr="00C91C44">
        <w:rPr>
          <w:rFonts w:ascii="Gotham Book" w:hAnsi="Gotham Book"/>
          <w:b/>
          <w:bCs/>
        </w:rPr>
        <w:t>new constitutions</w:t>
      </w:r>
      <w:r w:rsidRPr="00C91C44">
        <w:rPr>
          <w:rFonts w:ascii="Gotham Book" w:hAnsi="Gotham Book"/>
        </w:rPr>
        <w:t xml:space="preserve"> and </w:t>
      </w:r>
      <w:r w:rsidRPr="00C91C44">
        <w:rPr>
          <w:rFonts w:ascii="Gotham Book" w:hAnsi="Gotham Book"/>
          <w:b/>
          <w:bCs/>
        </w:rPr>
        <w:t>ratify</w:t>
      </w:r>
      <w:r w:rsidRPr="00C91C44">
        <w:rPr>
          <w:rFonts w:ascii="Gotham Book" w:hAnsi="Gotham Book"/>
        </w:rPr>
        <w:t xml:space="preserve"> the </w:t>
      </w:r>
      <w:r w:rsidRPr="00C91C44">
        <w:rPr>
          <w:rFonts w:ascii="Gotham Book" w:hAnsi="Gotham Book"/>
          <w:b/>
          <w:bCs/>
        </w:rPr>
        <w:t>Thirteenth Amendment</w:t>
      </w:r>
      <w:r w:rsidRPr="00C91C44">
        <w:rPr>
          <w:rFonts w:ascii="Gotham Book" w:hAnsi="Gotham Book"/>
        </w:rPr>
        <w:t xml:space="preserve">, which officially </w:t>
      </w:r>
      <w:r w:rsidRPr="00C91C44">
        <w:rPr>
          <w:rFonts w:ascii="Gotham Book" w:hAnsi="Gotham Book"/>
          <w:b/>
          <w:bCs/>
        </w:rPr>
        <w:t>abolished</w:t>
      </w:r>
      <w:r w:rsidRPr="00C91C44">
        <w:rPr>
          <w:rFonts w:ascii="Gotham Book" w:hAnsi="Gotham Book"/>
        </w:rPr>
        <w:t xml:space="preserve"> </w:t>
      </w:r>
      <w:r w:rsidRPr="00C91C44">
        <w:rPr>
          <w:rFonts w:ascii="Gotham Book" w:hAnsi="Gotham Book"/>
          <w:b/>
          <w:bCs/>
        </w:rPr>
        <w:t>slavery</w:t>
      </w:r>
      <w:r w:rsidRPr="00C91C44">
        <w:rPr>
          <w:rFonts w:ascii="Gotham Book" w:hAnsi="Gotham Book"/>
        </w:rPr>
        <w:t>. Johnson took no other measures to provide services or ensure rights for the newly freed people.</w:t>
      </w:r>
    </w:p>
    <w:p w14:paraId="3E6FAB46" w14:textId="77777777" w:rsidR="00C91C44" w:rsidRPr="00C91C44" w:rsidRDefault="00C91C44" w:rsidP="00C91C44">
      <w:pPr>
        <w:rPr>
          <w:rFonts w:ascii="Gotham Book" w:hAnsi="Gotham Book"/>
          <w:b/>
          <w:bCs/>
        </w:rPr>
      </w:pPr>
      <w:r w:rsidRPr="00C91C44">
        <w:rPr>
          <w:rFonts w:ascii="Gotham Book" w:hAnsi="Gotham Book"/>
        </w:rPr>
        <w:t xml:space="preserve">Ex-Confederates quickly </w:t>
      </w:r>
      <w:r w:rsidRPr="00C91C44">
        <w:rPr>
          <w:rFonts w:ascii="Gotham Book" w:hAnsi="Gotham Book"/>
          <w:b/>
          <w:bCs/>
        </w:rPr>
        <w:t>returned to power</w:t>
      </w:r>
      <w:r w:rsidRPr="00C91C44">
        <w:rPr>
          <w:rFonts w:ascii="Gotham Book" w:hAnsi="Gotham Book"/>
        </w:rPr>
        <w:t xml:space="preserve"> in Southern states under Johnson’s Reconstruction </w:t>
      </w:r>
      <w:r w:rsidRPr="00C91C44">
        <w:rPr>
          <w:rFonts w:ascii="Gotham Book" w:hAnsi="Gotham Book"/>
        </w:rPr>
        <w:t>plan.  Southern states elected pro-secessionist leaders and passed “</w:t>
      </w:r>
      <w:r w:rsidRPr="00C91C44">
        <w:rPr>
          <w:rFonts w:ascii="Gotham Book" w:hAnsi="Gotham Book"/>
          <w:b/>
          <w:bCs/>
        </w:rPr>
        <w:t>Black Codes</w:t>
      </w:r>
      <w:r w:rsidRPr="00C91C44">
        <w:rPr>
          <w:rFonts w:ascii="Gotham Book" w:hAnsi="Gotham Book"/>
        </w:rPr>
        <w:t xml:space="preserve">,” which were laws restricting the rights of Black Southerners. Additionally, with the emancipation of the slaves, the Black Southern population could now be fully counted toward representation in Congress. </w:t>
      </w:r>
      <w:r w:rsidRPr="00C91C44">
        <w:rPr>
          <w:rFonts w:ascii="Gotham Book" w:hAnsi="Gotham Book"/>
          <w:b/>
          <w:bCs/>
        </w:rPr>
        <w:t>This all meant that Southern states were rejoining the Union with ex-Confederates in charge, and now, with more power in Congress.</w:t>
      </w:r>
    </w:p>
    <w:p w14:paraId="5D0A61E3" w14:textId="77777777" w:rsidR="00C91C44" w:rsidRPr="00C91C44" w:rsidRDefault="00C91C44" w:rsidP="00C91C44">
      <w:pPr>
        <w:rPr>
          <w:rFonts w:ascii="Gotham Book" w:hAnsi="Gotham Book"/>
          <w:b/>
          <w:bCs/>
        </w:rPr>
      </w:pPr>
      <w:r w:rsidRPr="00C91C44">
        <w:rPr>
          <w:rFonts w:ascii="Gotham Book" w:hAnsi="Gotham Book"/>
        </w:rPr>
        <w:t xml:space="preserve">Northern Republicans in </w:t>
      </w:r>
      <w:r w:rsidRPr="00C91C44">
        <w:rPr>
          <w:rFonts w:ascii="Gotham Book" w:hAnsi="Gotham Book"/>
          <w:b/>
          <w:bCs/>
        </w:rPr>
        <w:t>Congress</w:t>
      </w:r>
      <w:r w:rsidRPr="00C91C44">
        <w:rPr>
          <w:rFonts w:ascii="Gotham Book" w:hAnsi="Gotham Book"/>
        </w:rPr>
        <w:t xml:space="preserve"> strongly </w:t>
      </w:r>
      <w:r w:rsidRPr="00C91C44">
        <w:rPr>
          <w:rFonts w:ascii="Gotham Book" w:hAnsi="Gotham Book"/>
          <w:b/>
          <w:bCs/>
        </w:rPr>
        <w:t>opposed</w:t>
      </w:r>
      <w:r w:rsidRPr="00C91C44">
        <w:rPr>
          <w:rFonts w:ascii="Gotham Book" w:hAnsi="Gotham Book"/>
        </w:rPr>
        <w:t xml:space="preserve"> Johnson’s lenient Reconstruction plan. They wanted </w:t>
      </w:r>
      <w:r w:rsidRPr="00C91C44">
        <w:rPr>
          <w:rFonts w:ascii="Gotham Book" w:hAnsi="Gotham Book"/>
          <w:b/>
          <w:bCs/>
        </w:rPr>
        <w:t>stricter consequences</w:t>
      </w:r>
      <w:r w:rsidRPr="00C91C44">
        <w:rPr>
          <w:rFonts w:ascii="Gotham Book" w:hAnsi="Gotham Book"/>
        </w:rPr>
        <w:t xml:space="preserve"> for the Southern states who had rebelled. Congress </w:t>
      </w:r>
      <w:r w:rsidRPr="00C91C44">
        <w:rPr>
          <w:rFonts w:ascii="Gotham Book" w:hAnsi="Gotham Book"/>
          <w:b/>
          <w:bCs/>
        </w:rPr>
        <w:t>impeached</w:t>
      </w:r>
      <w:r w:rsidRPr="00C91C44">
        <w:rPr>
          <w:rFonts w:ascii="Gotham Book" w:hAnsi="Gotham Book"/>
        </w:rPr>
        <w:t xml:space="preserve"> Johnson in 1868 and </w:t>
      </w:r>
      <w:r w:rsidRPr="00C91C44">
        <w:rPr>
          <w:rFonts w:ascii="Gotham Book" w:hAnsi="Gotham Book"/>
          <w:b/>
          <w:bCs/>
        </w:rPr>
        <w:t>took control of Reconstructing the South.</w:t>
      </w:r>
    </w:p>
    <w:p w14:paraId="241877CB" w14:textId="77777777" w:rsidR="00C91C44" w:rsidRDefault="00C91C44">
      <w:pPr>
        <w:sectPr w:rsidR="00C91C44" w:rsidSect="00C91C44">
          <w:type w:val="continuous"/>
          <w:pgSz w:w="12240" w:h="15840"/>
          <w:pgMar w:top="720" w:right="720" w:bottom="720" w:left="720" w:header="720" w:footer="720" w:gutter="0"/>
          <w:cols w:num="2" w:space="288"/>
          <w:docGrid w:linePitch="360"/>
        </w:sectPr>
      </w:pPr>
    </w:p>
    <w:p w14:paraId="3D405FB3" w14:textId="77777777" w:rsidR="00C91C44" w:rsidRDefault="00C91C44"/>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91C44" w:rsidRPr="002B4F84" w14:paraId="2887CF92" w14:textId="77777777" w:rsidTr="00F1160B">
        <w:trPr>
          <w:trHeight w:val="1020"/>
        </w:trPr>
        <w:tc>
          <w:tcPr>
            <w:tcW w:w="10590" w:type="dxa"/>
            <w:shd w:val="clear" w:color="auto" w:fill="D9D9D9" w:themeFill="background1" w:themeFillShade="D9"/>
          </w:tcPr>
          <w:p w14:paraId="6DA1195F" w14:textId="77777777" w:rsidR="00C91C44" w:rsidRPr="00FB753F" w:rsidRDefault="00C91C44" w:rsidP="00F1160B">
            <w:pPr>
              <w:rPr>
                <w:rFonts w:ascii="Gotham Book" w:hAnsi="Gotham Book"/>
                <w:b/>
                <w:bCs/>
                <w:sz w:val="40"/>
                <w:szCs w:val="44"/>
              </w:rPr>
            </w:pPr>
            <w:r>
              <w:rPr>
                <w:noProof/>
                <w:sz w:val="18"/>
                <w:szCs w:val="18"/>
              </w:rPr>
              <w:lastRenderedPageBreak/>
              <w:drawing>
                <wp:anchor distT="0" distB="0" distL="114300" distR="114300" simplePos="0" relativeHeight="251663360" behindDoc="1" locked="0" layoutInCell="1" allowOverlap="1" wp14:anchorId="7D32E9E7" wp14:editId="517456D6">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51460153" name="Picture 251460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3) </w:t>
            </w:r>
            <w:r w:rsidRPr="000F13BD">
              <w:rPr>
                <w:rFonts w:ascii="Gotham Book" w:hAnsi="Gotham Book"/>
                <w:b/>
                <w:bCs/>
                <w:sz w:val="38"/>
                <w:szCs w:val="40"/>
              </w:rPr>
              <w:t xml:space="preserve">Presidential Reconstruction in Texas, </w:t>
            </w:r>
            <w:r w:rsidRPr="000F13BD">
              <w:rPr>
                <w:rFonts w:ascii="Gotham Book" w:hAnsi="Gotham Book"/>
                <w:b/>
                <w:bCs/>
                <w:i/>
                <w:iCs/>
                <w:color w:val="595959" w:themeColor="text1" w:themeTint="A6"/>
                <w:sz w:val="38"/>
                <w:szCs w:val="40"/>
              </w:rPr>
              <w:t>1865 - 1867</w:t>
            </w:r>
          </w:p>
          <w:p w14:paraId="58574F3E" w14:textId="02A0A479" w:rsidR="00C91C44" w:rsidRPr="002B4F84" w:rsidRDefault="00C91C44" w:rsidP="00F1160B">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5B122637" w14:textId="77777777" w:rsidR="00C91C44" w:rsidRPr="00C91C44" w:rsidRDefault="00C91C44">
      <w:pPr>
        <w:rPr>
          <w:rFonts w:ascii="Gotham Book" w:hAnsi="Gotham Book"/>
          <w:sz w:val="2"/>
          <w:szCs w:val="2"/>
        </w:rPr>
      </w:pPr>
    </w:p>
    <w:p w14:paraId="4CF34D8A" w14:textId="77777777" w:rsidR="00C91C44" w:rsidRDefault="00C91C44" w:rsidP="00C91C44">
      <w:pPr>
        <w:rPr>
          <w:rFonts w:ascii="Gotham Book" w:hAnsi="Gotham Book"/>
        </w:rPr>
        <w:sectPr w:rsidR="00C91C44" w:rsidSect="00C91C44">
          <w:type w:val="continuous"/>
          <w:pgSz w:w="12240" w:h="15840"/>
          <w:pgMar w:top="720" w:right="720" w:bottom="720" w:left="720" w:header="720" w:footer="720" w:gutter="0"/>
          <w:cols w:space="720"/>
          <w:docGrid w:linePitch="360"/>
        </w:sectPr>
      </w:pPr>
    </w:p>
    <w:p w14:paraId="3874D781" w14:textId="77777777" w:rsidR="00C91C44" w:rsidRPr="00C91C44" w:rsidRDefault="00C91C44" w:rsidP="00C91C44">
      <w:pPr>
        <w:rPr>
          <w:rFonts w:ascii="Gotham Book" w:hAnsi="Gotham Book"/>
          <w:b/>
          <w:bCs/>
        </w:rPr>
      </w:pPr>
      <w:r w:rsidRPr="00C91C44">
        <w:rPr>
          <w:rFonts w:ascii="Gotham Book" w:hAnsi="Gotham Book"/>
        </w:rPr>
        <w:t xml:space="preserve">Under President Johnson’s plan of Reconstruction from 1865 to 1867, </w:t>
      </w:r>
      <w:r w:rsidRPr="00C91C44">
        <w:rPr>
          <w:rFonts w:ascii="Gotham Book" w:hAnsi="Gotham Book"/>
          <w:b/>
          <w:bCs/>
        </w:rPr>
        <w:t>Texas was required to write a new state constitution</w:t>
      </w:r>
      <w:r w:rsidRPr="00C91C44">
        <w:rPr>
          <w:rFonts w:ascii="Gotham Book" w:hAnsi="Gotham Book"/>
        </w:rPr>
        <w:t xml:space="preserve">. Delegates to the </w:t>
      </w:r>
      <w:r w:rsidRPr="00C91C44">
        <w:rPr>
          <w:rFonts w:ascii="Gotham Book" w:hAnsi="Gotham Book"/>
          <w:b/>
          <w:bCs/>
        </w:rPr>
        <w:t xml:space="preserve">Texas Constitutional Convention of 1866 </w:t>
      </w:r>
      <w:r w:rsidRPr="00C91C44">
        <w:rPr>
          <w:rFonts w:ascii="Gotham Book" w:hAnsi="Gotham Book"/>
        </w:rPr>
        <w:t>declared the secession ordinance void. They also “</w:t>
      </w:r>
      <w:r w:rsidRPr="00C91C44">
        <w:rPr>
          <w:rFonts w:ascii="Gotham Book" w:hAnsi="Gotham Book"/>
          <w:b/>
          <w:bCs/>
        </w:rPr>
        <w:t>recognized</w:t>
      </w:r>
      <w:r w:rsidRPr="00C91C44">
        <w:rPr>
          <w:rFonts w:ascii="Gotham Book" w:hAnsi="Gotham Book"/>
        </w:rPr>
        <w:t xml:space="preserve">” the Thirteenth Amendment, </w:t>
      </w:r>
      <w:r w:rsidRPr="00C91C44">
        <w:rPr>
          <w:rFonts w:ascii="Gotham Book" w:hAnsi="Gotham Book"/>
          <w:b/>
          <w:bCs/>
        </w:rPr>
        <w:t>though they did not officially ratify it.</w:t>
      </w:r>
    </w:p>
    <w:p w14:paraId="757C4009" w14:textId="77777777" w:rsidR="00C91C44" w:rsidRPr="00C91C44" w:rsidRDefault="00C91C44" w:rsidP="00C91C44">
      <w:pPr>
        <w:rPr>
          <w:rFonts w:ascii="Gotham Book" w:hAnsi="Gotham Book"/>
        </w:rPr>
      </w:pPr>
      <w:r w:rsidRPr="00C91C44">
        <w:rPr>
          <w:rFonts w:ascii="Gotham Book" w:hAnsi="Gotham Book"/>
          <w:b/>
          <w:bCs/>
        </w:rPr>
        <w:t>Ex-Confederates</w:t>
      </w:r>
      <w:r w:rsidRPr="00C91C44">
        <w:rPr>
          <w:rFonts w:ascii="Gotham Book" w:hAnsi="Gotham Book"/>
        </w:rPr>
        <w:t xml:space="preserve"> were elected to positions of power in the new government of Texas, and they began trying to </w:t>
      </w:r>
      <w:r w:rsidRPr="00C91C44">
        <w:rPr>
          <w:rFonts w:ascii="Gotham Book" w:hAnsi="Gotham Book"/>
          <w:b/>
          <w:bCs/>
        </w:rPr>
        <w:t>regain control</w:t>
      </w:r>
      <w:r w:rsidRPr="00C91C44">
        <w:rPr>
          <w:rFonts w:ascii="Gotham Book" w:hAnsi="Gotham Book"/>
        </w:rPr>
        <w:t xml:space="preserve"> over the political and social system of the state. The Texas legislature passed a series of laws known as the “</w:t>
      </w:r>
      <w:r w:rsidRPr="00C91C44">
        <w:rPr>
          <w:rFonts w:ascii="Gotham Book" w:hAnsi="Gotham Book"/>
          <w:b/>
          <w:bCs/>
        </w:rPr>
        <w:t>Black Codes</w:t>
      </w:r>
      <w:r w:rsidRPr="00C91C44">
        <w:rPr>
          <w:rFonts w:ascii="Gotham Book" w:hAnsi="Gotham Book"/>
        </w:rPr>
        <w:t xml:space="preserve">,” which were </w:t>
      </w:r>
      <w:r w:rsidRPr="00C91C44">
        <w:rPr>
          <w:rFonts w:ascii="Gotham Book" w:hAnsi="Gotham Book"/>
          <w:b/>
          <w:bCs/>
        </w:rPr>
        <w:t>laws</w:t>
      </w:r>
      <w:r w:rsidRPr="00C91C44">
        <w:rPr>
          <w:rFonts w:ascii="Gotham Book" w:hAnsi="Gotham Book"/>
        </w:rPr>
        <w:t xml:space="preserve"> that </w:t>
      </w:r>
      <w:r w:rsidRPr="00C91C44">
        <w:rPr>
          <w:rFonts w:ascii="Gotham Book" w:hAnsi="Gotham Book"/>
          <w:b/>
          <w:bCs/>
        </w:rPr>
        <w:t>restricted</w:t>
      </w:r>
      <w:r w:rsidRPr="00C91C44">
        <w:rPr>
          <w:rFonts w:ascii="Gotham Book" w:hAnsi="Gotham Book"/>
        </w:rPr>
        <w:t xml:space="preserve"> the rights of Black Texans. Under the “Black Codes, Black Texans could not serve on juries, testify in court against white people, vote or hold public office, attend public schools, or marry white people.</w:t>
      </w:r>
    </w:p>
    <w:p w14:paraId="3AB180BF" w14:textId="77777777" w:rsidR="00C91C44" w:rsidRPr="00C91C44" w:rsidRDefault="00C91C44" w:rsidP="00C91C44">
      <w:pPr>
        <w:rPr>
          <w:rFonts w:ascii="Gotham Book" w:hAnsi="Gotham Book"/>
        </w:rPr>
      </w:pPr>
      <w:r w:rsidRPr="00C91C44">
        <w:rPr>
          <w:rFonts w:ascii="Gotham Book" w:hAnsi="Gotham Book"/>
        </w:rPr>
        <w:t>The legislature also passed a series of “</w:t>
      </w:r>
      <w:r w:rsidRPr="00C91C44">
        <w:rPr>
          <w:rFonts w:ascii="Gotham Book" w:hAnsi="Gotham Book"/>
          <w:b/>
          <w:bCs/>
        </w:rPr>
        <w:t>Vagrancy Laws</w:t>
      </w:r>
      <w:r w:rsidRPr="00C91C44">
        <w:rPr>
          <w:rFonts w:ascii="Gotham Book" w:hAnsi="Gotham Book"/>
        </w:rPr>
        <w:t xml:space="preserve">,” which allowed </w:t>
      </w:r>
      <w:r w:rsidRPr="00C91C44">
        <w:rPr>
          <w:rFonts w:ascii="Gotham Book" w:hAnsi="Gotham Book"/>
          <w:b/>
          <w:bCs/>
        </w:rPr>
        <w:t>employers</w:t>
      </w:r>
      <w:r w:rsidRPr="00C91C44">
        <w:rPr>
          <w:rFonts w:ascii="Gotham Book" w:hAnsi="Gotham Book"/>
        </w:rPr>
        <w:t xml:space="preserve"> to deduct wages from Black workers for disobedience, wasting time, or leaving work without permission. These laws also allowed </w:t>
      </w:r>
      <w:r w:rsidRPr="00C91C44">
        <w:rPr>
          <w:rFonts w:ascii="Gotham Book" w:hAnsi="Gotham Book"/>
          <w:b/>
          <w:bCs/>
        </w:rPr>
        <w:t>authorities</w:t>
      </w:r>
      <w:r w:rsidRPr="00C91C44">
        <w:rPr>
          <w:rFonts w:ascii="Gotham Book" w:hAnsi="Gotham Book"/>
        </w:rPr>
        <w:t xml:space="preserve"> to fine and arrest Black Texans for being “idle,” and then to hire them out as </w:t>
      </w:r>
      <w:r w:rsidRPr="00C91C44">
        <w:rPr>
          <w:rFonts w:ascii="Gotham Book" w:hAnsi="Gotham Book"/>
          <w:b/>
          <w:bCs/>
        </w:rPr>
        <w:t>forced laborers</w:t>
      </w:r>
      <w:r w:rsidRPr="00C91C44">
        <w:rPr>
          <w:rFonts w:ascii="Gotham Book" w:hAnsi="Gotham Book"/>
        </w:rPr>
        <w:t xml:space="preserve"> to pay the fine.</w:t>
      </w:r>
    </w:p>
    <w:p w14:paraId="0241E08C" w14:textId="169AD53D" w:rsidR="00C91C44" w:rsidRPr="00C91C44" w:rsidRDefault="00C91C44">
      <w:pPr>
        <w:rPr>
          <w:rFonts w:ascii="Gotham Book" w:hAnsi="Gotham Book"/>
        </w:rPr>
      </w:pPr>
      <w:r w:rsidRPr="00C91C44">
        <w:rPr>
          <w:rFonts w:ascii="Gotham Book" w:hAnsi="Gotham Book"/>
        </w:rPr>
        <w:t xml:space="preserve">When Texas elected two well-known </w:t>
      </w:r>
      <w:r w:rsidRPr="00C91C44">
        <w:rPr>
          <w:rFonts w:ascii="Gotham Book" w:hAnsi="Gotham Book"/>
          <w:b/>
          <w:bCs/>
        </w:rPr>
        <w:t>ex-Confederates</w:t>
      </w:r>
      <w:r w:rsidRPr="00C91C44">
        <w:rPr>
          <w:rFonts w:ascii="Gotham Book" w:hAnsi="Gotham Book"/>
        </w:rPr>
        <w:t xml:space="preserve"> to the United States Congress, Congress </w:t>
      </w:r>
      <w:r w:rsidRPr="00C91C44">
        <w:rPr>
          <w:rFonts w:ascii="Gotham Book" w:hAnsi="Gotham Book"/>
          <w:b/>
          <w:bCs/>
        </w:rPr>
        <w:t>refused</w:t>
      </w:r>
      <w:r w:rsidRPr="00C91C44">
        <w:rPr>
          <w:rFonts w:ascii="Gotham Book" w:hAnsi="Gotham Book"/>
        </w:rPr>
        <w:t xml:space="preserve"> to allow the men to take their positions. As states across the South were taking similar measures to return ex-Confederates to power, </w:t>
      </w:r>
      <w:r w:rsidRPr="00C91C44">
        <w:rPr>
          <w:rFonts w:ascii="Gotham Book" w:hAnsi="Gotham Book"/>
          <w:b/>
          <w:bCs/>
        </w:rPr>
        <w:t>Congress impeached President Johnson</w:t>
      </w:r>
      <w:r w:rsidRPr="00C91C44">
        <w:rPr>
          <w:rFonts w:ascii="Gotham Book" w:hAnsi="Gotham Book"/>
        </w:rPr>
        <w:t xml:space="preserve"> and began establishing much </w:t>
      </w:r>
      <w:r w:rsidRPr="00C91C44">
        <w:rPr>
          <w:rFonts w:ascii="Gotham Book" w:hAnsi="Gotham Book"/>
          <w:b/>
          <w:bCs/>
        </w:rPr>
        <w:t>stricter requirements</w:t>
      </w:r>
      <w:r w:rsidRPr="00C91C44">
        <w:rPr>
          <w:rFonts w:ascii="Gotham Book" w:hAnsi="Gotham Book"/>
        </w:rPr>
        <w:t xml:space="preserve"> for Reconstruction in the South.</w:t>
      </w:r>
    </w:p>
    <w:p w14:paraId="2CF292CE" w14:textId="77777777" w:rsidR="00C91C44" w:rsidRDefault="00C91C44" w:rsidP="00F1160B">
      <w:pPr>
        <w:rPr>
          <w:rFonts w:ascii="Gotham Book" w:hAnsi="Gotham Book"/>
          <w:b/>
          <w:bCs/>
          <w:sz w:val="40"/>
          <w:szCs w:val="44"/>
        </w:rPr>
        <w:sectPr w:rsidR="00C91C44" w:rsidSect="00C91C44">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91C44" w:rsidRPr="002B4F84" w14:paraId="378FEBD3" w14:textId="77777777" w:rsidTr="00F1160B">
        <w:trPr>
          <w:trHeight w:val="1020"/>
        </w:trPr>
        <w:tc>
          <w:tcPr>
            <w:tcW w:w="10590" w:type="dxa"/>
            <w:shd w:val="clear" w:color="auto" w:fill="D9D9D9" w:themeFill="background1" w:themeFillShade="D9"/>
          </w:tcPr>
          <w:p w14:paraId="6E55377C" w14:textId="77777777" w:rsidR="00C91C44" w:rsidRPr="00FB753F" w:rsidRDefault="00C91C44" w:rsidP="00F1160B">
            <w:pPr>
              <w:rPr>
                <w:rFonts w:ascii="Gotham Book" w:hAnsi="Gotham Book"/>
                <w:b/>
                <w:bCs/>
                <w:sz w:val="40"/>
                <w:szCs w:val="44"/>
              </w:rPr>
            </w:pPr>
            <w:r>
              <w:rPr>
                <w:noProof/>
                <w:sz w:val="18"/>
                <w:szCs w:val="18"/>
              </w:rPr>
              <w:drawing>
                <wp:anchor distT="0" distB="0" distL="114300" distR="114300" simplePos="0" relativeHeight="251665408" behindDoc="1" locked="0" layoutInCell="1" allowOverlap="1" wp14:anchorId="2756D4B9" wp14:editId="4254FCD5">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998075685" name="Picture 998075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4) </w:t>
            </w:r>
            <w:r w:rsidRPr="00652AEC">
              <w:rPr>
                <w:rFonts w:ascii="Gotham Book" w:hAnsi="Gotham Book"/>
                <w:b/>
                <w:bCs/>
                <w:sz w:val="36"/>
                <w:szCs w:val="36"/>
              </w:rPr>
              <w:t>Congressional “Radical” Reconstruction</w:t>
            </w:r>
            <w:r>
              <w:rPr>
                <w:rFonts w:ascii="Gotham Book" w:hAnsi="Gotham Book"/>
                <w:b/>
                <w:bCs/>
                <w:sz w:val="36"/>
                <w:szCs w:val="36"/>
              </w:rPr>
              <w:t>,</w:t>
            </w:r>
            <w:r w:rsidRPr="00652AEC">
              <w:rPr>
                <w:rFonts w:ascii="Gotham Book" w:hAnsi="Gotham Book"/>
                <w:b/>
                <w:bCs/>
                <w:sz w:val="36"/>
                <w:szCs w:val="36"/>
              </w:rPr>
              <w:t xml:space="preserve"> </w:t>
            </w:r>
            <w:r w:rsidRPr="006E370D">
              <w:rPr>
                <w:rFonts w:ascii="Gotham Book" w:hAnsi="Gotham Book"/>
                <w:b/>
                <w:bCs/>
                <w:i/>
                <w:iCs/>
                <w:color w:val="595959" w:themeColor="text1" w:themeTint="A6"/>
                <w:sz w:val="36"/>
                <w:szCs w:val="36"/>
              </w:rPr>
              <w:t>1868 - 1873</w:t>
            </w:r>
          </w:p>
          <w:p w14:paraId="563E8562" w14:textId="7B17D33F" w:rsidR="00C91C44" w:rsidRPr="002B4F84" w:rsidRDefault="00C91C44" w:rsidP="00F1160B">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C73FFBC" w14:textId="77777777" w:rsidR="00C91C44" w:rsidRPr="00C91C44" w:rsidRDefault="00C91C44">
      <w:pPr>
        <w:rPr>
          <w:rFonts w:ascii="Gotham Book" w:hAnsi="Gotham Book"/>
          <w:sz w:val="2"/>
          <w:szCs w:val="2"/>
        </w:rPr>
      </w:pPr>
    </w:p>
    <w:p w14:paraId="7D5C7642" w14:textId="77777777" w:rsidR="00C91C44" w:rsidRDefault="00C91C44" w:rsidP="00C91C44">
      <w:pPr>
        <w:sectPr w:rsidR="00C91C44" w:rsidSect="00C91C44">
          <w:type w:val="continuous"/>
          <w:pgSz w:w="12240" w:h="15840"/>
          <w:pgMar w:top="720" w:right="720" w:bottom="720" w:left="720" w:header="720" w:footer="720" w:gutter="0"/>
          <w:cols w:space="720"/>
          <w:docGrid w:linePitch="360"/>
        </w:sectPr>
      </w:pPr>
    </w:p>
    <w:p w14:paraId="2F22EBFA" w14:textId="2F65B0D6" w:rsidR="00C91C44" w:rsidRPr="00C91C44" w:rsidRDefault="00C91C44" w:rsidP="00C91C44">
      <w:pPr>
        <w:rPr>
          <w:rFonts w:ascii="Gotham Book" w:hAnsi="Gotham Book"/>
        </w:rPr>
      </w:pPr>
      <w:r w:rsidRPr="00C91C44">
        <w:rPr>
          <w:rFonts w:ascii="Gotham Book" w:hAnsi="Gotham Book"/>
        </w:rPr>
        <w:t xml:space="preserve">President Johnson was </w:t>
      </w:r>
      <w:r w:rsidR="00726BEA" w:rsidRPr="00C91C44">
        <w:rPr>
          <w:rFonts w:ascii="Gotham Book" w:hAnsi="Gotham Book"/>
          <w:b/>
          <w:bCs/>
        </w:rPr>
        <w:t>impeached</w:t>
      </w:r>
      <w:r w:rsidR="00726BEA" w:rsidRPr="00C91C44">
        <w:rPr>
          <w:rFonts w:ascii="Gotham Book" w:hAnsi="Gotham Book"/>
        </w:rPr>
        <w:t xml:space="preserve"> but</w:t>
      </w:r>
      <w:r w:rsidRPr="00C91C44">
        <w:rPr>
          <w:rFonts w:ascii="Gotham Book" w:hAnsi="Gotham Book"/>
        </w:rPr>
        <w:t xml:space="preserve"> </w:t>
      </w:r>
      <w:r w:rsidRPr="00C91C44">
        <w:rPr>
          <w:rFonts w:ascii="Gotham Book" w:hAnsi="Gotham Book"/>
          <w:b/>
          <w:bCs/>
        </w:rPr>
        <w:t>not</w:t>
      </w:r>
      <w:r w:rsidRPr="00C91C44">
        <w:rPr>
          <w:rFonts w:ascii="Gotham Book" w:hAnsi="Gotham Book"/>
        </w:rPr>
        <w:t xml:space="preserve"> </w:t>
      </w:r>
      <w:r w:rsidRPr="00C91C44">
        <w:rPr>
          <w:rFonts w:ascii="Gotham Book" w:hAnsi="Gotham Book"/>
          <w:b/>
          <w:bCs/>
        </w:rPr>
        <w:t>convicted</w:t>
      </w:r>
      <w:r w:rsidRPr="00C91C44">
        <w:rPr>
          <w:rFonts w:ascii="Gotham Book" w:hAnsi="Gotham Book"/>
        </w:rPr>
        <w:t xml:space="preserve">. As a result, he remained in office, though he held </w:t>
      </w:r>
      <w:r w:rsidRPr="00C91C44">
        <w:rPr>
          <w:rFonts w:ascii="Gotham Book" w:hAnsi="Gotham Book"/>
          <w:b/>
          <w:bCs/>
        </w:rPr>
        <w:t>little political power</w:t>
      </w:r>
      <w:r w:rsidRPr="00C91C44">
        <w:rPr>
          <w:rFonts w:ascii="Gotham Book" w:hAnsi="Gotham Book"/>
        </w:rPr>
        <w:t xml:space="preserve"> in the federal government. This allowed </w:t>
      </w:r>
      <w:r w:rsidRPr="00C91C44">
        <w:rPr>
          <w:rFonts w:ascii="Gotham Book" w:hAnsi="Gotham Book"/>
          <w:b/>
          <w:bCs/>
        </w:rPr>
        <w:t>Northern Republicans in Congress</w:t>
      </w:r>
      <w:r w:rsidRPr="00C91C44">
        <w:rPr>
          <w:rFonts w:ascii="Gotham Book" w:hAnsi="Gotham Book"/>
        </w:rPr>
        <w:t xml:space="preserve"> to take control of Reconstructing the South.</w:t>
      </w:r>
    </w:p>
    <w:p w14:paraId="69C39715" w14:textId="77777777" w:rsidR="00C91C44" w:rsidRPr="00C91C44" w:rsidRDefault="00C91C44" w:rsidP="00C91C44">
      <w:pPr>
        <w:rPr>
          <w:rFonts w:ascii="Gotham Book" w:hAnsi="Gotham Book"/>
        </w:rPr>
      </w:pPr>
      <w:r w:rsidRPr="00C91C44">
        <w:rPr>
          <w:rFonts w:ascii="Gotham Book" w:hAnsi="Gotham Book"/>
        </w:rPr>
        <w:t xml:space="preserve">Under Congressional Reconstruction, Congress required Southern states to write </w:t>
      </w:r>
      <w:r w:rsidRPr="00C91C44">
        <w:rPr>
          <w:rFonts w:ascii="Gotham Book" w:hAnsi="Gotham Book"/>
          <w:b/>
          <w:bCs/>
        </w:rPr>
        <w:t>new state constitutions.</w:t>
      </w:r>
      <w:r w:rsidRPr="00C91C44">
        <w:rPr>
          <w:rFonts w:ascii="Gotham Book" w:hAnsi="Gotham Book"/>
        </w:rPr>
        <w:t xml:space="preserve"> The “</w:t>
      </w:r>
      <w:r w:rsidRPr="00C91C44">
        <w:rPr>
          <w:rFonts w:ascii="Gotham Book" w:hAnsi="Gotham Book"/>
          <w:b/>
          <w:bCs/>
        </w:rPr>
        <w:t>Black Codes</w:t>
      </w:r>
      <w:r w:rsidRPr="00C91C44">
        <w:rPr>
          <w:rFonts w:ascii="Gotham Book" w:hAnsi="Gotham Book"/>
        </w:rPr>
        <w:t xml:space="preserve">” that had been enacted to restrict the rights of Black Southerners were </w:t>
      </w:r>
      <w:r w:rsidRPr="00C91C44">
        <w:rPr>
          <w:rFonts w:ascii="Gotham Book" w:hAnsi="Gotham Book"/>
          <w:b/>
          <w:bCs/>
        </w:rPr>
        <w:t>ended</w:t>
      </w:r>
      <w:r w:rsidRPr="00C91C44">
        <w:rPr>
          <w:rFonts w:ascii="Gotham Book" w:hAnsi="Gotham Book"/>
        </w:rPr>
        <w:t xml:space="preserve">. Southern states were </w:t>
      </w:r>
      <w:r w:rsidRPr="00C91C44">
        <w:rPr>
          <w:rFonts w:ascii="Gotham Book" w:hAnsi="Gotham Book"/>
          <w:b/>
          <w:bCs/>
        </w:rPr>
        <w:t>required</w:t>
      </w:r>
      <w:r w:rsidRPr="00C91C44">
        <w:rPr>
          <w:rFonts w:ascii="Gotham Book" w:hAnsi="Gotham Book"/>
        </w:rPr>
        <w:t xml:space="preserve"> to </w:t>
      </w:r>
      <w:r w:rsidRPr="00C91C44">
        <w:rPr>
          <w:rFonts w:ascii="Gotham Book" w:hAnsi="Gotham Book"/>
          <w:b/>
          <w:bCs/>
        </w:rPr>
        <w:t>ratify</w:t>
      </w:r>
      <w:r w:rsidRPr="00C91C44">
        <w:rPr>
          <w:rFonts w:ascii="Gotham Book" w:hAnsi="Gotham Book"/>
        </w:rPr>
        <w:t xml:space="preserve"> not only the </w:t>
      </w:r>
      <w:r w:rsidRPr="00C91C44">
        <w:rPr>
          <w:rFonts w:ascii="Gotham Book" w:hAnsi="Gotham Book"/>
          <w:b/>
          <w:bCs/>
        </w:rPr>
        <w:t>Thirteenth Amendment</w:t>
      </w:r>
      <w:r w:rsidRPr="00C91C44">
        <w:rPr>
          <w:rFonts w:ascii="Gotham Book" w:hAnsi="Gotham Book"/>
        </w:rPr>
        <w:t xml:space="preserve"> abolishing slavery, but now also the </w:t>
      </w:r>
      <w:r w:rsidRPr="00C91C44">
        <w:rPr>
          <w:rFonts w:ascii="Gotham Book" w:hAnsi="Gotham Book"/>
          <w:b/>
          <w:bCs/>
        </w:rPr>
        <w:t>Fourteenth Amendment</w:t>
      </w:r>
      <w:r w:rsidRPr="00C91C44">
        <w:rPr>
          <w:rFonts w:ascii="Gotham Book" w:hAnsi="Gotham Book"/>
        </w:rPr>
        <w:t xml:space="preserve"> granting citizenship to the freed </w:t>
      </w:r>
      <w:r w:rsidRPr="00C91C44">
        <w:rPr>
          <w:rFonts w:ascii="Gotham Book" w:hAnsi="Gotham Book"/>
        </w:rPr>
        <w:t xml:space="preserve">people, and the </w:t>
      </w:r>
      <w:r w:rsidRPr="00C91C44">
        <w:rPr>
          <w:rFonts w:ascii="Gotham Book" w:hAnsi="Gotham Book"/>
          <w:b/>
          <w:bCs/>
        </w:rPr>
        <w:t>Fifteenth Amendment</w:t>
      </w:r>
      <w:r w:rsidRPr="00C91C44">
        <w:rPr>
          <w:rFonts w:ascii="Gotham Book" w:hAnsi="Gotham Book"/>
        </w:rPr>
        <w:t xml:space="preserve"> granting Black men the right to vote.</w:t>
      </w:r>
    </w:p>
    <w:p w14:paraId="0F87E27D" w14:textId="77777777" w:rsidR="00C91C44" w:rsidRPr="00C91C44" w:rsidRDefault="00C91C44" w:rsidP="00C91C44">
      <w:pPr>
        <w:rPr>
          <w:rFonts w:ascii="Gotham Book" w:hAnsi="Gotham Book"/>
        </w:rPr>
      </w:pPr>
      <w:r w:rsidRPr="00C91C44">
        <w:rPr>
          <w:rFonts w:ascii="Gotham Book" w:hAnsi="Gotham Book"/>
        </w:rPr>
        <w:t xml:space="preserve">Under </w:t>
      </w:r>
      <w:r w:rsidRPr="00C91C44">
        <w:rPr>
          <w:rFonts w:ascii="Gotham Book" w:hAnsi="Gotham Book"/>
          <w:b/>
          <w:bCs/>
        </w:rPr>
        <w:t>Congressional Reconstruction</w:t>
      </w:r>
      <w:r w:rsidRPr="00C91C44">
        <w:rPr>
          <w:rFonts w:ascii="Gotham Book" w:hAnsi="Gotham Book"/>
        </w:rPr>
        <w:t xml:space="preserve">, Southerners were required to swear a </w:t>
      </w:r>
      <w:r w:rsidRPr="00C91C44">
        <w:rPr>
          <w:rFonts w:ascii="Gotham Book" w:hAnsi="Gotham Book"/>
          <w:b/>
          <w:bCs/>
        </w:rPr>
        <w:t>loyalty oath</w:t>
      </w:r>
      <w:r w:rsidRPr="00C91C44">
        <w:rPr>
          <w:rFonts w:ascii="Gotham Book" w:hAnsi="Gotham Book"/>
        </w:rPr>
        <w:t xml:space="preserve"> in order to vote and hold office. Finally, to enforce these requirements, Congress divided the South into </w:t>
      </w:r>
      <w:r w:rsidRPr="00C91C44">
        <w:rPr>
          <w:rFonts w:ascii="Gotham Book" w:hAnsi="Gotham Book"/>
          <w:b/>
          <w:bCs/>
        </w:rPr>
        <w:t>five military districts</w:t>
      </w:r>
      <w:r w:rsidRPr="00C91C44">
        <w:rPr>
          <w:rFonts w:ascii="Gotham Book" w:hAnsi="Gotham Book"/>
        </w:rPr>
        <w:t xml:space="preserve">, each placed under </w:t>
      </w:r>
      <w:r w:rsidRPr="00C91C44">
        <w:rPr>
          <w:rFonts w:ascii="Gotham Book" w:hAnsi="Gotham Book"/>
          <w:b/>
          <w:bCs/>
        </w:rPr>
        <w:t>martial law</w:t>
      </w:r>
      <w:r w:rsidRPr="00C91C44">
        <w:rPr>
          <w:rFonts w:ascii="Gotham Book" w:hAnsi="Gotham Book"/>
        </w:rPr>
        <w:t xml:space="preserve">. This meant that the </w:t>
      </w:r>
      <w:r w:rsidRPr="00C91C44">
        <w:rPr>
          <w:rFonts w:ascii="Gotham Book" w:hAnsi="Gotham Book"/>
          <w:b/>
          <w:bCs/>
        </w:rPr>
        <w:t>U.S. military</w:t>
      </w:r>
      <w:r w:rsidRPr="00C91C44">
        <w:rPr>
          <w:rFonts w:ascii="Gotham Book" w:hAnsi="Gotham Book"/>
        </w:rPr>
        <w:t xml:space="preserve"> was now in charge of running the governments of Southern states.</w:t>
      </w:r>
    </w:p>
    <w:p w14:paraId="6B08916D" w14:textId="24F69496" w:rsidR="00C91C44" w:rsidRPr="00C91C44" w:rsidRDefault="00C91C44" w:rsidP="00C91C44">
      <w:pPr>
        <w:rPr>
          <w:rFonts w:ascii="Gotham Book" w:hAnsi="Gotham Book"/>
        </w:rPr>
      </w:pPr>
      <w:r w:rsidRPr="00C91C44">
        <w:rPr>
          <w:rFonts w:ascii="Gotham Book" w:hAnsi="Gotham Book"/>
        </w:rPr>
        <w:t xml:space="preserve">Congress also sent government officials to run an organization established at the end of the Civil War called the </w:t>
      </w:r>
      <w:r w:rsidRPr="00C91C44">
        <w:rPr>
          <w:rFonts w:ascii="Gotham Book" w:hAnsi="Gotham Book"/>
          <w:b/>
          <w:bCs/>
        </w:rPr>
        <w:t>Freedmen’s Bureau</w:t>
      </w:r>
      <w:r w:rsidRPr="00C91C44">
        <w:rPr>
          <w:rFonts w:ascii="Gotham Book" w:hAnsi="Gotham Book"/>
        </w:rPr>
        <w:t xml:space="preserve">. The Freedmen’s Bureau provided </w:t>
      </w:r>
      <w:r w:rsidRPr="00C91C44">
        <w:rPr>
          <w:rFonts w:ascii="Gotham Book" w:hAnsi="Gotham Book"/>
          <w:b/>
          <w:bCs/>
        </w:rPr>
        <w:t>services</w:t>
      </w:r>
      <w:r w:rsidRPr="00C91C44">
        <w:rPr>
          <w:rFonts w:ascii="Gotham Book" w:hAnsi="Gotham Book"/>
        </w:rPr>
        <w:t xml:space="preserve"> to the </w:t>
      </w:r>
      <w:r w:rsidR="005E6D31">
        <w:rPr>
          <w:rFonts w:ascii="Gotham Book" w:hAnsi="Gotham Book"/>
        </w:rPr>
        <w:t>F</w:t>
      </w:r>
      <w:r w:rsidRPr="00C91C44">
        <w:rPr>
          <w:rFonts w:ascii="Gotham Book" w:hAnsi="Gotham Book"/>
        </w:rPr>
        <w:t xml:space="preserve">reed </w:t>
      </w:r>
      <w:r w:rsidR="005E6D31">
        <w:rPr>
          <w:rFonts w:ascii="Gotham Book" w:hAnsi="Gotham Book"/>
        </w:rPr>
        <w:t>P</w:t>
      </w:r>
      <w:r w:rsidRPr="00C91C44">
        <w:rPr>
          <w:rFonts w:ascii="Gotham Book" w:hAnsi="Gotham Book"/>
        </w:rPr>
        <w:t>eople like legal support, education, and medical assistance.</w:t>
      </w:r>
    </w:p>
    <w:p w14:paraId="5F31B823" w14:textId="77777777" w:rsidR="00C91C44" w:rsidRDefault="00C91C44">
      <w:pPr>
        <w:sectPr w:rsidR="00C91C44" w:rsidSect="00C91C44">
          <w:type w:val="continuous"/>
          <w:pgSz w:w="12240" w:h="15840"/>
          <w:pgMar w:top="720" w:right="720" w:bottom="720" w:left="720" w:header="720" w:footer="720" w:gutter="0"/>
          <w:cols w:num="2" w:space="288"/>
          <w:docGrid w:linePitch="360"/>
        </w:sectPr>
      </w:pPr>
    </w:p>
    <w:p w14:paraId="0DDE5145" w14:textId="77777777" w:rsidR="00C91C44" w:rsidRDefault="00C91C44"/>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91C44" w:rsidRPr="002B4F84" w14:paraId="13BB0052" w14:textId="77777777" w:rsidTr="00F1160B">
        <w:trPr>
          <w:trHeight w:val="1020"/>
        </w:trPr>
        <w:tc>
          <w:tcPr>
            <w:tcW w:w="10590" w:type="dxa"/>
            <w:shd w:val="clear" w:color="auto" w:fill="D9D9D9" w:themeFill="background1" w:themeFillShade="D9"/>
          </w:tcPr>
          <w:p w14:paraId="2E990A09" w14:textId="77777777" w:rsidR="00C91C44" w:rsidRPr="00FB753F" w:rsidRDefault="00C91C44" w:rsidP="00F1160B">
            <w:pPr>
              <w:rPr>
                <w:rFonts w:ascii="Gotham Book" w:hAnsi="Gotham Book"/>
                <w:b/>
                <w:bCs/>
                <w:sz w:val="40"/>
                <w:szCs w:val="44"/>
              </w:rPr>
            </w:pPr>
            <w:r>
              <w:rPr>
                <w:noProof/>
                <w:sz w:val="18"/>
                <w:szCs w:val="18"/>
              </w:rPr>
              <w:lastRenderedPageBreak/>
              <w:drawing>
                <wp:anchor distT="0" distB="0" distL="114300" distR="114300" simplePos="0" relativeHeight="251667456" behindDoc="1" locked="0" layoutInCell="1" allowOverlap="1" wp14:anchorId="08080609" wp14:editId="3FA1EEDA">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729137609" name="Picture 729137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5) </w:t>
            </w:r>
            <w:r>
              <w:rPr>
                <w:rFonts w:ascii="Gotham Book" w:hAnsi="Gotham Book"/>
                <w:b/>
                <w:bCs/>
                <w:sz w:val="36"/>
                <w:szCs w:val="36"/>
              </w:rPr>
              <w:t xml:space="preserve">Congressional Reconstruction in Texas, </w:t>
            </w:r>
            <w:r w:rsidRPr="006E370D">
              <w:rPr>
                <w:rFonts w:ascii="Gotham Book" w:hAnsi="Gotham Book"/>
                <w:b/>
                <w:bCs/>
                <w:i/>
                <w:iCs/>
                <w:color w:val="595959" w:themeColor="text1" w:themeTint="A6"/>
                <w:sz w:val="36"/>
                <w:szCs w:val="36"/>
              </w:rPr>
              <w:t>1868 - 1873</w:t>
            </w:r>
          </w:p>
          <w:p w14:paraId="4022D7BB" w14:textId="1EF033A7" w:rsidR="00C91C44" w:rsidRPr="002B4F84" w:rsidRDefault="00C91C44" w:rsidP="00F1160B">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50D8925E" w14:textId="77777777" w:rsidR="00C91C44" w:rsidRPr="005E6D31" w:rsidRDefault="00C91C44">
      <w:pPr>
        <w:rPr>
          <w:sz w:val="2"/>
          <w:szCs w:val="2"/>
        </w:rPr>
      </w:pPr>
    </w:p>
    <w:p w14:paraId="18B7FF20" w14:textId="77777777" w:rsidR="005E6D31" w:rsidRDefault="005E6D31" w:rsidP="005E6D31">
      <w:pPr>
        <w:rPr>
          <w:rFonts w:ascii="Gotham Book" w:hAnsi="Gotham Book"/>
        </w:rPr>
        <w:sectPr w:rsidR="005E6D31" w:rsidSect="00C91C44">
          <w:type w:val="continuous"/>
          <w:pgSz w:w="12240" w:h="15840"/>
          <w:pgMar w:top="720" w:right="720" w:bottom="720" w:left="720" w:header="720" w:footer="720" w:gutter="0"/>
          <w:cols w:space="720"/>
          <w:docGrid w:linePitch="360"/>
        </w:sectPr>
      </w:pPr>
    </w:p>
    <w:p w14:paraId="4EAE8AD8" w14:textId="77777777" w:rsidR="005E6D31" w:rsidRPr="005E6D31" w:rsidRDefault="005E6D31" w:rsidP="005E6D31">
      <w:pPr>
        <w:rPr>
          <w:rFonts w:ascii="Gotham Book" w:hAnsi="Gotham Book"/>
        </w:rPr>
      </w:pPr>
      <w:r w:rsidRPr="005E6D31">
        <w:rPr>
          <w:rFonts w:ascii="Gotham Book" w:hAnsi="Gotham Book"/>
        </w:rPr>
        <w:t xml:space="preserve">The </w:t>
      </w:r>
      <w:r w:rsidRPr="005E6D31">
        <w:rPr>
          <w:rFonts w:ascii="Gotham Book" w:hAnsi="Gotham Book"/>
          <w:b/>
          <w:bCs/>
        </w:rPr>
        <w:t>effects</w:t>
      </w:r>
      <w:r w:rsidRPr="005E6D31">
        <w:rPr>
          <w:rFonts w:ascii="Gotham Book" w:hAnsi="Gotham Book"/>
        </w:rPr>
        <w:t xml:space="preserve"> of Congressional Reconstruction were </w:t>
      </w:r>
      <w:r w:rsidRPr="005E6D31">
        <w:rPr>
          <w:rFonts w:ascii="Gotham Book" w:hAnsi="Gotham Book"/>
          <w:b/>
          <w:bCs/>
        </w:rPr>
        <w:t>significant</w:t>
      </w:r>
      <w:r w:rsidRPr="005E6D31">
        <w:rPr>
          <w:rFonts w:ascii="Gotham Book" w:hAnsi="Gotham Book"/>
        </w:rPr>
        <w:t xml:space="preserve"> in every state across the South, including Texas. Before Congressional Reconstruction, </w:t>
      </w:r>
      <w:r w:rsidRPr="005E6D31">
        <w:rPr>
          <w:rFonts w:ascii="Gotham Book" w:hAnsi="Gotham Book"/>
          <w:b/>
          <w:bCs/>
        </w:rPr>
        <w:t>most of the political power</w:t>
      </w:r>
      <w:r w:rsidRPr="005E6D31">
        <w:rPr>
          <w:rFonts w:ascii="Gotham Book" w:hAnsi="Gotham Book"/>
        </w:rPr>
        <w:t xml:space="preserve"> in Texas was held at the </w:t>
      </w:r>
      <w:r w:rsidRPr="005E6D31">
        <w:rPr>
          <w:rFonts w:ascii="Gotham Book" w:hAnsi="Gotham Book"/>
          <w:b/>
          <w:bCs/>
        </w:rPr>
        <w:t>local level</w:t>
      </w:r>
      <w:r w:rsidRPr="005E6D31">
        <w:rPr>
          <w:rFonts w:ascii="Gotham Book" w:hAnsi="Gotham Book"/>
        </w:rPr>
        <w:t xml:space="preserve"> in towns, cities, and counties. This meant that local communities had a great deal of control over their own governments, police forces, and courts.</w:t>
      </w:r>
    </w:p>
    <w:p w14:paraId="191171C3" w14:textId="77777777" w:rsidR="005E6D31" w:rsidRPr="005E6D31" w:rsidRDefault="005E6D31" w:rsidP="005E6D31">
      <w:pPr>
        <w:rPr>
          <w:rFonts w:ascii="Gotham Book" w:hAnsi="Gotham Book"/>
        </w:rPr>
      </w:pPr>
      <w:r w:rsidRPr="005E6D31">
        <w:rPr>
          <w:rFonts w:ascii="Gotham Book" w:hAnsi="Gotham Book"/>
        </w:rPr>
        <w:t xml:space="preserve">Under </w:t>
      </w:r>
      <w:r w:rsidRPr="005E6D31">
        <w:rPr>
          <w:rFonts w:ascii="Gotham Book" w:hAnsi="Gotham Book"/>
          <w:b/>
          <w:bCs/>
        </w:rPr>
        <w:t>Congressional Reconstruction</w:t>
      </w:r>
      <w:r w:rsidRPr="005E6D31">
        <w:rPr>
          <w:rFonts w:ascii="Gotham Book" w:hAnsi="Gotham Book"/>
        </w:rPr>
        <w:t xml:space="preserve">, the power in each state was </w:t>
      </w:r>
      <w:r w:rsidRPr="005E6D31">
        <w:rPr>
          <w:rFonts w:ascii="Gotham Book" w:hAnsi="Gotham Book"/>
          <w:b/>
          <w:bCs/>
        </w:rPr>
        <w:t>removed from the local level</w:t>
      </w:r>
      <w:r w:rsidRPr="005E6D31">
        <w:rPr>
          <w:rFonts w:ascii="Gotham Book" w:hAnsi="Gotham Book"/>
        </w:rPr>
        <w:t xml:space="preserve"> and </w:t>
      </w:r>
      <w:r w:rsidRPr="005E6D31">
        <w:rPr>
          <w:rFonts w:ascii="Gotham Book" w:hAnsi="Gotham Book"/>
          <w:b/>
          <w:bCs/>
        </w:rPr>
        <w:t>centralized</w:t>
      </w:r>
      <w:r w:rsidRPr="005E6D31">
        <w:rPr>
          <w:rFonts w:ascii="Gotham Book" w:hAnsi="Gotham Book"/>
        </w:rPr>
        <w:t xml:space="preserve"> instead at the </w:t>
      </w:r>
      <w:r w:rsidRPr="005E6D31">
        <w:rPr>
          <w:rFonts w:ascii="Gotham Book" w:hAnsi="Gotham Book"/>
          <w:b/>
          <w:bCs/>
        </w:rPr>
        <w:t>state level</w:t>
      </w:r>
      <w:r w:rsidRPr="005E6D31">
        <w:rPr>
          <w:rFonts w:ascii="Gotham Book" w:hAnsi="Gotham Book"/>
        </w:rPr>
        <w:t xml:space="preserve">. During this time, the first </w:t>
      </w:r>
      <w:r w:rsidRPr="005E6D31">
        <w:rPr>
          <w:rFonts w:ascii="Gotham Book" w:hAnsi="Gotham Book"/>
          <w:b/>
          <w:bCs/>
        </w:rPr>
        <w:t>railroads</w:t>
      </w:r>
      <w:r w:rsidRPr="005E6D31">
        <w:rPr>
          <w:rFonts w:ascii="Gotham Book" w:hAnsi="Gotham Book"/>
        </w:rPr>
        <w:t xml:space="preserve"> were built in Texas, and </w:t>
      </w:r>
      <w:r w:rsidRPr="005E6D31">
        <w:rPr>
          <w:rFonts w:ascii="Gotham Book" w:hAnsi="Gotham Book"/>
          <w:b/>
          <w:bCs/>
        </w:rPr>
        <w:t>public education</w:t>
      </w:r>
      <w:r w:rsidRPr="005E6D31">
        <w:rPr>
          <w:rFonts w:ascii="Gotham Book" w:hAnsi="Gotham Book"/>
        </w:rPr>
        <w:t xml:space="preserve"> was expanded. New schools were established across the state, including the Texas Agricultural and Mechanical College, or </w:t>
      </w:r>
      <w:r w:rsidRPr="005E6D31">
        <w:rPr>
          <w:rFonts w:ascii="Gotham Book" w:hAnsi="Gotham Book"/>
          <w:b/>
          <w:bCs/>
        </w:rPr>
        <w:t>Texas A&amp;M</w:t>
      </w:r>
      <w:r w:rsidRPr="005E6D31">
        <w:rPr>
          <w:rFonts w:ascii="Gotham Book" w:hAnsi="Gotham Book"/>
        </w:rPr>
        <w:t xml:space="preserve">. Many schools for Black students also opened across the state. Black Texan men </w:t>
      </w:r>
      <w:r w:rsidRPr="005E6D31">
        <w:rPr>
          <w:rFonts w:ascii="Gotham Book" w:hAnsi="Gotham Book"/>
        </w:rPr>
        <w:t>participated in politics, voting in their first elections and running for and holding office in the state legislature.</w:t>
      </w:r>
    </w:p>
    <w:p w14:paraId="29B3F103" w14:textId="22E07A13" w:rsidR="00C91C44" w:rsidRDefault="005E6D31">
      <w:pPr>
        <w:rPr>
          <w:rFonts w:ascii="Gotham Book" w:hAnsi="Gotham Book"/>
        </w:rPr>
      </w:pPr>
      <w:r w:rsidRPr="005E6D31">
        <w:rPr>
          <w:rFonts w:ascii="Gotham Book" w:hAnsi="Gotham Book"/>
        </w:rPr>
        <w:t xml:space="preserve">Not everyone supported these significant changes. </w:t>
      </w:r>
      <w:r w:rsidRPr="005E6D31">
        <w:rPr>
          <w:rFonts w:ascii="Gotham Book" w:hAnsi="Gotham Book"/>
          <w:b/>
          <w:bCs/>
        </w:rPr>
        <w:t>Violence</w:t>
      </w:r>
      <w:r w:rsidRPr="005E6D31">
        <w:rPr>
          <w:rFonts w:ascii="Gotham Book" w:hAnsi="Gotham Book"/>
        </w:rPr>
        <w:t xml:space="preserve"> broke out throughout the state and across the South as </w:t>
      </w:r>
      <w:r w:rsidRPr="005E6D31">
        <w:rPr>
          <w:rFonts w:ascii="Gotham Book" w:hAnsi="Gotham Book"/>
          <w:b/>
          <w:bCs/>
        </w:rPr>
        <w:t>groups</w:t>
      </w:r>
      <w:r w:rsidRPr="005E6D31">
        <w:rPr>
          <w:rFonts w:ascii="Gotham Book" w:hAnsi="Gotham Book"/>
        </w:rPr>
        <w:t xml:space="preserve"> like the Ku Klux Klan attacked Union troops, Black Texans, and anyone who supported Congressional Reconstruction in the state. To try to stop the violence, the Republican-led government created a </w:t>
      </w:r>
      <w:r w:rsidRPr="005E6D31">
        <w:rPr>
          <w:rFonts w:ascii="Gotham Book" w:hAnsi="Gotham Book"/>
          <w:b/>
          <w:bCs/>
        </w:rPr>
        <w:t>militia</w:t>
      </w:r>
      <w:r w:rsidRPr="005E6D31">
        <w:rPr>
          <w:rFonts w:ascii="Gotham Book" w:hAnsi="Gotham Book"/>
        </w:rPr>
        <w:t xml:space="preserve">, established more </w:t>
      </w:r>
      <w:r w:rsidRPr="005E6D31">
        <w:rPr>
          <w:rFonts w:ascii="Gotham Book" w:hAnsi="Gotham Book"/>
          <w:b/>
          <w:bCs/>
        </w:rPr>
        <w:t>courts</w:t>
      </w:r>
      <w:r w:rsidRPr="005E6D31">
        <w:rPr>
          <w:rFonts w:ascii="Gotham Book" w:hAnsi="Gotham Book"/>
        </w:rPr>
        <w:t xml:space="preserve">, and appointed more </w:t>
      </w:r>
      <w:r w:rsidRPr="005E6D31">
        <w:rPr>
          <w:rFonts w:ascii="Gotham Book" w:hAnsi="Gotham Book"/>
          <w:b/>
          <w:bCs/>
        </w:rPr>
        <w:t>judges</w:t>
      </w:r>
      <w:r w:rsidRPr="005E6D31">
        <w:rPr>
          <w:rFonts w:ascii="Gotham Book" w:hAnsi="Gotham Book"/>
        </w:rPr>
        <w:t xml:space="preserve">, </w:t>
      </w:r>
      <w:r w:rsidRPr="005E6D31">
        <w:rPr>
          <w:rFonts w:ascii="Gotham Book" w:hAnsi="Gotham Book"/>
          <w:b/>
          <w:bCs/>
        </w:rPr>
        <w:t>all under state control</w:t>
      </w:r>
      <w:r w:rsidRPr="005E6D31">
        <w:rPr>
          <w:rFonts w:ascii="Gotham Book" w:hAnsi="Gotham Book"/>
        </w:rPr>
        <w:t xml:space="preserve">. The state government passed high </w:t>
      </w:r>
      <w:r w:rsidRPr="005E6D31">
        <w:rPr>
          <w:rFonts w:ascii="Gotham Book" w:hAnsi="Gotham Book"/>
          <w:b/>
          <w:bCs/>
        </w:rPr>
        <w:t>taxes</w:t>
      </w:r>
      <w:r w:rsidRPr="005E6D31">
        <w:rPr>
          <w:rFonts w:ascii="Gotham Book" w:hAnsi="Gotham Book"/>
        </w:rPr>
        <w:t xml:space="preserve"> on Texans during this time to pay for these services. The increase in taxes </w:t>
      </w:r>
      <w:r w:rsidRPr="005E6D31">
        <w:rPr>
          <w:rFonts w:ascii="Gotham Book" w:hAnsi="Gotham Book"/>
          <w:b/>
          <w:bCs/>
        </w:rPr>
        <w:t>angered</w:t>
      </w:r>
      <w:r w:rsidRPr="005E6D31">
        <w:rPr>
          <w:rFonts w:ascii="Gotham Book" w:hAnsi="Gotham Book"/>
        </w:rPr>
        <w:t xml:space="preserve"> people across Texas, many of whom were struggling financially after the war.</w:t>
      </w:r>
    </w:p>
    <w:p w14:paraId="427C1BD5" w14:textId="77777777" w:rsidR="005E6D31" w:rsidRPr="005E6D31" w:rsidRDefault="005E6D31">
      <w:pPr>
        <w:rPr>
          <w:rFonts w:ascii="Gotham Book" w:hAnsi="Gotham Book"/>
        </w:rPr>
      </w:pPr>
    </w:p>
    <w:p w14:paraId="65C32865" w14:textId="77777777" w:rsidR="005E6D31" w:rsidRDefault="005E6D31" w:rsidP="00F1160B">
      <w:pPr>
        <w:rPr>
          <w:rFonts w:ascii="Gotham Book" w:hAnsi="Gotham Book"/>
          <w:b/>
          <w:bCs/>
          <w:sz w:val="40"/>
          <w:szCs w:val="44"/>
        </w:rPr>
        <w:sectPr w:rsidR="005E6D31" w:rsidSect="005E6D31">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91C44" w:rsidRPr="002B4F84" w14:paraId="2723659D" w14:textId="77777777" w:rsidTr="00F1160B">
        <w:trPr>
          <w:trHeight w:val="1020"/>
        </w:trPr>
        <w:tc>
          <w:tcPr>
            <w:tcW w:w="10590" w:type="dxa"/>
            <w:shd w:val="clear" w:color="auto" w:fill="D9D9D9" w:themeFill="background1" w:themeFillShade="D9"/>
          </w:tcPr>
          <w:p w14:paraId="566EF5E9" w14:textId="77777777" w:rsidR="00C91C44" w:rsidRPr="00FB753F" w:rsidRDefault="00C91C44" w:rsidP="00F1160B">
            <w:pPr>
              <w:rPr>
                <w:rFonts w:ascii="Gotham Book" w:hAnsi="Gotham Book"/>
                <w:b/>
                <w:bCs/>
                <w:sz w:val="40"/>
                <w:szCs w:val="44"/>
              </w:rPr>
            </w:pPr>
            <w:r>
              <w:rPr>
                <w:noProof/>
                <w:sz w:val="18"/>
                <w:szCs w:val="18"/>
              </w:rPr>
              <w:drawing>
                <wp:anchor distT="0" distB="0" distL="114300" distR="114300" simplePos="0" relativeHeight="251669504" behindDoc="1" locked="0" layoutInCell="1" allowOverlap="1" wp14:anchorId="13FE1014" wp14:editId="6B3DDF07">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48892340" name="Picture 648892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6) </w:t>
            </w:r>
            <w:r w:rsidRPr="007317CB">
              <w:rPr>
                <w:rFonts w:ascii="Gotham Book" w:hAnsi="Gotham Book"/>
                <w:b/>
                <w:bCs/>
                <w:sz w:val="32"/>
                <w:szCs w:val="32"/>
              </w:rPr>
              <w:t>The Redeemers &amp; the End of Reconstruction</w:t>
            </w:r>
            <w:r>
              <w:rPr>
                <w:rFonts w:ascii="Gotham Book" w:hAnsi="Gotham Book"/>
                <w:b/>
                <w:bCs/>
                <w:sz w:val="32"/>
                <w:szCs w:val="32"/>
              </w:rPr>
              <w:t>,</w:t>
            </w:r>
            <w:r w:rsidRPr="007317CB">
              <w:rPr>
                <w:rFonts w:ascii="Gotham Book" w:hAnsi="Gotham Book"/>
                <w:b/>
                <w:bCs/>
                <w:sz w:val="32"/>
                <w:szCs w:val="32"/>
              </w:rPr>
              <w:t xml:space="preserve"> </w:t>
            </w:r>
            <w:r w:rsidRPr="006E370D">
              <w:rPr>
                <w:rFonts w:ascii="Gotham Book" w:hAnsi="Gotham Book"/>
                <w:b/>
                <w:bCs/>
                <w:i/>
                <w:iCs/>
                <w:color w:val="595959" w:themeColor="text1" w:themeTint="A6"/>
                <w:sz w:val="32"/>
                <w:szCs w:val="32"/>
              </w:rPr>
              <w:t>1873 - 1876</w:t>
            </w:r>
          </w:p>
          <w:p w14:paraId="79DCCFF8" w14:textId="140DCDEF" w:rsidR="00C91C44" w:rsidRPr="002B4F84" w:rsidRDefault="00C91C44" w:rsidP="00F1160B">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4DE9F7FD" w14:textId="77777777" w:rsidR="00C91C44" w:rsidRPr="005E6D31" w:rsidRDefault="00C91C44">
      <w:pPr>
        <w:rPr>
          <w:sz w:val="2"/>
          <w:szCs w:val="2"/>
        </w:rPr>
      </w:pPr>
    </w:p>
    <w:p w14:paraId="70B48A8D" w14:textId="77777777" w:rsidR="005E6D31" w:rsidRDefault="005E6D31" w:rsidP="005E6D31">
      <w:pPr>
        <w:rPr>
          <w:rFonts w:ascii="Gotham Book" w:hAnsi="Gotham Book"/>
        </w:rPr>
        <w:sectPr w:rsidR="005E6D31" w:rsidSect="00C91C44">
          <w:type w:val="continuous"/>
          <w:pgSz w:w="12240" w:h="15840"/>
          <w:pgMar w:top="720" w:right="720" w:bottom="720" w:left="720" w:header="720" w:footer="720" w:gutter="0"/>
          <w:cols w:space="720"/>
          <w:docGrid w:linePitch="360"/>
        </w:sectPr>
      </w:pPr>
    </w:p>
    <w:p w14:paraId="5845A791" w14:textId="77777777" w:rsidR="005E6D31" w:rsidRPr="005E6D31" w:rsidRDefault="005E6D31" w:rsidP="005E6D31">
      <w:pPr>
        <w:rPr>
          <w:rFonts w:ascii="Gotham Book" w:hAnsi="Gotham Book"/>
        </w:rPr>
      </w:pPr>
      <w:r w:rsidRPr="005E6D31">
        <w:rPr>
          <w:rFonts w:ascii="Gotham Book" w:hAnsi="Gotham Book"/>
        </w:rPr>
        <w:t xml:space="preserve">By 1873, many </w:t>
      </w:r>
      <w:r w:rsidRPr="005E6D31">
        <w:rPr>
          <w:rFonts w:ascii="Gotham Book" w:hAnsi="Gotham Book"/>
          <w:b/>
          <w:bCs/>
        </w:rPr>
        <w:t>ex-Confederates</w:t>
      </w:r>
      <w:r w:rsidRPr="005E6D31">
        <w:rPr>
          <w:rFonts w:ascii="Gotham Book" w:hAnsi="Gotham Book"/>
        </w:rPr>
        <w:t xml:space="preserve"> </w:t>
      </w:r>
      <w:r w:rsidRPr="005E6D31">
        <w:rPr>
          <w:rFonts w:ascii="Gotham Book" w:hAnsi="Gotham Book"/>
          <w:b/>
          <w:bCs/>
        </w:rPr>
        <w:t>and Southern Democrats</w:t>
      </w:r>
      <w:r w:rsidRPr="005E6D31">
        <w:rPr>
          <w:rFonts w:ascii="Gotham Book" w:hAnsi="Gotham Book"/>
        </w:rPr>
        <w:t xml:space="preserve"> were beginning to </w:t>
      </w:r>
      <w:r w:rsidRPr="005E6D31">
        <w:rPr>
          <w:rFonts w:ascii="Gotham Book" w:hAnsi="Gotham Book"/>
          <w:b/>
          <w:bCs/>
        </w:rPr>
        <w:t>return to power</w:t>
      </w:r>
      <w:r w:rsidRPr="005E6D31">
        <w:rPr>
          <w:rFonts w:ascii="Gotham Book" w:hAnsi="Gotham Book"/>
        </w:rPr>
        <w:t xml:space="preserve"> in the Texas government by swearing loyalty oaths to the U.S. government. The ex-Confederates believed that the Texas government under Congressional control had caused a lot of problems, and they wanted to </w:t>
      </w:r>
      <w:r w:rsidRPr="005E6D31">
        <w:rPr>
          <w:rFonts w:ascii="Gotham Book" w:hAnsi="Gotham Book"/>
          <w:b/>
          <w:bCs/>
        </w:rPr>
        <w:t>redeem</w:t>
      </w:r>
      <w:r w:rsidRPr="005E6D31">
        <w:rPr>
          <w:rFonts w:ascii="Gotham Book" w:hAnsi="Gotham Book"/>
        </w:rPr>
        <w:t>, or save, Texas from federal control. These ex-Confederates were often known as “</w:t>
      </w:r>
      <w:r w:rsidRPr="005E6D31">
        <w:rPr>
          <w:rFonts w:ascii="Gotham Book" w:hAnsi="Gotham Book"/>
          <w:b/>
          <w:bCs/>
        </w:rPr>
        <w:t>Redeemers</w:t>
      </w:r>
      <w:r w:rsidRPr="005E6D31">
        <w:rPr>
          <w:rFonts w:ascii="Gotham Book" w:hAnsi="Gotham Book"/>
        </w:rPr>
        <w:t>.”</w:t>
      </w:r>
    </w:p>
    <w:p w14:paraId="033A5D91" w14:textId="77777777" w:rsidR="005E6D31" w:rsidRPr="005E6D31" w:rsidRDefault="005E6D31" w:rsidP="005E6D31">
      <w:pPr>
        <w:rPr>
          <w:rFonts w:ascii="Gotham Book" w:hAnsi="Gotham Book"/>
        </w:rPr>
      </w:pPr>
      <w:r w:rsidRPr="005E6D31">
        <w:rPr>
          <w:rFonts w:ascii="Gotham Book" w:hAnsi="Gotham Book"/>
        </w:rPr>
        <w:t xml:space="preserve">The “Redeemers” began </w:t>
      </w:r>
      <w:r w:rsidRPr="005E6D31">
        <w:rPr>
          <w:rFonts w:ascii="Gotham Book" w:hAnsi="Gotham Book"/>
          <w:b/>
          <w:bCs/>
        </w:rPr>
        <w:t>reversing</w:t>
      </w:r>
      <w:r w:rsidRPr="005E6D31">
        <w:rPr>
          <w:rFonts w:ascii="Gotham Book" w:hAnsi="Gotham Book"/>
        </w:rPr>
        <w:t xml:space="preserve"> many of the policies that had been established by the Texas government under Congressional and military control.  They </w:t>
      </w:r>
      <w:r w:rsidRPr="005E6D31">
        <w:rPr>
          <w:rFonts w:ascii="Gotham Book" w:hAnsi="Gotham Book"/>
          <w:b/>
          <w:bCs/>
        </w:rPr>
        <w:t>reduced</w:t>
      </w:r>
      <w:r w:rsidRPr="005E6D31">
        <w:rPr>
          <w:rFonts w:ascii="Gotham Book" w:hAnsi="Gotham Book"/>
        </w:rPr>
        <w:t xml:space="preserve"> the power of the </w:t>
      </w:r>
      <w:r w:rsidRPr="005E6D31">
        <w:rPr>
          <w:rFonts w:ascii="Gotham Book" w:hAnsi="Gotham Book"/>
          <w:b/>
          <w:bCs/>
        </w:rPr>
        <w:t>state government</w:t>
      </w:r>
      <w:r w:rsidRPr="005E6D31">
        <w:rPr>
          <w:rFonts w:ascii="Gotham Book" w:hAnsi="Gotham Book"/>
        </w:rPr>
        <w:t xml:space="preserve">, returning power instead to the </w:t>
      </w:r>
      <w:r w:rsidRPr="005E6D31">
        <w:rPr>
          <w:rFonts w:ascii="Gotham Book" w:hAnsi="Gotham Book"/>
          <w:b/>
          <w:bCs/>
        </w:rPr>
        <w:t>local governments.</w:t>
      </w:r>
      <w:r w:rsidRPr="005E6D31">
        <w:rPr>
          <w:rFonts w:ascii="Gotham Book" w:hAnsi="Gotham Book"/>
        </w:rPr>
        <w:t xml:space="preserve"> They </w:t>
      </w:r>
      <w:r w:rsidRPr="005E6D31">
        <w:rPr>
          <w:rFonts w:ascii="Gotham Book" w:hAnsi="Gotham Book"/>
          <w:b/>
          <w:bCs/>
        </w:rPr>
        <w:t>repealed</w:t>
      </w:r>
      <w:r w:rsidRPr="005E6D31">
        <w:rPr>
          <w:rFonts w:ascii="Gotham Book" w:hAnsi="Gotham Book"/>
        </w:rPr>
        <w:t xml:space="preserve"> the state police, </w:t>
      </w:r>
      <w:r w:rsidRPr="005E6D31">
        <w:rPr>
          <w:rFonts w:ascii="Gotham Book" w:hAnsi="Gotham Book"/>
          <w:b/>
          <w:bCs/>
        </w:rPr>
        <w:t>limited</w:t>
      </w:r>
      <w:r w:rsidRPr="005E6D31">
        <w:rPr>
          <w:rFonts w:ascii="Gotham Book" w:hAnsi="Gotham Book"/>
        </w:rPr>
        <w:t xml:space="preserve"> the size of the state militia, and </w:t>
      </w:r>
      <w:r w:rsidRPr="005E6D31">
        <w:rPr>
          <w:rFonts w:ascii="Gotham Book" w:hAnsi="Gotham Book"/>
          <w:b/>
          <w:bCs/>
        </w:rPr>
        <w:t>reduced</w:t>
      </w:r>
      <w:r w:rsidRPr="005E6D31">
        <w:rPr>
          <w:rFonts w:ascii="Gotham Book" w:hAnsi="Gotham Book"/>
        </w:rPr>
        <w:t xml:space="preserve"> the number of courts. They </w:t>
      </w:r>
      <w:r w:rsidRPr="005E6D31">
        <w:rPr>
          <w:rFonts w:ascii="Gotham Book" w:hAnsi="Gotham Book"/>
          <w:b/>
          <w:bCs/>
        </w:rPr>
        <w:t>decentralized</w:t>
      </w:r>
      <w:r w:rsidRPr="005E6D31">
        <w:rPr>
          <w:rFonts w:ascii="Gotham Book" w:hAnsi="Gotham Book"/>
        </w:rPr>
        <w:t xml:space="preserve"> </w:t>
      </w:r>
      <w:r w:rsidRPr="005E6D31">
        <w:rPr>
          <w:rFonts w:ascii="Gotham Book" w:hAnsi="Gotham Book"/>
        </w:rPr>
        <w:t xml:space="preserve">education, placing the responsibility of education in the hands of local governments. They also </w:t>
      </w:r>
      <w:r w:rsidRPr="005E6D31">
        <w:rPr>
          <w:rFonts w:ascii="Gotham Book" w:hAnsi="Gotham Book"/>
          <w:b/>
          <w:bCs/>
        </w:rPr>
        <w:t>reduced</w:t>
      </w:r>
      <w:r w:rsidRPr="005E6D31">
        <w:rPr>
          <w:rFonts w:ascii="Gotham Book" w:hAnsi="Gotham Book"/>
        </w:rPr>
        <w:t xml:space="preserve"> taxes and placed a </w:t>
      </w:r>
      <w:r w:rsidRPr="005E6D31">
        <w:rPr>
          <w:rFonts w:ascii="Gotham Book" w:hAnsi="Gotham Book"/>
          <w:b/>
          <w:bCs/>
        </w:rPr>
        <w:t>limit</w:t>
      </w:r>
      <w:r w:rsidRPr="005E6D31">
        <w:rPr>
          <w:rFonts w:ascii="Gotham Book" w:hAnsi="Gotham Book"/>
        </w:rPr>
        <w:t xml:space="preserve"> on future taxes for education.</w:t>
      </w:r>
    </w:p>
    <w:p w14:paraId="6EB8441A" w14:textId="0A621B0D" w:rsidR="005E6D31" w:rsidRPr="005E6D31" w:rsidRDefault="005E6D31">
      <w:pPr>
        <w:rPr>
          <w:rFonts w:ascii="Gotham Book" w:hAnsi="Gotham Book"/>
        </w:rPr>
      </w:pPr>
      <w:r w:rsidRPr="005E6D31">
        <w:rPr>
          <w:rFonts w:ascii="Gotham Book" w:hAnsi="Gotham Book"/>
        </w:rPr>
        <w:t>The “</w:t>
      </w:r>
      <w:r w:rsidRPr="005E6D31">
        <w:rPr>
          <w:rFonts w:ascii="Gotham Book" w:hAnsi="Gotham Book"/>
          <w:b/>
          <w:bCs/>
        </w:rPr>
        <w:t>Redeemers</w:t>
      </w:r>
      <w:r w:rsidRPr="005E6D31">
        <w:rPr>
          <w:rFonts w:ascii="Gotham Book" w:hAnsi="Gotham Book"/>
        </w:rPr>
        <w:t xml:space="preserve">” elected an </w:t>
      </w:r>
      <w:r w:rsidRPr="005E6D31">
        <w:rPr>
          <w:rFonts w:ascii="Gotham Book" w:hAnsi="Gotham Book"/>
          <w:b/>
          <w:bCs/>
        </w:rPr>
        <w:t>ex-Confederate</w:t>
      </w:r>
      <w:r w:rsidRPr="005E6D31">
        <w:rPr>
          <w:rFonts w:ascii="Gotham Book" w:hAnsi="Gotham Book"/>
        </w:rPr>
        <w:t xml:space="preserve"> named </w:t>
      </w:r>
      <w:r w:rsidRPr="005E6D31">
        <w:rPr>
          <w:rFonts w:ascii="Gotham Book" w:hAnsi="Gotham Book"/>
          <w:b/>
          <w:bCs/>
        </w:rPr>
        <w:t>Richard Coke</w:t>
      </w:r>
      <w:r w:rsidRPr="005E6D31">
        <w:rPr>
          <w:rFonts w:ascii="Gotham Book" w:hAnsi="Gotham Book"/>
        </w:rPr>
        <w:t xml:space="preserve"> governor of Texas in 1873. In 1875, the state held a </w:t>
      </w:r>
      <w:r w:rsidRPr="005E6D31">
        <w:rPr>
          <w:rFonts w:ascii="Gotham Book" w:hAnsi="Gotham Book"/>
          <w:b/>
          <w:bCs/>
        </w:rPr>
        <w:t xml:space="preserve">new constitutional convention </w:t>
      </w:r>
      <w:r w:rsidRPr="005E6D31">
        <w:rPr>
          <w:rFonts w:ascii="Gotham Book" w:hAnsi="Gotham Book"/>
        </w:rPr>
        <w:t xml:space="preserve">to write a new state constitution. </w:t>
      </w:r>
      <w:r w:rsidRPr="005E6D31">
        <w:rPr>
          <w:rFonts w:ascii="Gotham Book" w:hAnsi="Gotham Book"/>
          <w:b/>
          <w:bCs/>
        </w:rPr>
        <w:t>The Constitution of 1876</w:t>
      </w:r>
      <w:r w:rsidRPr="005E6D31">
        <w:rPr>
          <w:rFonts w:ascii="Gotham Book" w:hAnsi="Gotham Book"/>
        </w:rPr>
        <w:t xml:space="preserve"> </w:t>
      </w:r>
      <w:r w:rsidRPr="005E6D31">
        <w:rPr>
          <w:rFonts w:ascii="Gotham Book" w:hAnsi="Gotham Book"/>
          <w:b/>
          <w:bCs/>
        </w:rPr>
        <w:t>reduced the powers of the Texas state government even more, placing more political power in the hands of local governments.</w:t>
      </w:r>
      <w:r w:rsidRPr="005E6D31">
        <w:rPr>
          <w:rFonts w:ascii="Gotham Book" w:hAnsi="Gotham Book"/>
        </w:rPr>
        <w:t xml:space="preserve"> In 1876, the U.S. government removed its federal troops from Southern states. </w:t>
      </w:r>
      <w:r w:rsidRPr="005E6D31">
        <w:rPr>
          <w:rFonts w:ascii="Gotham Book" w:hAnsi="Gotham Book"/>
          <w:b/>
          <w:bCs/>
        </w:rPr>
        <w:t>Reconstruction was over</w:t>
      </w:r>
      <w:r w:rsidRPr="005E6D31">
        <w:rPr>
          <w:rFonts w:ascii="Gotham Book" w:hAnsi="Gotham Book"/>
        </w:rPr>
        <w:t>, but its legacy would shape Texas and the rest of the South for decades to come.</w:t>
      </w:r>
    </w:p>
    <w:sectPr w:rsidR="005E6D31" w:rsidRPr="005E6D31" w:rsidSect="005E6D31">
      <w:type w:val="continuous"/>
      <w:pgSz w:w="12240" w:h="15840"/>
      <w:pgMar w:top="720" w:right="720" w:bottom="720"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02"/>
    <w:rsid w:val="00490A68"/>
    <w:rsid w:val="004A2D01"/>
    <w:rsid w:val="005E6D31"/>
    <w:rsid w:val="00681F5F"/>
    <w:rsid w:val="00726BEA"/>
    <w:rsid w:val="00A71B6F"/>
    <w:rsid w:val="00BB1842"/>
    <w:rsid w:val="00C91C44"/>
    <w:rsid w:val="00CC4C02"/>
    <w:rsid w:val="00D0118B"/>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F621"/>
  <w15:chartTrackingRefBased/>
  <w15:docId w15:val="{186CE88E-BC1F-4C6F-80F5-97FE4273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44"/>
  </w:style>
  <w:style w:type="paragraph" w:styleId="Heading1">
    <w:name w:val="heading 1"/>
    <w:basedOn w:val="Normal"/>
    <w:next w:val="Normal"/>
    <w:link w:val="Heading1Char"/>
    <w:uiPriority w:val="9"/>
    <w:qFormat/>
    <w:rsid w:val="00CC4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C02"/>
    <w:rPr>
      <w:rFonts w:eastAsiaTheme="majorEastAsia" w:cstheme="majorBidi"/>
      <w:color w:val="272727" w:themeColor="text1" w:themeTint="D8"/>
    </w:rPr>
  </w:style>
  <w:style w:type="paragraph" w:styleId="Title">
    <w:name w:val="Title"/>
    <w:basedOn w:val="Normal"/>
    <w:next w:val="Normal"/>
    <w:link w:val="TitleChar"/>
    <w:uiPriority w:val="10"/>
    <w:qFormat/>
    <w:rsid w:val="00CC4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C02"/>
    <w:pPr>
      <w:spacing w:before="160"/>
      <w:jc w:val="center"/>
    </w:pPr>
    <w:rPr>
      <w:i/>
      <w:iCs/>
      <w:color w:val="404040" w:themeColor="text1" w:themeTint="BF"/>
    </w:rPr>
  </w:style>
  <w:style w:type="character" w:customStyle="1" w:styleId="QuoteChar">
    <w:name w:val="Quote Char"/>
    <w:basedOn w:val="DefaultParagraphFont"/>
    <w:link w:val="Quote"/>
    <w:uiPriority w:val="29"/>
    <w:rsid w:val="00CC4C02"/>
    <w:rPr>
      <w:i/>
      <w:iCs/>
      <w:color w:val="404040" w:themeColor="text1" w:themeTint="BF"/>
    </w:rPr>
  </w:style>
  <w:style w:type="paragraph" w:styleId="ListParagraph">
    <w:name w:val="List Paragraph"/>
    <w:basedOn w:val="Normal"/>
    <w:uiPriority w:val="34"/>
    <w:qFormat/>
    <w:rsid w:val="00CC4C02"/>
    <w:pPr>
      <w:ind w:left="720"/>
      <w:contextualSpacing/>
    </w:pPr>
  </w:style>
  <w:style w:type="character" w:styleId="IntenseEmphasis">
    <w:name w:val="Intense Emphasis"/>
    <w:basedOn w:val="DefaultParagraphFont"/>
    <w:uiPriority w:val="21"/>
    <w:qFormat/>
    <w:rsid w:val="00CC4C02"/>
    <w:rPr>
      <w:i/>
      <w:iCs/>
      <w:color w:val="0F4761" w:themeColor="accent1" w:themeShade="BF"/>
    </w:rPr>
  </w:style>
  <w:style w:type="paragraph" w:styleId="IntenseQuote">
    <w:name w:val="Intense Quote"/>
    <w:basedOn w:val="Normal"/>
    <w:next w:val="Normal"/>
    <w:link w:val="IntenseQuoteChar"/>
    <w:uiPriority w:val="30"/>
    <w:qFormat/>
    <w:rsid w:val="00CC4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C02"/>
    <w:rPr>
      <w:i/>
      <w:iCs/>
      <w:color w:val="0F4761" w:themeColor="accent1" w:themeShade="BF"/>
    </w:rPr>
  </w:style>
  <w:style w:type="character" w:styleId="IntenseReference">
    <w:name w:val="Intense Reference"/>
    <w:basedOn w:val="DefaultParagraphFont"/>
    <w:uiPriority w:val="32"/>
    <w:qFormat/>
    <w:rsid w:val="00CC4C02"/>
    <w:rPr>
      <w:b/>
      <w:bCs/>
      <w:smallCaps/>
      <w:color w:val="0F4761" w:themeColor="accent1" w:themeShade="BF"/>
      <w:spacing w:val="5"/>
    </w:rPr>
  </w:style>
  <w:style w:type="table" w:styleId="TableGrid">
    <w:name w:val="Table Grid"/>
    <w:basedOn w:val="TableNormal"/>
    <w:uiPriority w:val="39"/>
    <w:rsid w:val="00C9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8492">
      <w:bodyDiv w:val="1"/>
      <w:marLeft w:val="0"/>
      <w:marRight w:val="0"/>
      <w:marTop w:val="0"/>
      <w:marBottom w:val="0"/>
      <w:divBdr>
        <w:top w:val="none" w:sz="0" w:space="0" w:color="auto"/>
        <w:left w:val="none" w:sz="0" w:space="0" w:color="auto"/>
        <w:bottom w:val="none" w:sz="0" w:space="0" w:color="auto"/>
        <w:right w:val="none" w:sz="0" w:space="0" w:color="auto"/>
      </w:divBdr>
    </w:div>
    <w:div w:id="170681978">
      <w:bodyDiv w:val="1"/>
      <w:marLeft w:val="0"/>
      <w:marRight w:val="0"/>
      <w:marTop w:val="0"/>
      <w:marBottom w:val="0"/>
      <w:divBdr>
        <w:top w:val="none" w:sz="0" w:space="0" w:color="auto"/>
        <w:left w:val="none" w:sz="0" w:space="0" w:color="auto"/>
        <w:bottom w:val="none" w:sz="0" w:space="0" w:color="auto"/>
        <w:right w:val="none" w:sz="0" w:space="0" w:color="auto"/>
      </w:divBdr>
    </w:div>
    <w:div w:id="594677146">
      <w:bodyDiv w:val="1"/>
      <w:marLeft w:val="0"/>
      <w:marRight w:val="0"/>
      <w:marTop w:val="0"/>
      <w:marBottom w:val="0"/>
      <w:divBdr>
        <w:top w:val="none" w:sz="0" w:space="0" w:color="auto"/>
        <w:left w:val="none" w:sz="0" w:space="0" w:color="auto"/>
        <w:bottom w:val="none" w:sz="0" w:space="0" w:color="auto"/>
        <w:right w:val="none" w:sz="0" w:space="0" w:color="auto"/>
      </w:divBdr>
    </w:div>
    <w:div w:id="657611011">
      <w:bodyDiv w:val="1"/>
      <w:marLeft w:val="0"/>
      <w:marRight w:val="0"/>
      <w:marTop w:val="0"/>
      <w:marBottom w:val="0"/>
      <w:divBdr>
        <w:top w:val="none" w:sz="0" w:space="0" w:color="auto"/>
        <w:left w:val="none" w:sz="0" w:space="0" w:color="auto"/>
        <w:bottom w:val="none" w:sz="0" w:space="0" w:color="auto"/>
        <w:right w:val="none" w:sz="0" w:space="0" w:color="auto"/>
      </w:divBdr>
    </w:div>
    <w:div w:id="821776430">
      <w:bodyDiv w:val="1"/>
      <w:marLeft w:val="0"/>
      <w:marRight w:val="0"/>
      <w:marTop w:val="0"/>
      <w:marBottom w:val="0"/>
      <w:divBdr>
        <w:top w:val="none" w:sz="0" w:space="0" w:color="auto"/>
        <w:left w:val="none" w:sz="0" w:space="0" w:color="auto"/>
        <w:bottom w:val="none" w:sz="0" w:space="0" w:color="auto"/>
        <w:right w:val="none" w:sz="0" w:space="0" w:color="auto"/>
      </w:divBdr>
    </w:div>
    <w:div w:id="1008678491">
      <w:bodyDiv w:val="1"/>
      <w:marLeft w:val="0"/>
      <w:marRight w:val="0"/>
      <w:marTop w:val="0"/>
      <w:marBottom w:val="0"/>
      <w:divBdr>
        <w:top w:val="none" w:sz="0" w:space="0" w:color="auto"/>
        <w:left w:val="none" w:sz="0" w:space="0" w:color="auto"/>
        <w:bottom w:val="none" w:sz="0" w:space="0" w:color="auto"/>
        <w:right w:val="none" w:sz="0" w:space="0" w:color="auto"/>
      </w:divBdr>
    </w:div>
    <w:div w:id="1117524495">
      <w:bodyDiv w:val="1"/>
      <w:marLeft w:val="0"/>
      <w:marRight w:val="0"/>
      <w:marTop w:val="0"/>
      <w:marBottom w:val="0"/>
      <w:divBdr>
        <w:top w:val="none" w:sz="0" w:space="0" w:color="auto"/>
        <w:left w:val="none" w:sz="0" w:space="0" w:color="auto"/>
        <w:bottom w:val="none" w:sz="0" w:space="0" w:color="auto"/>
        <w:right w:val="none" w:sz="0" w:space="0" w:color="auto"/>
      </w:divBdr>
    </w:div>
    <w:div w:id="1223449336">
      <w:bodyDiv w:val="1"/>
      <w:marLeft w:val="0"/>
      <w:marRight w:val="0"/>
      <w:marTop w:val="0"/>
      <w:marBottom w:val="0"/>
      <w:divBdr>
        <w:top w:val="none" w:sz="0" w:space="0" w:color="auto"/>
        <w:left w:val="none" w:sz="0" w:space="0" w:color="auto"/>
        <w:bottom w:val="none" w:sz="0" w:space="0" w:color="auto"/>
        <w:right w:val="none" w:sz="0" w:space="0" w:color="auto"/>
      </w:divBdr>
    </w:div>
    <w:div w:id="1547637941">
      <w:bodyDiv w:val="1"/>
      <w:marLeft w:val="0"/>
      <w:marRight w:val="0"/>
      <w:marTop w:val="0"/>
      <w:marBottom w:val="0"/>
      <w:divBdr>
        <w:top w:val="none" w:sz="0" w:space="0" w:color="auto"/>
        <w:left w:val="none" w:sz="0" w:space="0" w:color="auto"/>
        <w:bottom w:val="none" w:sz="0" w:space="0" w:color="auto"/>
        <w:right w:val="none" w:sz="0" w:space="0" w:color="auto"/>
      </w:divBdr>
    </w:div>
    <w:div w:id="1758214404">
      <w:bodyDiv w:val="1"/>
      <w:marLeft w:val="0"/>
      <w:marRight w:val="0"/>
      <w:marTop w:val="0"/>
      <w:marBottom w:val="0"/>
      <w:divBdr>
        <w:top w:val="none" w:sz="0" w:space="0" w:color="auto"/>
        <w:left w:val="none" w:sz="0" w:space="0" w:color="auto"/>
        <w:bottom w:val="none" w:sz="0" w:space="0" w:color="auto"/>
        <w:right w:val="none" w:sz="0" w:space="0" w:color="auto"/>
      </w:divBdr>
    </w:div>
    <w:div w:id="1769232312">
      <w:bodyDiv w:val="1"/>
      <w:marLeft w:val="0"/>
      <w:marRight w:val="0"/>
      <w:marTop w:val="0"/>
      <w:marBottom w:val="0"/>
      <w:divBdr>
        <w:top w:val="none" w:sz="0" w:space="0" w:color="auto"/>
        <w:left w:val="none" w:sz="0" w:space="0" w:color="auto"/>
        <w:bottom w:val="none" w:sz="0" w:space="0" w:color="auto"/>
        <w:right w:val="none" w:sz="0" w:space="0" w:color="auto"/>
      </w:divBdr>
    </w:div>
    <w:div w:id="209894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3</Pages>
  <Words>1347</Words>
  <Characters>7520</Characters>
  <Application>Microsoft Office Word</Application>
  <DocSecurity>0</DocSecurity>
  <Lines>227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2025-10-01T19:06:00Z</dcterms:created>
  <dcterms:modified xsi:type="dcterms:W3CDTF">2025-10-31T19:11:00Z</dcterms:modified>
</cp:coreProperties>
</file>