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D5D1C" w14:textId="3EA4738C" w:rsidR="00BE145E" w:rsidRDefault="00BE145E" w:rsidP="00BE145E">
      <w:pPr>
        <w:spacing w:after="0" w:line="276" w:lineRule="auto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bookmarkStart w:id="2" w:name="_Hlk210221440"/>
      <w:r w:rsidRPr="00085581">
        <w:rPr>
          <w:rStyle w:val="Strong"/>
          <w:rFonts w:ascii="Gotham Book" w:hAnsi="Gotham Book"/>
          <w:b w:val="0"/>
          <w:bCs w:val="0"/>
          <w:color w:val="000000" w:themeColor="text1"/>
          <w:sz w:val="52"/>
          <w:szCs w:val="22"/>
        </w:rPr>
        <w:t xml:space="preserve">What’s the Story?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Grade Level</w:t>
      </w:r>
    </w:p>
    <w:p w14:paraId="4A79EE7C" w14:textId="77777777" w:rsidR="00BE145E" w:rsidRPr="008D7B34" w:rsidRDefault="00BE145E" w:rsidP="00BE145E">
      <w:pPr>
        <w:spacing w:after="0" w:line="276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9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Reconstruction</w:t>
      </w:r>
    </w:p>
    <w:p w14:paraId="42BEF9DE" w14:textId="77777777" w:rsidR="00BE145E" w:rsidRPr="008D7B34" w:rsidRDefault="00BE145E" w:rsidP="00BE145E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BE145E" w:rsidRPr="008D7B34" w14:paraId="21E03A80" w14:textId="77777777" w:rsidTr="00F1160B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38485ED" w14:textId="77777777" w:rsidR="00BE145E" w:rsidRPr="008D7B34" w:rsidRDefault="00BE145E" w:rsidP="00F1160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12AB7D" w14:textId="77777777" w:rsidR="00BE145E" w:rsidRPr="008D7B34" w:rsidRDefault="00BE145E" w:rsidP="00F1160B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D49C4CF" w14:textId="77777777" w:rsidR="00BE145E" w:rsidRPr="008D7B34" w:rsidRDefault="00BE145E" w:rsidP="00F1160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101058" w14:textId="77777777" w:rsidR="00BE145E" w:rsidRPr="008D7B34" w:rsidRDefault="00BE145E" w:rsidP="00F1160B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D4FBCF6" w14:textId="77777777" w:rsidR="00BE145E" w:rsidRPr="008D7B34" w:rsidRDefault="00BE145E" w:rsidP="00F1160B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3710FDAA" w14:textId="77777777" w:rsidR="00BE145E" w:rsidRPr="008D7B34" w:rsidRDefault="00BE145E" w:rsidP="00F1160B">
            <w:pPr>
              <w:rPr>
                <w:rFonts w:ascii="Gotham Book" w:hAnsi="Gotham Book"/>
              </w:rPr>
            </w:pPr>
          </w:p>
        </w:tc>
      </w:tr>
      <w:bookmarkEnd w:id="0"/>
      <w:bookmarkEnd w:id="1"/>
    </w:tbl>
    <w:p w14:paraId="32310EE0" w14:textId="77777777" w:rsidR="00BE145E" w:rsidRDefault="00BE145E" w:rsidP="00BE145E">
      <w:pPr>
        <w:spacing w:after="0" w:line="240" w:lineRule="auto"/>
        <w:rPr>
          <w:b/>
          <w:bCs/>
          <w:i/>
          <w:iCs/>
          <w:color w:val="000000" w:themeColor="text1"/>
          <w:sz w:val="28"/>
          <w:szCs w:val="32"/>
        </w:rPr>
      </w:pPr>
    </w:p>
    <w:p w14:paraId="17BEEA0E" w14:textId="77777777" w:rsidR="00BE145E" w:rsidRPr="00057747" w:rsidRDefault="00BE145E" w:rsidP="00BE145E">
      <w:pPr>
        <w:spacing w:after="0" w:line="240" w:lineRule="auto"/>
        <w:jc w:val="center"/>
        <w:rPr>
          <w:rFonts w:ascii="Gotham Book" w:hAnsi="Gotham Book"/>
          <w:b/>
          <w:bCs/>
          <w:color w:val="000000" w:themeColor="text1"/>
          <w:sz w:val="32"/>
          <w:szCs w:val="40"/>
        </w:rPr>
      </w:pPr>
      <w:r w:rsidRPr="00057747">
        <w:rPr>
          <w:rFonts w:ascii="Gotham Book" w:hAnsi="Gotham Book"/>
          <w:b/>
          <w:bCs/>
          <w:color w:val="000000" w:themeColor="text1"/>
          <w:sz w:val="32"/>
          <w:szCs w:val="40"/>
        </w:rPr>
        <w:t>Significant Events</w:t>
      </w:r>
    </w:p>
    <w:p w14:paraId="1225E39F" w14:textId="77777777" w:rsidR="00BE145E" w:rsidRPr="00057747" w:rsidRDefault="00BE145E" w:rsidP="00BE145E">
      <w:pPr>
        <w:spacing w:after="0" w:line="240" w:lineRule="auto"/>
        <w:rPr>
          <w:rFonts w:ascii="Gotham Book" w:hAnsi="Gotham Book"/>
          <w:color w:val="000000" w:themeColor="text1"/>
          <w:sz w:val="18"/>
          <w:szCs w:val="18"/>
        </w:rPr>
      </w:pPr>
      <w:r w:rsidRPr="00057747">
        <w:rPr>
          <w:rFonts w:ascii="Gotham Book" w:hAnsi="Gotham Book"/>
          <w:b/>
          <w:bCs/>
          <w:i/>
          <w:iCs/>
          <w:color w:val="747474" w:themeColor="background2" w:themeShade="80"/>
          <w:sz w:val="18"/>
          <w:szCs w:val="18"/>
        </w:rPr>
        <w:t xml:space="preserve"> </w:t>
      </w:r>
    </w:p>
    <w:p w14:paraId="5299F7A5" w14:textId="77777777" w:rsidR="00BE145E" w:rsidRPr="007820A7" w:rsidRDefault="00BE145E" w:rsidP="00BE145E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 xml:space="preserve">Read each passage about a significant topic during the </w:t>
      </w:r>
      <w:r>
        <w:rPr>
          <w:rFonts w:ascii="Gotham Book" w:hAnsi="Gotham Book"/>
          <w:color w:val="000000" w:themeColor="text1"/>
        </w:rPr>
        <w:t>Civil War era</w:t>
      </w:r>
      <w:r w:rsidRPr="007820A7">
        <w:rPr>
          <w:rFonts w:ascii="Gotham Book" w:hAnsi="Gotham Book"/>
          <w:color w:val="000000" w:themeColor="text1"/>
        </w:rPr>
        <w:t>.</w:t>
      </w:r>
    </w:p>
    <w:p w14:paraId="77BE4736" w14:textId="77777777" w:rsidR="00BE145E" w:rsidRPr="007820A7" w:rsidRDefault="00BE145E" w:rsidP="00BE145E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>Complete your chart by placing each event in the correct order based on the order of the readings.</w:t>
      </w:r>
    </w:p>
    <w:p w14:paraId="59BECD64" w14:textId="77777777" w:rsidR="00BE145E" w:rsidRPr="007820A7" w:rsidRDefault="00BE145E" w:rsidP="00BE145E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 xml:space="preserve">Write the title of the event and the date it occurred. </w:t>
      </w:r>
      <w:r w:rsidRPr="007820A7">
        <w:rPr>
          <w:rFonts w:ascii="Gotham Book" w:hAnsi="Gotham Book"/>
          <w:b/>
          <w:bCs/>
          <w:color w:val="000000" w:themeColor="text1"/>
        </w:rPr>
        <w:t xml:space="preserve">NOTE: </w:t>
      </w:r>
      <w:r w:rsidRPr="007820A7">
        <w:rPr>
          <w:rFonts w:ascii="Gotham Book" w:hAnsi="Gotham Book"/>
          <w:color w:val="000000" w:themeColor="text1"/>
        </w:rPr>
        <w:t xml:space="preserve">Some events may be </w:t>
      </w:r>
      <w:r w:rsidRPr="007820A7">
        <w:rPr>
          <w:rFonts w:ascii="Gotham Book" w:hAnsi="Gotham Book"/>
          <w:b/>
          <w:bCs/>
          <w:color w:val="000000" w:themeColor="text1"/>
        </w:rPr>
        <w:t>ongoing.</w:t>
      </w:r>
      <w:r w:rsidRPr="007820A7">
        <w:rPr>
          <w:rFonts w:ascii="Gotham Book" w:hAnsi="Gotham Book"/>
          <w:color w:val="000000" w:themeColor="text1"/>
        </w:rPr>
        <w:t xml:space="preserve"> Some readings may have more than one event. Record all significant dates. </w:t>
      </w:r>
    </w:p>
    <w:p w14:paraId="07DA4907" w14:textId="77777777" w:rsidR="00BE145E" w:rsidRPr="007820A7" w:rsidRDefault="00BE145E" w:rsidP="00BE145E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 xml:space="preserve">Write quick notes summarizing the most significant events that happened in each reading. Your notes should be 2 – </w:t>
      </w:r>
      <w:r>
        <w:rPr>
          <w:rFonts w:ascii="Gotham Book" w:hAnsi="Gotham Book"/>
          <w:color w:val="000000" w:themeColor="text1"/>
        </w:rPr>
        <w:t>4</w:t>
      </w:r>
      <w:r w:rsidRPr="007820A7">
        <w:rPr>
          <w:rFonts w:ascii="Gotham Book" w:hAnsi="Gotham Book"/>
          <w:color w:val="000000" w:themeColor="text1"/>
        </w:rPr>
        <w:t xml:space="preserve"> bulleted items in a list. </w:t>
      </w:r>
    </w:p>
    <w:p w14:paraId="5C3040E5" w14:textId="77777777" w:rsidR="00BE145E" w:rsidRDefault="00BE145E" w:rsidP="00BE145E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  <w:color w:val="000000" w:themeColor="text1"/>
        </w:rPr>
      </w:pPr>
      <w:r>
        <w:rPr>
          <w:rFonts w:ascii="Gotham Book" w:hAnsi="Gotham Book"/>
          <w:color w:val="000000" w:themeColor="text1"/>
        </w:rPr>
        <w:t>Choose the statement that best explains the significance of the event or events in the reading</w:t>
      </w:r>
      <w:r w:rsidRPr="007820A7">
        <w:rPr>
          <w:rFonts w:ascii="Gotham Book" w:hAnsi="Gotham Book"/>
          <w:color w:val="000000" w:themeColor="text1"/>
        </w:rPr>
        <w:t>.</w:t>
      </w:r>
      <w:r>
        <w:rPr>
          <w:rFonts w:ascii="Gotham Book" w:hAnsi="Gotham Book"/>
          <w:color w:val="000000" w:themeColor="text1"/>
        </w:rPr>
        <w:t xml:space="preserve"> </w:t>
      </w:r>
      <w:r w:rsidRPr="00CF12DA">
        <w:rPr>
          <w:rFonts w:ascii="Gotham Book" w:hAnsi="Gotham Book"/>
          <w:b/>
          <w:bCs/>
          <w:color w:val="000000" w:themeColor="text1"/>
        </w:rPr>
        <w:t>NOTE</w:t>
      </w:r>
      <w:r>
        <w:rPr>
          <w:rFonts w:ascii="Gotham Book" w:hAnsi="Gotham Book"/>
          <w:color w:val="000000" w:themeColor="text1"/>
        </w:rPr>
        <w:t>: both statements may be TRUE, but only one explains the significance.</w:t>
      </w:r>
      <w:r w:rsidRPr="007820A7">
        <w:rPr>
          <w:rFonts w:ascii="Gotham Book" w:hAnsi="Gotham Book"/>
          <w:color w:val="000000" w:themeColor="text1"/>
        </w:rPr>
        <w:t xml:space="preserve"> </w:t>
      </w:r>
      <w:r w:rsidRPr="007820A7">
        <w:rPr>
          <w:rFonts w:ascii="Gotham Book" w:hAnsi="Gotham Book"/>
          <w:b/>
          <w:bCs/>
          <w:color w:val="000000" w:themeColor="text1"/>
        </w:rPr>
        <w:t>Helpful Tip</w:t>
      </w:r>
      <w:r w:rsidRPr="007820A7">
        <w:rPr>
          <w:rFonts w:ascii="Gotham Book" w:hAnsi="Gotham Book"/>
          <w:color w:val="000000" w:themeColor="text1"/>
        </w:rPr>
        <w:t xml:space="preserve">: Determine the significance first, then identify the events that support or demonstrate the significance. </w:t>
      </w:r>
    </w:p>
    <w:p w14:paraId="18CC8DA5" w14:textId="77777777" w:rsidR="00BE145E" w:rsidRPr="00B035EF" w:rsidRDefault="00BE145E" w:rsidP="00BE145E">
      <w:pPr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6983"/>
      </w:tblGrid>
      <w:tr w:rsidR="00BE145E" w:rsidRPr="007820A7" w14:paraId="14193A9D" w14:textId="77777777" w:rsidTr="00F1160B">
        <w:tc>
          <w:tcPr>
            <w:tcW w:w="2335" w:type="dxa"/>
            <w:shd w:val="clear" w:color="auto" w:fill="D1D1D1" w:themeFill="background2" w:themeFillShade="E6"/>
          </w:tcPr>
          <w:p w14:paraId="7A62BEB1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First Significant Event(s)</w:t>
            </w:r>
          </w:p>
        </w:tc>
        <w:tc>
          <w:tcPr>
            <w:tcW w:w="7015" w:type="dxa"/>
            <w:vAlign w:val="center"/>
          </w:tcPr>
          <w:p w14:paraId="393A7EA4" w14:textId="77777777" w:rsidR="00BE145E" w:rsidRPr="00F27736" w:rsidRDefault="00BE145E" w:rsidP="00F1160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27736">
              <w:rPr>
                <w:rFonts w:ascii="Gotham Book" w:hAnsi="Gotham Book"/>
                <w:b/>
                <w:bCs/>
                <w:sz w:val="32"/>
                <w:szCs w:val="32"/>
              </w:rPr>
              <w:t>The End of the Civil War</w:t>
            </w:r>
          </w:p>
        </w:tc>
      </w:tr>
    </w:tbl>
    <w:p w14:paraId="26EA5521" w14:textId="77777777" w:rsidR="00BE145E" w:rsidRPr="007820A7" w:rsidRDefault="00BE145E" w:rsidP="00BE145E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970"/>
        <w:gridCol w:w="4765"/>
      </w:tblGrid>
      <w:tr w:rsidR="00BE145E" w:rsidRPr="007820A7" w14:paraId="3E863A15" w14:textId="77777777" w:rsidTr="00BE145E">
        <w:tc>
          <w:tcPr>
            <w:tcW w:w="1615" w:type="dxa"/>
            <w:shd w:val="clear" w:color="auto" w:fill="D1D1D1" w:themeFill="background2" w:themeFillShade="E6"/>
          </w:tcPr>
          <w:p w14:paraId="06D0A065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2970" w:type="dxa"/>
            <w:shd w:val="clear" w:color="auto" w:fill="D1D1D1" w:themeFill="background2" w:themeFillShade="E6"/>
          </w:tcPr>
          <w:p w14:paraId="0CA5E829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4765" w:type="dxa"/>
            <w:shd w:val="clear" w:color="auto" w:fill="D1D1D1" w:themeFill="background2" w:themeFillShade="E6"/>
          </w:tcPr>
          <w:p w14:paraId="53C8197A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BE145E" w:rsidRPr="007820A7" w14:paraId="70362D64" w14:textId="77777777" w:rsidTr="00BE145E">
        <w:trPr>
          <w:trHeight w:val="3014"/>
        </w:trPr>
        <w:tc>
          <w:tcPr>
            <w:tcW w:w="1615" w:type="dxa"/>
          </w:tcPr>
          <w:p w14:paraId="3E6F0C86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2970" w:type="dxa"/>
          </w:tcPr>
          <w:p w14:paraId="454042CD" w14:textId="77777777" w:rsidR="00BE145E" w:rsidRPr="00BE145E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2"/>
                <w:szCs w:val="22"/>
              </w:rPr>
            </w:pPr>
          </w:p>
          <w:p w14:paraId="4D4F8F4F" w14:textId="77777777" w:rsidR="00BE145E" w:rsidRPr="00BE145E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2"/>
                <w:szCs w:val="22"/>
              </w:rPr>
            </w:pPr>
          </w:p>
          <w:p w14:paraId="0039A591" w14:textId="77777777" w:rsidR="00BE145E" w:rsidRPr="00BE145E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2"/>
                <w:szCs w:val="22"/>
              </w:rPr>
            </w:pPr>
          </w:p>
          <w:p w14:paraId="3E915350" w14:textId="77777777" w:rsidR="00BE145E" w:rsidRPr="00BE145E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2"/>
                <w:szCs w:val="22"/>
              </w:rPr>
            </w:pPr>
          </w:p>
          <w:p w14:paraId="68360146" w14:textId="77777777" w:rsidR="00BE145E" w:rsidRPr="00BE145E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2"/>
                <w:szCs w:val="22"/>
              </w:rPr>
            </w:pPr>
          </w:p>
          <w:p w14:paraId="7ADBC127" w14:textId="77777777" w:rsidR="00BE145E" w:rsidRPr="00BE145E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2"/>
                <w:szCs w:val="22"/>
              </w:rPr>
            </w:pPr>
          </w:p>
        </w:tc>
        <w:tc>
          <w:tcPr>
            <w:tcW w:w="4765" w:type="dxa"/>
            <w:vAlign w:val="center"/>
          </w:tcPr>
          <w:p w14:paraId="1ACB8DE7" w14:textId="77777777" w:rsidR="00BE145E" w:rsidRPr="00BE145E" w:rsidRDefault="00BE145E" w:rsidP="00BE145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Gotham Book" w:hAnsi="Gotham Book"/>
                <w:sz w:val="22"/>
                <w:szCs w:val="22"/>
              </w:rPr>
            </w:pPr>
            <w:r w:rsidRPr="00BE145E">
              <w:rPr>
                <w:rFonts w:ascii="Gotham Book" w:hAnsi="Gotham Book"/>
                <w:sz w:val="22"/>
                <w:szCs w:val="22"/>
              </w:rPr>
              <w:t>After the Civil War, the U.S. government needed to determine how to reunite the country and address issues in the South.</w:t>
            </w:r>
          </w:p>
          <w:p w14:paraId="47776B88" w14:textId="77777777" w:rsidR="00BE145E" w:rsidRPr="00BE145E" w:rsidRDefault="00BE145E" w:rsidP="00BE145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Gotham Book" w:hAnsi="Gotham Book"/>
                <w:sz w:val="22"/>
                <w:szCs w:val="22"/>
              </w:rPr>
            </w:pPr>
            <w:r w:rsidRPr="00BE145E">
              <w:rPr>
                <w:rFonts w:ascii="Gotham Book" w:hAnsi="Gotham Book"/>
                <w:sz w:val="22"/>
                <w:szCs w:val="22"/>
              </w:rPr>
              <w:t>Approximately 4 million Black Southerners were freed from slavery after the Civil War.</w:t>
            </w:r>
          </w:p>
          <w:p w14:paraId="5B8DF67E" w14:textId="1D8A8C14" w:rsidR="00BE145E" w:rsidRPr="00BE145E" w:rsidRDefault="00BE145E" w:rsidP="00BE145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Gotham Book" w:hAnsi="Gotham Book"/>
                <w:sz w:val="22"/>
                <w:szCs w:val="22"/>
              </w:rPr>
            </w:pPr>
            <w:r w:rsidRPr="00BE145E">
              <w:rPr>
                <w:rFonts w:ascii="Gotham Book" w:hAnsi="Gotham Book"/>
                <w:sz w:val="22"/>
                <w:szCs w:val="22"/>
              </w:rPr>
              <w:t xml:space="preserve">Less than one week after the main armies of the Confederacy surrendered, President Abraham Lincoln was assassinated. </w:t>
            </w:r>
          </w:p>
        </w:tc>
      </w:tr>
    </w:tbl>
    <w:p w14:paraId="69784B90" w14:textId="77777777" w:rsidR="00BE145E" w:rsidRDefault="00BE145E" w:rsidP="00BE145E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46F7C56E" w14:textId="77777777" w:rsidR="00BE145E" w:rsidRDefault="00BE145E" w:rsidP="00BE145E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2A5DD8F1" w14:textId="77777777" w:rsidR="00BE145E" w:rsidRDefault="00BE145E" w:rsidP="00BE145E"/>
    <w:p w14:paraId="6D585011" w14:textId="77777777" w:rsidR="00BE145E" w:rsidRDefault="00BE145E" w:rsidP="00BE145E"/>
    <w:p w14:paraId="7004970E" w14:textId="77777777" w:rsidR="00BE145E" w:rsidRDefault="00BE145E" w:rsidP="00BE145E"/>
    <w:p w14:paraId="7B23F017" w14:textId="77777777" w:rsidR="00BE145E" w:rsidRDefault="00BE145E" w:rsidP="00BE145E"/>
    <w:p w14:paraId="2CBE93E0" w14:textId="77777777" w:rsidR="00BE145E" w:rsidRPr="00BE145E" w:rsidRDefault="00BE145E" w:rsidP="00BE145E">
      <w:pPr>
        <w:spacing w:after="0" w:line="240" w:lineRule="auto"/>
        <w:rPr>
          <w:rFonts w:ascii="Gotham Book" w:hAnsi="Gotham Book"/>
          <w:color w:val="000000" w:themeColor="text1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BE145E" w:rsidRPr="007820A7" w14:paraId="3C9C228B" w14:textId="77777777" w:rsidTr="00F1160B">
        <w:tc>
          <w:tcPr>
            <w:tcW w:w="2587" w:type="dxa"/>
            <w:shd w:val="clear" w:color="auto" w:fill="D1D1D1" w:themeFill="background2" w:themeFillShade="E6"/>
          </w:tcPr>
          <w:p w14:paraId="263BB30C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Second</w:t>
            </w: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6727" w:type="dxa"/>
            <w:vAlign w:val="center"/>
          </w:tcPr>
          <w:p w14:paraId="5B508F73" w14:textId="77777777" w:rsidR="00BE145E" w:rsidRPr="00F27736" w:rsidRDefault="00BE145E" w:rsidP="00F1160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27736">
              <w:rPr>
                <w:rFonts w:ascii="Gotham Book" w:hAnsi="Gotham Book"/>
                <w:b/>
                <w:bCs/>
                <w:sz w:val="32"/>
                <w:szCs w:val="32"/>
              </w:rPr>
              <w:t>Presidential Reconstruction</w:t>
            </w:r>
          </w:p>
        </w:tc>
      </w:tr>
    </w:tbl>
    <w:p w14:paraId="4CE5FA53" w14:textId="77777777" w:rsidR="00BE145E" w:rsidRPr="00F27736" w:rsidRDefault="00BE145E" w:rsidP="00BE145E">
      <w:pPr>
        <w:rPr>
          <w:rFonts w:ascii="Gotham Book" w:hAnsi="Gotham Book"/>
          <w:b/>
          <w:bCs/>
          <w:i/>
          <w:iCs/>
          <w:color w:val="747474" w:themeColor="background2" w:themeShade="80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700"/>
        <w:gridCol w:w="5125"/>
      </w:tblGrid>
      <w:tr w:rsidR="00BE145E" w:rsidRPr="007820A7" w14:paraId="63BE64E8" w14:textId="77777777" w:rsidTr="00BE145E">
        <w:tc>
          <w:tcPr>
            <w:tcW w:w="1525" w:type="dxa"/>
            <w:shd w:val="clear" w:color="auto" w:fill="D1D1D1" w:themeFill="background2" w:themeFillShade="E6"/>
          </w:tcPr>
          <w:p w14:paraId="2DC11519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2700" w:type="dxa"/>
            <w:shd w:val="clear" w:color="auto" w:fill="D1D1D1" w:themeFill="background2" w:themeFillShade="E6"/>
          </w:tcPr>
          <w:p w14:paraId="63533CD7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5125" w:type="dxa"/>
            <w:shd w:val="clear" w:color="auto" w:fill="D1D1D1" w:themeFill="background2" w:themeFillShade="E6"/>
          </w:tcPr>
          <w:p w14:paraId="0B51FF5E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BE145E" w:rsidRPr="007820A7" w14:paraId="480919D5" w14:textId="77777777" w:rsidTr="00BE145E">
        <w:trPr>
          <w:trHeight w:val="2762"/>
        </w:trPr>
        <w:tc>
          <w:tcPr>
            <w:tcW w:w="1525" w:type="dxa"/>
          </w:tcPr>
          <w:p w14:paraId="1A31F51F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2700" w:type="dxa"/>
          </w:tcPr>
          <w:p w14:paraId="09955BC4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1EE15D7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5C8B650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00719C4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B7453F7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8C5E374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5125" w:type="dxa"/>
          </w:tcPr>
          <w:p w14:paraId="794A1B47" w14:textId="63C467A8" w:rsidR="00BE145E" w:rsidRPr="00BE145E" w:rsidRDefault="00BE145E" w:rsidP="00BE145E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sz w:val="20"/>
                <w:szCs w:val="20"/>
              </w:rPr>
            </w:pPr>
            <w:r w:rsidRPr="00C91C44">
              <w:rPr>
                <w:rFonts w:ascii="Gotham Book" w:hAnsi="Gotham Book"/>
                <w:sz w:val="22"/>
                <w:szCs w:val="22"/>
              </w:rPr>
              <w:t>Southern states were required to write new constitutions and ratify the Thirteenth Amendment, which officially abolished slavery.</w:t>
            </w:r>
          </w:p>
          <w:p w14:paraId="32B4D0BE" w14:textId="05AF1320" w:rsidR="00BE145E" w:rsidRPr="00BE145E" w:rsidRDefault="00BE145E" w:rsidP="00BE145E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sz w:val="22"/>
                <w:szCs w:val="22"/>
              </w:rPr>
            </w:pPr>
            <w:r w:rsidRPr="00C91C44">
              <w:rPr>
                <w:rFonts w:ascii="Gotham Book" w:hAnsi="Gotham Book"/>
                <w:sz w:val="22"/>
                <w:szCs w:val="22"/>
              </w:rPr>
              <w:t>Southern states were rejoining the Union with ex-Confederates in charge, and now, with more power in Congress.</w:t>
            </w:r>
          </w:p>
          <w:p w14:paraId="2AB39FE0" w14:textId="6CAC976D" w:rsidR="00BE145E" w:rsidRPr="00BE145E" w:rsidRDefault="00BE145E" w:rsidP="00BE145E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The U.S. Congress took control of Reconstruction because they were unhappy with President Johnson’s lenient Reconstructions policies.</w:t>
            </w:r>
          </w:p>
        </w:tc>
      </w:tr>
    </w:tbl>
    <w:p w14:paraId="2030E8D5" w14:textId="77777777" w:rsidR="00BE145E" w:rsidRPr="00F27736" w:rsidRDefault="00BE145E" w:rsidP="00BE145E">
      <w:pPr>
        <w:spacing w:after="0" w:line="240" w:lineRule="auto"/>
        <w:rPr>
          <w:rFonts w:ascii="Gotham Book" w:hAnsi="Gotham Book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BE145E" w:rsidRPr="007820A7" w14:paraId="20E6563C" w14:textId="77777777" w:rsidTr="00F1160B">
        <w:tc>
          <w:tcPr>
            <w:tcW w:w="2407" w:type="dxa"/>
            <w:shd w:val="clear" w:color="auto" w:fill="D1D1D1" w:themeFill="background2" w:themeFillShade="E6"/>
          </w:tcPr>
          <w:p w14:paraId="0F60EECD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Third</w:t>
            </w: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6907" w:type="dxa"/>
            <w:vAlign w:val="center"/>
          </w:tcPr>
          <w:p w14:paraId="14B5E386" w14:textId="77777777" w:rsidR="00BE145E" w:rsidRPr="00F27736" w:rsidRDefault="00BE145E" w:rsidP="00F1160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27736">
              <w:rPr>
                <w:rFonts w:ascii="Gotham Book" w:hAnsi="Gotham Book"/>
                <w:b/>
                <w:bCs/>
                <w:sz w:val="32"/>
                <w:szCs w:val="32"/>
              </w:rPr>
              <w:t>Presidential Reconstruction in Texas</w:t>
            </w:r>
          </w:p>
        </w:tc>
      </w:tr>
    </w:tbl>
    <w:p w14:paraId="3F870B5F" w14:textId="77777777" w:rsidR="00BE145E" w:rsidRPr="00F27736" w:rsidRDefault="00BE145E" w:rsidP="00BE145E">
      <w:pPr>
        <w:rPr>
          <w:rFonts w:ascii="Gotham Book" w:hAnsi="Gotham Book"/>
          <w:b/>
          <w:bCs/>
          <w:i/>
          <w:iCs/>
          <w:color w:val="747474" w:themeColor="background2" w:themeShade="80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700"/>
        <w:gridCol w:w="5125"/>
      </w:tblGrid>
      <w:tr w:rsidR="00BE145E" w:rsidRPr="007820A7" w14:paraId="191E4C39" w14:textId="77777777" w:rsidTr="00BE145E">
        <w:tc>
          <w:tcPr>
            <w:tcW w:w="1525" w:type="dxa"/>
            <w:shd w:val="clear" w:color="auto" w:fill="D1D1D1" w:themeFill="background2" w:themeFillShade="E6"/>
          </w:tcPr>
          <w:p w14:paraId="3ACC119B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2700" w:type="dxa"/>
            <w:shd w:val="clear" w:color="auto" w:fill="D1D1D1" w:themeFill="background2" w:themeFillShade="E6"/>
          </w:tcPr>
          <w:p w14:paraId="41CC35D5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5125" w:type="dxa"/>
            <w:shd w:val="clear" w:color="auto" w:fill="D1D1D1" w:themeFill="background2" w:themeFillShade="E6"/>
          </w:tcPr>
          <w:p w14:paraId="523A1401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BE145E" w:rsidRPr="007820A7" w14:paraId="4AC1100F" w14:textId="77777777" w:rsidTr="00BE145E">
        <w:trPr>
          <w:trHeight w:val="2573"/>
        </w:trPr>
        <w:tc>
          <w:tcPr>
            <w:tcW w:w="1525" w:type="dxa"/>
          </w:tcPr>
          <w:p w14:paraId="3A5EE2BA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2700" w:type="dxa"/>
          </w:tcPr>
          <w:p w14:paraId="652CC000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0CEB651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534EDA3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A8D4023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7E24D5B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FBE5498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5125" w:type="dxa"/>
            <w:vAlign w:val="center"/>
          </w:tcPr>
          <w:p w14:paraId="697CA11E" w14:textId="2661ACCD" w:rsidR="00BE145E" w:rsidRDefault="00BE145E" w:rsidP="00BE14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sz w:val="22"/>
                <w:szCs w:val="22"/>
              </w:rPr>
            </w:pPr>
            <w:r w:rsidRPr="00BE145E">
              <w:rPr>
                <w:rFonts w:ascii="Gotham Book" w:hAnsi="Gotham Book"/>
                <w:sz w:val="22"/>
                <w:szCs w:val="22"/>
              </w:rPr>
              <w:t>The</w:t>
            </w:r>
            <w:r>
              <w:rPr>
                <w:rFonts w:ascii="Gotham Book" w:hAnsi="Gotham Book"/>
                <w:sz w:val="22"/>
                <w:szCs w:val="22"/>
              </w:rPr>
              <w:t xml:space="preserve"> Texas Legislature wrote a new state constitution but refused to ratify the Thirteenth Amendment. </w:t>
            </w:r>
          </w:p>
          <w:p w14:paraId="00795073" w14:textId="7025E812" w:rsidR="00BE145E" w:rsidRPr="00BE145E" w:rsidRDefault="00BE145E" w:rsidP="00BE14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 xml:space="preserve">The Texas Legislature passed Black Codes and Vagrancy Laws to restrict the rights of Black Texans. </w:t>
            </w:r>
          </w:p>
          <w:p w14:paraId="13C013B7" w14:textId="03442CF0" w:rsidR="00BE145E" w:rsidRPr="00BE145E" w:rsidRDefault="00BE145E" w:rsidP="00BE14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b/>
                <w:bCs/>
                <w:color w:val="747474" w:themeColor="background2" w:themeShade="80"/>
              </w:rPr>
            </w:pPr>
            <w:r>
              <w:rPr>
                <w:rFonts w:ascii="Gotham Book" w:hAnsi="Gotham Book"/>
                <w:sz w:val="22"/>
                <w:szCs w:val="22"/>
              </w:rPr>
              <w:t>Texan ex-Confederates returned to power and tried to re-establish policies that existed before the Civil War.</w:t>
            </w:r>
          </w:p>
        </w:tc>
      </w:tr>
    </w:tbl>
    <w:p w14:paraId="6B91F6F6" w14:textId="77777777" w:rsidR="00BE145E" w:rsidRPr="00F27736" w:rsidRDefault="00BE145E" w:rsidP="00BE145E">
      <w:pPr>
        <w:spacing w:after="0" w:line="240" w:lineRule="auto"/>
        <w:rPr>
          <w:rFonts w:ascii="Gotham Book" w:hAnsi="Gotham Book"/>
          <w:color w:val="000000" w:themeColor="text1"/>
          <w:sz w:val="12"/>
          <w:szCs w:val="1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17"/>
      </w:tblGrid>
      <w:tr w:rsidR="00BE145E" w:rsidRPr="007820A7" w14:paraId="111051D9" w14:textId="77777777" w:rsidTr="00F1160B">
        <w:tc>
          <w:tcPr>
            <w:tcW w:w="2497" w:type="dxa"/>
            <w:shd w:val="clear" w:color="auto" w:fill="D1D1D1" w:themeFill="background2" w:themeFillShade="E6"/>
          </w:tcPr>
          <w:p w14:paraId="59BC25EA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Fourth</w:t>
            </w: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6817" w:type="dxa"/>
            <w:vAlign w:val="center"/>
          </w:tcPr>
          <w:p w14:paraId="2207673D" w14:textId="77777777" w:rsidR="00BE145E" w:rsidRPr="00F27736" w:rsidRDefault="00BE145E" w:rsidP="00F1160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27736">
              <w:rPr>
                <w:rFonts w:ascii="Gotham Book" w:hAnsi="Gotham Book"/>
                <w:b/>
                <w:bCs/>
                <w:sz w:val="32"/>
                <w:szCs w:val="32"/>
              </w:rPr>
              <w:t>Congressional “Radical” Reconstruction</w:t>
            </w:r>
          </w:p>
        </w:tc>
      </w:tr>
    </w:tbl>
    <w:p w14:paraId="3A20BEA2" w14:textId="77777777" w:rsidR="00BE145E" w:rsidRPr="00F27736" w:rsidRDefault="00BE145E" w:rsidP="00BE145E">
      <w:pPr>
        <w:rPr>
          <w:rFonts w:ascii="Gotham Book" w:hAnsi="Gotham Book"/>
          <w:b/>
          <w:bCs/>
          <w:i/>
          <w:iCs/>
          <w:color w:val="747474" w:themeColor="background2" w:themeShade="80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610"/>
        <w:gridCol w:w="5125"/>
      </w:tblGrid>
      <w:tr w:rsidR="00BE145E" w:rsidRPr="007820A7" w14:paraId="313A67EA" w14:textId="77777777" w:rsidTr="00BE145E">
        <w:tc>
          <w:tcPr>
            <w:tcW w:w="1615" w:type="dxa"/>
            <w:shd w:val="clear" w:color="auto" w:fill="D1D1D1" w:themeFill="background2" w:themeFillShade="E6"/>
          </w:tcPr>
          <w:p w14:paraId="153E2DA9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2610" w:type="dxa"/>
            <w:shd w:val="clear" w:color="auto" w:fill="D1D1D1" w:themeFill="background2" w:themeFillShade="E6"/>
          </w:tcPr>
          <w:p w14:paraId="0D6A79F3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5125" w:type="dxa"/>
            <w:shd w:val="clear" w:color="auto" w:fill="D1D1D1" w:themeFill="background2" w:themeFillShade="E6"/>
          </w:tcPr>
          <w:p w14:paraId="48D512AE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BE145E" w:rsidRPr="007820A7" w14:paraId="5D803FE1" w14:textId="77777777" w:rsidTr="00811942">
        <w:trPr>
          <w:trHeight w:val="2816"/>
        </w:trPr>
        <w:tc>
          <w:tcPr>
            <w:tcW w:w="1615" w:type="dxa"/>
          </w:tcPr>
          <w:p w14:paraId="28B15985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2610" w:type="dxa"/>
          </w:tcPr>
          <w:p w14:paraId="36C4112B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AD36DE6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C2BCAC6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70EECF0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2A49951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F9A8214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5125" w:type="dxa"/>
          </w:tcPr>
          <w:p w14:paraId="0FEA5F1B" w14:textId="77777777" w:rsidR="00BE145E" w:rsidRDefault="00BE145E" w:rsidP="00724A6C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Reconstruction under Congress was much stricter, granting more rights to Black Southerners, and limiting the powers of Southern states.</w:t>
            </w:r>
          </w:p>
          <w:p w14:paraId="7A243001" w14:textId="77777777" w:rsidR="00724A6C" w:rsidRPr="00724A6C" w:rsidRDefault="00724A6C" w:rsidP="00724A6C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2"/>
                <w:szCs w:val="22"/>
              </w:rPr>
            </w:pPr>
            <w:r w:rsidRPr="00724A6C">
              <w:rPr>
                <w:rFonts w:ascii="Gotham Book" w:hAnsi="Gotham Book"/>
                <w:sz w:val="22"/>
                <w:szCs w:val="22"/>
              </w:rPr>
              <w:t xml:space="preserve">The Federal government controlled Texas under Congressional Reconstruction, causing ex-Confederates Texans to become angry.  </w:t>
            </w:r>
          </w:p>
          <w:p w14:paraId="757D284E" w14:textId="4FFD45DF" w:rsidR="00BE145E" w:rsidRPr="00BE145E" w:rsidRDefault="00BE145E" w:rsidP="00724A6C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The South was placed under martial law during Reconstruction</w:t>
            </w:r>
            <w:r w:rsidR="00811942">
              <w:rPr>
                <w:rFonts w:ascii="Gotham Book" w:hAnsi="Gotham Book"/>
                <w:sz w:val="22"/>
                <w:szCs w:val="22"/>
              </w:rPr>
              <w:t>.</w:t>
            </w:r>
          </w:p>
        </w:tc>
      </w:tr>
    </w:tbl>
    <w:p w14:paraId="012C3C63" w14:textId="77777777" w:rsidR="00BE145E" w:rsidRDefault="00BE145E" w:rsidP="00BE145E"/>
    <w:p w14:paraId="1915440F" w14:textId="77777777" w:rsidR="00BE145E" w:rsidRPr="00F27736" w:rsidRDefault="00BE145E" w:rsidP="00BE145E">
      <w:pPr>
        <w:spacing w:after="0" w:line="240" w:lineRule="auto"/>
        <w:rPr>
          <w:rFonts w:ascii="Gotham Book" w:hAnsi="Gotham Book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BE145E" w:rsidRPr="007820A7" w14:paraId="3B0BBBF4" w14:textId="77777777" w:rsidTr="00F1160B">
        <w:tc>
          <w:tcPr>
            <w:tcW w:w="2335" w:type="dxa"/>
            <w:shd w:val="clear" w:color="auto" w:fill="D1D1D1" w:themeFill="background2" w:themeFillShade="E6"/>
          </w:tcPr>
          <w:p w14:paraId="5FE0BFBA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Fifth</w:t>
            </w: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7015" w:type="dxa"/>
            <w:vAlign w:val="center"/>
          </w:tcPr>
          <w:p w14:paraId="4C282477" w14:textId="77777777" w:rsidR="00BE145E" w:rsidRPr="00F27736" w:rsidRDefault="00BE145E" w:rsidP="00F1160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27736">
              <w:rPr>
                <w:rFonts w:ascii="Gotham Book" w:hAnsi="Gotham Book"/>
                <w:b/>
                <w:bCs/>
                <w:sz w:val="32"/>
                <w:szCs w:val="32"/>
              </w:rPr>
              <w:t>Congressional Reconstruction in Texas</w:t>
            </w:r>
          </w:p>
        </w:tc>
      </w:tr>
    </w:tbl>
    <w:p w14:paraId="4C36477F" w14:textId="77777777" w:rsidR="00BE145E" w:rsidRPr="00F27736" w:rsidRDefault="00BE145E" w:rsidP="00BE145E">
      <w:pPr>
        <w:rPr>
          <w:rFonts w:ascii="Gotham Book" w:hAnsi="Gotham Book"/>
          <w:b/>
          <w:bCs/>
          <w:i/>
          <w:iCs/>
          <w:color w:val="747474" w:themeColor="background2" w:themeShade="80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790"/>
        <w:gridCol w:w="4945"/>
      </w:tblGrid>
      <w:tr w:rsidR="00BE145E" w:rsidRPr="007820A7" w14:paraId="74C9F08E" w14:textId="77777777" w:rsidTr="00BE145E">
        <w:tc>
          <w:tcPr>
            <w:tcW w:w="1615" w:type="dxa"/>
            <w:shd w:val="clear" w:color="auto" w:fill="D1D1D1" w:themeFill="background2" w:themeFillShade="E6"/>
          </w:tcPr>
          <w:p w14:paraId="5961B464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2790" w:type="dxa"/>
            <w:shd w:val="clear" w:color="auto" w:fill="D1D1D1" w:themeFill="background2" w:themeFillShade="E6"/>
          </w:tcPr>
          <w:p w14:paraId="145257B1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4945" w:type="dxa"/>
            <w:shd w:val="clear" w:color="auto" w:fill="D1D1D1" w:themeFill="background2" w:themeFillShade="E6"/>
          </w:tcPr>
          <w:p w14:paraId="35FAE257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BE145E" w:rsidRPr="007820A7" w14:paraId="2C41CD7A" w14:textId="77777777" w:rsidTr="00BE145E">
        <w:trPr>
          <w:trHeight w:val="2762"/>
        </w:trPr>
        <w:tc>
          <w:tcPr>
            <w:tcW w:w="1615" w:type="dxa"/>
          </w:tcPr>
          <w:p w14:paraId="021E6656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2790" w:type="dxa"/>
          </w:tcPr>
          <w:p w14:paraId="63489056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1D61BB1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DF14E16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D4D7456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F74F8FC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580AB32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945" w:type="dxa"/>
          </w:tcPr>
          <w:p w14:paraId="2C212EF8" w14:textId="0319673E" w:rsidR="00BE145E" w:rsidRDefault="001C4512" w:rsidP="00BE145E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The railroads and public school system expanded under Congressional Reconstruction.</w:t>
            </w:r>
          </w:p>
          <w:p w14:paraId="3DDDA0A2" w14:textId="77777777" w:rsidR="00BE145E" w:rsidRDefault="00BE145E" w:rsidP="00BE145E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 xml:space="preserve">The Federal government controlled Texas under Congressional Reconstruction, expanding education and rights, but </w:t>
            </w:r>
            <w:r w:rsidR="001C4512">
              <w:rPr>
                <w:rFonts w:ascii="Gotham Book" w:hAnsi="Gotham Book"/>
                <w:sz w:val="22"/>
                <w:szCs w:val="22"/>
              </w:rPr>
              <w:t>ex-Confederates and those opposed to taxes.</w:t>
            </w:r>
            <w:r>
              <w:rPr>
                <w:rFonts w:ascii="Gotham Book" w:hAnsi="Gotham Book"/>
                <w:sz w:val="22"/>
                <w:szCs w:val="22"/>
              </w:rPr>
              <w:t xml:space="preserve"> </w:t>
            </w:r>
          </w:p>
          <w:p w14:paraId="44347A3A" w14:textId="4E9BB007" w:rsidR="001C4512" w:rsidRPr="00BE145E" w:rsidRDefault="001C4512" w:rsidP="00BE145E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 xml:space="preserve">Violent resistance to Congressional Reconstruction increased through groups like the Ku Klux Klan who opposed the changes occurring in Texas. </w:t>
            </w:r>
          </w:p>
        </w:tc>
      </w:tr>
    </w:tbl>
    <w:p w14:paraId="737482F4" w14:textId="77777777" w:rsidR="00BE145E" w:rsidRPr="00F27736" w:rsidRDefault="00BE145E" w:rsidP="00BE145E">
      <w:pPr>
        <w:spacing w:after="0" w:line="240" w:lineRule="auto"/>
        <w:rPr>
          <w:rFonts w:ascii="Gotham Book" w:hAnsi="Gotham Book"/>
          <w:color w:val="000000" w:themeColor="text1"/>
          <w:sz w:val="16"/>
          <w:szCs w:val="16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BE145E" w:rsidRPr="007820A7" w14:paraId="5630F9C7" w14:textId="77777777" w:rsidTr="00F1160B">
        <w:tc>
          <w:tcPr>
            <w:tcW w:w="2335" w:type="dxa"/>
            <w:shd w:val="clear" w:color="auto" w:fill="D1D1D1" w:themeFill="background2" w:themeFillShade="E6"/>
          </w:tcPr>
          <w:p w14:paraId="57D0CF56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Sixth</w:t>
            </w: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7015" w:type="dxa"/>
            <w:vAlign w:val="center"/>
          </w:tcPr>
          <w:p w14:paraId="00AF0A76" w14:textId="77777777" w:rsidR="00BE145E" w:rsidRPr="00F27736" w:rsidRDefault="00BE145E" w:rsidP="00F1160B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F27736">
              <w:rPr>
                <w:rFonts w:ascii="Gotham Book" w:hAnsi="Gotham Book"/>
                <w:b/>
                <w:bCs/>
                <w:sz w:val="32"/>
                <w:szCs w:val="32"/>
              </w:rPr>
              <w:t>The Redeemers &amp; the End of Reconstruction</w:t>
            </w:r>
          </w:p>
        </w:tc>
      </w:tr>
    </w:tbl>
    <w:p w14:paraId="2FEB27E1" w14:textId="77777777" w:rsidR="00BE145E" w:rsidRPr="00F27736" w:rsidRDefault="00BE145E" w:rsidP="00BE145E">
      <w:pPr>
        <w:rPr>
          <w:rFonts w:ascii="Gotham Book" w:hAnsi="Gotham Book"/>
          <w:b/>
          <w:bCs/>
          <w:i/>
          <w:iCs/>
          <w:color w:val="747474" w:themeColor="background2" w:themeShade="80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2970"/>
        <w:gridCol w:w="4855"/>
      </w:tblGrid>
      <w:tr w:rsidR="00BE145E" w:rsidRPr="007820A7" w14:paraId="0C06AFB1" w14:textId="77777777" w:rsidTr="001C4512">
        <w:tc>
          <w:tcPr>
            <w:tcW w:w="1525" w:type="dxa"/>
            <w:shd w:val="clear" w:color="auto" w:fill="D1D1D1" w:themeFill="background2" w:themeFillShade="E6"/>
          </w:tcPr>
          <w:p w14:paraId="6B65A6D9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2970" w:type="dxa"/>
            <w:shd w:val="clear" w:color="auto" w:fill="D1D1D1" w:themeFill="background2" w:themeFillShade="E6"/>
          </w:tcPr>
          <w:p w14:paraId="35BEB0F1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4855" w:type="dxa"/>
            <w:shd w:val="clear" w:color="auto" w:fill="D1D1D1" w:themeFill="background2" w:themeFillShade="E6"/>
          </w:tcPr>
          <w:p w14:paraId="6F96ECC8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BE145E" w:rsidRPr="007820A7" w14:paraId="6BE35311" w14:textId="77777777" w:rsidTr="001C4512">
        <w:trPr>
          <w:trHeight w:val="2573"/>
        </w:trPr>
        <w:tc>
          <w:tcPr>
            <w:tcW w:w="1525" w:type="dxa"/>
          </w:tcPr>
          <w:p w14:paraId="778ED6AA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2970" w:type="dxa"/>
          </w:tcPr>
          <w:p w14:paraId="3DCE2EE5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9E9D9D7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B56CDFF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C296EA7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C86CD4A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A7E7ACE" w14:textId="77777777" w:rsidR="00BE145E" w:rsidRPr="007820A7" w:rsidRDefault="00BE145E" w:rsidP="00F1160B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855" w:type="dxa"/>
          </w:tcPr>
          <w:p w14:paraId="7C79775E" w14:textId="77777777" w:rsidR="00BE145E" w:rsidRDefault="001C4512" w:rsidP="001C4512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Ex-</w:t>
            </w:r>
            <w:bookmarkStart w:id="3" w:name="_Hlk210377568"/>
            <w:r>
              <w:rPr>
                <w:rFonts w:ascii="Gotham Book" w:hAnsi="Gotham Book"/>
                <w:sz w:val="22"/>
                <w:szCs w:val="22"/>
              </w:rPr>
              <w:t>Confederate “Redeemers” regained control of Texas, undid many Federal policies, and returned political power to the local level.</w:t>
            </w:r>
            <w:bookmarkEnd w:id="3"/>
          </w:p>
          <w:p w14:paraId="11FAD5C5" w14:textId="2A4E00FE" w:rsidR="001C4512" w:rsidRDefault="001C4512" w:rsidP="001C4512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Reconstruction ended in 187</w:t>
            </w:r>
            <w:r w:rsidR="00811942">
              <w:rPr>
                <w:rFonts w:ascii="Gotham Book" w:hAnsi="Gotham Book"/>
                <w:sz w:val="22"/>
                <w:szCs w:val="22"/>
              </w:rPr>
              <w:t>7</w:t>
            </w:r>
            <w:r>
              <w:rPr>
                <w:rFonts w:ascii="Gotham Book" w:hAnsi="Gotham Book"/>
                <w:sz w:val="22"/>
                <w:szCs w:val="22"/>
              </w:rPr>
              <w:t xml:space="preserve"> when the Federal government removed military troops from the Southern districts and ended martial law.</w:t>
            </w:r>
          </w:p>
          <w:p w14:paraId="413A1278" w14:textId="3A75885F" w:rsidR="001C4512" w:rsidRPr="001C4512" w:rsidRDefault="001C4512" w:rsidP="001C4512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“Redeemers” elected ex-Confederate Richard Coke governor of Texas in 1873 and wrote a new constitution for the state.</w:t>
            </w:r>
          </w:p>
        </w:tc>
      </w:tr>
      <w:bookmarkEnd w:id="2"/>
    </w:tbl>
    <w:p w14:paraId="79EE37CC" w14:textId="77777777" w:rsidR="00FD2265" w:rsidRDefault="00FD2265"/>
    <w:sectPr w:rsidR="00FD226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3CA6F" w14:textId="77777777" w:rsidR="00BE145E" w:rsidRDefault="00BE145E" w:rsidP="00BE145E">
      <w:pPr>
        <w:spacing w:after="0" w:line="240" w:lineRule="auto"/>
      </w:pPr>
      <w:r>
        <w:separator/>
      </w:r>
    </w:p>
  </w:endnote>
  <w:endnote w:type="continuationSeparator" w:id="0">
    <w:p w14:paraId="58906A7E" w14:textId="77777777" w:rsidR="00BE145E" w:rsidRDefault="00BE145E" w:rsidP="00BE1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5265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BFDEE7" w14:textId="4BD41E52" w:rsidR="00BE145E" w:rsidRDefault="00BE145E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7CE3100C" wp14:editId="35966FFE">
              <wp:simplePos x="0" y="0"/>
              <wp:positionH relativeFrom="margin">
                <wp:posOffset>5452171</wp:posOffset>
              </wp:positionH>
              <wp:positionV relativeFrom="paragraph">
                <wp:posOffset>-87980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66495B" w14:textId="6BB64DD0" w:rsidR="00BE145E" w:rsidRDefault="00BE1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4C097" w14:textId="77777777" w:rsidR="00BE145E" w:rsidRDefault="00BE145E" w:rsidP="00BE145E">
      <w:pPr>
        <w:spacing w:after="0" w:line="240" w:lineRule="auto"/>
      </w:pPr>
      <w:r>
        <w:separator/>
      </w:r>
    </w:p>
  </w:footnote>
  <w:footnote w:type="continuationSeparator" w:id="0">
    <w:p w14:paraId="6A931A1B" w14:textId="77777777" w:rsidR="00BE145E" w:rsidRDefault="00BE145E" w:rsidP="00BE1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49D3A" w14:textId="5E91F2E5" w:rsidR="00BE145E" w:rsidRDefault="00BE145E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2A8ED830" wp14:editId="7790D440">
          <wp:simplePos x="0" y="0"/>
          <wp:positionH relativeFrom="margin">
            <wp:align>left</wp:align>
          </wp:positionH>
          <wp:positionV relativeFrom="paragraph">
            <wp:posOffset>-210185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44A800" w14:textId="77777777" w:rsidR="00BE145E" w:rsidRDefault="00BE1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656"/>
    <w:multiLevelType w:val="hybridMultilevel"/>
    <w:tmpl w:val="D054E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65BA9"/>
    <w:multiLevelType w:val="hybridMultilevel"/>
    <w:tmpl w:val="BE8EE69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40BAC"/>
    <w:multiLevelType w:val="hybridMultilevel"/>
    <w:tmpl w:val="2EF833F2"/>
    <w:lvl w:ilvl="0" w:tplc="750A7C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64EE5"/>
    <w:multiLevelType w:val="hybridMultilevel"/>
    <w:tmpl w:val="1B8C53E0"/>
    <w:lvl w:ilvl="0" w:tplc="2D62603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A22F7"/>
    <w:multiLevelType w:val="hybridMultilevel"/>
    <w:tmpl w:val="D054E4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07023"/>
    <w:multiLevelType w:val="hybridMultilevel"/>
    <w:tmpl w:val="BE8EE69A"/>
    <w:lvl w:ilvl="0" w:tplc="CD607F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938EA"/>
    <w:multiLevelType w:val="hybridMultilevel"/>
    <w:tmpl w:val="D91CC3C0"/>
    <w:lvl w:ilvl="0" w:tplc="CD607F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12E86"/>
    <w:multiLevelType w:val="hybridMultilevel"/>
    <w:tmpl w:val="CF68738A"/>
    <w:lvl w:ilvl="0" w:tplc="CD607F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76894"/>
    <w:multiLevelType w:val="hybridMultilevel"/>
    <w:tmpl w:val="F4E48F76"/>
    <w:lvl w:ilvl="0" w:tplc="CD607F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4043">
    <w:abstractNumId w:val="0"/>
  </w:num>
  <w:num w:numId="2" w16cid:durableId="466361351">
    <w:abstractNumId w:val="4"/>
  </w:num>
  <w:num w:numId="3" w16cid:durableId="2061242716">
    <w:abstractNumId w:val="2"/>
  </w:num>
  <w:num w:numId="4" w16cid:durableId="1897163515">
    <w:abstractNumId w:val="5"/>
  </w:num>
  <w:num w:numId="5" w16cid:durableId="579680135">
    <w:abstractNumId w:val="1"/>
  </w:num>
  <w:num w:numId="6" w16cid:durableId="2007440515">
    <w:abstractNumId w:val="3"/>
  </w:num>
  <w:num w:numId="7" w16cid:durableId="1406756633">
    <w:abstractNumId w:val="8"/>
  </w:num>
  <w:num w:numId="8" w16cid:durableId="1534733967">
    <w:abstractNumId w:val="7"/>
  </w:num>
  <w:num w:numId="9" w16cid:durableId="18579602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4B"/>
    <w:rsid w:val="001C4512"/>
    <w:rsid w:val="00476B7C"/>
    <w:rsid w:val="00490A68"/>
    <w:rsid w:val="006205F7"/>
    <w:rsid w:val="00701B06"/>
    <w:rsid w:val="00724A6C"/>
    <w:rsid w:val="00811942"/>
    <w:rsid w:val="009A4586"/>
    <w:rsid w:val="00A71B6F"/>
    <w:rsid w:val="00BB1842"/>
    <w:rsid w:val="00BE145E"/>
    <w:rsid w:val="00DF154B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FD737D"/>
  <w15:chartTrackingRefBased/>
  <w15:docId w15:val="{8A7F0B4B-FDB7-40C2-9CC7-E1509F1A7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45E"/>
  </w:style>
  <w:style w:type="paragraph" w:styleId="Heading1">
    <w:name w:val="heading 1"/>
    <w:basedOn w:val="Normal"/>
    <w:next w:val="Normal"/>
    <w:link w:val="Heading1Char"/>
    <w:uiPriority w:val="9"/>
    <w:qFormat/>
    <w:rsid w:val="00DF1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5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5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5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5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5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5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5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5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5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5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5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5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5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5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5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5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54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E145E"/>
    <w:rPr>
      <w:b/>
      <w:bCs/>
    </w:rPr>
  </w:style>
  <w:style w:type="table" w:styleId="TableGrid">
    <w:name w:val="Table Grid"/>
    <w:basedOn w:val="TableNormal"/>
    <w:uiPriority w:val="39"/>
    <w:rsid w:val="00BE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1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145E"/>
  </w:style>
  <w:style w:type="paragraph" w:styleId="Footer">
    <w:name w:val="footer"/>
    <w:basedOn w:val="Normal"/>
    <w:link w:val="FooterChar"/>
    <w:uiPriority w:val="99"/>
    <w:unhideWhenUsed/>
    <w:rsid w:val="00BE1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1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526</Words>
  <Characters>3076</Characters>
  <Application>Microsoft Office Word</Application>
  <DocSecurity>0</DocSecurity>
  <Lines>183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5</cp:revision>
  <dcterms:created xsi:type="dcterms:W3CDTF">2025-10-01T19:41:00Z</dcterms:created>
  <dcterms:modified xsi:type="dcterms:W3CDTF">2025-10-31T19:20:00Z</dcterms:modified>
</cp:coreProperties>
</file>