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22EB8" w14:textId="7FF6F9E0" w:rsidR="00D61D7B" w:rsidRPr="00EC31C2" w:rsidRDefault="00D61D7B" w:rsidP="00D61D7B">
      <w:pPr>
        <w:spacing w:after="0" w:line="240" w:lineRule="auto"/>
        <w:jc w:val="center"/>
        <w:rPr>
          <w:rFonts w:ascii="Gotham Book" w:hAnsi="Gotham Book"/>
          <w:color w:val="747474" w:themeColor="background2" w:themeShade="80"/>
          <w:sz w:val="46"/>
          <w:szCs w:val="44"/>
        </w:rPr>
      </w:pPr>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6</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The Republic of Texas </w:t>
      </w:r>
    </w:p>
    <w:p w14:paraId="42971712" w14:textId="4985081F" w:rsidR="00D61D7B" w:rsidRPr="00EC31C2" w:rsidRDefault="00D61D7B" w:rsidP="00D61D7B">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 </w:t>
      </w:r>
      <w:r>
        <w:rPr>
          <w:rFonts w:ascii="Gotham Book" w:hAnsi="Gotham Book"/>
          <w:b/>
          <w:bCs/>
          <w:sz w:val="40"/>
          <w:szCs w:val="40"/>
        </w:rPr>
        <w:t>Mind Map</w:t>
      </w:r>
      <w:r w:rsidR="00B503B7">
        <w:rPr>
          <w:rFonts w:ascii="Gotham Book" w:hAnsi="Gotham Book"/>
          <w:b/>
          <w:bCs/>
          <w:sz w:val="40"/>
          <w:szCs w:val="40"/>
        </w:rPr>
        <w:t>ping</w:t>
      </w:r>
      <w:r>
        <w:rPr>
          <w:rFonts w:ascii="Gotham Book" w:hAnsi="Gotham Book"/>
          <w:b/>
          <w:bCs/>
          <w:sz w:val="40"/>
          <w:szCs w:val="40"/>
        </w:rPr>
        <w:t xml:space="preserve"> Review</w:t>
      </w:r>
    </w:p>
    <w:p w14:paraId="395CE4C2" w14:textId="5F07032A" w:rsidR="00D61D7B" w:rsidRPr="00EC31C2" w:rsidRDefault="00D61D7B" w:rsidP="00D61D7B">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3BC0AA70" w14:textId="77777777" w:rsidR="00D61D7B" w:rsidRPr="00DF315E" w:rsidRDefault="00D61D7B" w:rsidP="00D61D7B">
      <w:pPr>
        <w:rPr>
          <w:rFonts w:ascii="Gotham Book" w:hAnsi="Gotham Book"/>
          <w:sz w:val="18"/>
          <w:szCs w:val="18"/>
        </w:rPr>
      </w:pPr>
    </w:p>
    <w:tbl>
      <w:tblPr>
        <w:tblStyle w:val="TableGrid"/>
        <w:tblW w:w="0" w:type="auto"/>
        <w:tblLook w:val="04A0" w:firstRow="1" w:lastRow="0" w:firstColumn="1" w:lastColumn="0" w:noHBand="0" w:noVBand="1"/>
      </w:tblPr>
      <w:tblGrid>
        <w:gridCol w:w="2426"/>
        <w:gridCol w:w="6924"/>
      </w:tblGrid>
      <w:tr w:rsidR="00D61D7B" w:rsidRPr="00DF315E" w14:paraId="22E7C9FA" w14:textId="77777777" w:rsidTr="00D2384E">
        <w:tc>
          <w:tcPr>
            <w:tcW w:w="2515" w:type="dxa"/>
            <w:shd w:val="clear" w:color="auto" w:fill="E8E8E8" w:themeFill="background2"/>
          </w:tcPr>
          <w:p w14:paraId="69575ADC" w14:textId="77777777" w:rsidR="00D61D7B" w:rsidRPr="00BC511F" w:rsidRDefault="00D61D7B" w:rsidP="00D2384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3C9DAD3B" w14:textId="3093E8FA" w:rsidR="00D61D7B" w:rsidRPr="000E7500" w:rsidRDefault="00D61D7B" w:rsidP="00D61D7B">
            <w:pPr>
              <w:spacing w:after="0" w:line="240" w:lineRule="auto"/>
              <w:rPr>
                <w:rFonts w:ascii="Gotham Book" w:hAnsi="Gotham Book"/>
                <w:sz w:val="24"/>
                <w:szCs w:val="24"/>
              </w:rPr>
            </w:pPr>
            <w:r w:rsidRPr="000E7500">
              <w:rPr>
                <w:rFonts w:ascii="Gotham Book" w:hAnsi="Gotham Book"/>
                <w:sz w:val="24"/>
                <w:szCs w:val="24"/>
              </w:rPr>
              <w:t xml:space="preserve">Students </w:t>
            </w:r>
            <w:bookmarkStart w:id="0" w:name="_Hlk194922004"/>
            <w:r w:rsidRPr="000E7500">
              <w:rPr>
                <w:rFonts w:ascii="Gotham Book" w:hAnsi="Gotham Book"/>
                <w:sz w:val="24"/>
                <w:szCs w:val="24"/>
              </w:rPr>
              <w:t xml:space="preserve">will </w:t>
            </w:r>
            <w:bookmarkStart w:id="1" w:name="_Hlk182822868"/>
            <w:r w:rsidRPr="000E7500">
              <w:rPr>
                <w:rFonts w:ascii="Gotham Book" w:hAnsi="Gotham Book"/>
                <w:sz w:val="24"/>
                <w:szCs w:val="24"/>
              </w:rPr>
              <w:t xml:space="preserve">create a visual representation of terms and concepts from the unit in a mind map. Students will be able to visualize how information from the unit is connected by making connections between terms on a mind map. </w:t>
            </w:r>
            <w:bookmarkEnd w:id="0"/>
            <w:bookmarkEnd w:id="1"/>
          </w:p>
          <w:p w14:paraId="080B76F2" w14:textId="77777777" w:rsidR="00D61D7B" w:rsidRDefault="00D61D7B" w:rsidP="00D61D7B">
            <w:pPr>
              <w:spacing w:after="0" w:line="240" w:lineRule="auto"/>
              <w:rPr>
                <w:rFonts w:ascii="Gotham Book" w:hAnsi="Gotham Book"/>
                <w:sz w:val="24"/>
                <w:szCs w:val="24"/>
              </w:rPr>
            </w:pPr>
          </w:p>
          <w:p w14:paraId="3ADED278" w14:textId="640BF7E1" w:rsidR="00D61D7B" w:rsidRDefault="00D61D7B" w:rsidP="00D61D7B">
            <w:pPr>
              <w:numPr>
                <w:ilvl w:val="0"/>
                <w:numId w:val="5"/>
              </w:numPr>
              <w:spacing w:after="0" w:line="240" w:lineRule="auto"/>
              <w:rPr>
                <w:rFonts w:ascii="Gotham Book" w:hAnsi="Gotham Book"/>
                <w:sz w:val="24"/>
                <w:szCs w:val="24"/>
              </w:rPr>
            </w:pPr>
            <w:r w:rsidRPr="00E66B5D">
              <w:rPr>
                <w:rFonts w:ascii="Gotham Book" w:hAnsi="Gotham Book"/>
                <w:b/>
                <w:bCs/>
                <w:i/>
                <w:iCs/>
                <w:sz w:val="24"/>
                <w:szCs w:val="24"/>
                <w:u w:val="single"/>
              </w:rPr>
              <w:t>We will</w:t>
            </w:r>
            <w:r w:rsidRPr="005A3154">
              <w:rPr>
                <w:rFonts w:ascii="Gotham Book" w:hAnsi="Gotham Book"/>
                <w:b/>
                <w:bCs/>
                <w:i/>
                <w:iCs/>
                <w:sz w:val="24"/>
                <w:szCs w:val="24"/>
              </w:rPr>
              <w:t xml:space="preserve"> </w:t>
            </w:r>
            <w:r w:rsidRPr="00E66B5D">
              <w:rPr>
                <w:rFonts w:ascii="Gotham Book" w:hAnsi="Gotham Book"/>
                <w:sz w:val="24"/>
                <w:szCs w:val="24"/>
              </w:rPr>
              <w:t xml:space="preserve">make connections between key terms and concepts within all of Unit </w:t>
            </w:r>
            <w:r>
              <w:rPr>
                <w:rFonts w:ascii="Gotham Book" w:hAnsi="Gotham Book"/>
                <w:sz w:val="24"/>
                <w:szCs w:val="24"/>
              </w:rPr>
              <w:t>6: The Republic of Texas.</w:t>
            </w:r>
          </w:p>
          <w:p w14:paraId="113D140C" w14:textId="77777777" w:rsidR="00D61D7B" w:rsidRDefault="00D61D7B" w:rsidP="00D61D7B">
            <w:pPr>
              <w:numPr>
                <w:ilvl w:val="0"/>
                <w:numId w:val="5"/>
              </w:numPr>
              <w:spacing w:after="0" w:line="240" w:lineRule="auto"/>
              <w:rPr>
                <w:rFonts w:ascii="Gotham Book" w:hAnsi="Gotham Book"/>
                <w:sz w:val="24"/>
                <w:szCs w:val="24"/>
              </w:rPr>
            </w:pPr>
            <w:r w:rsidRPr="00687F50">
              <w:rPr>
                <w:rFonts w:ascii="Gotham Book" w:hAnsi="Gotham Book"/>
                <w:b/>
                <w:bCs/>
                <w:i/>
                <w:iCs/>
                <w:sz w:val="24"/>
                <w:szCs w:val="24"/>
                <w:u w:val="single"/>
              </w:rPr>
              <w:t>I will</w:t>
            </w:r>
            <w:r w:rsidRPr="005A3154">
              <w:rPr>
                <w:rFonts w:ascii="Gotham Book" w:hAnsi="Gotham Book"/>
                <w:b/>
                <w:bCs/>
                <w:i/>
                <w:iCs/>
                <w:sz w:val="24"/>
                <w:szCs w:val="24"/>
              </w:rPr>
              <w:t xml:space="preserve"> </w:t>
            </w:r>
            <w:r w:rsidRPr="00687F50">
              <w:rPr>
                <w:rFonts w:ascii="Gotham Book" w:hAnsi="Gotham Book"/>
                <w:sz w:val="24"/>
                <w:szCs w:val="24"/>
              </w:rPr>
              <w:t>create a Mind Map using terms and concepts from the class slides presentation.</w:t>
            </w:r>
          </w:p>
          <w:p w14:paraId="57459166" w14:textId="6F36CAA7" w:rsidR="00D61D7B" w:rsidRPr="00DF315E" w:rsidRDefault="00D61D7B" w:rsidP="00D2384E">
            <w:pPr>
              <w:spacing w:after="0" w:line="240" w:lineRule="auto"/>
              <w:rPr>
                <w:rFonts w:ascii="Gotham Book" w:hAnsi="Gotham Book"/>
                <w:sz w:val="24"/>
                <w:szCs w:val="24"/>
              </w:rPr>
            </w:pPr>
          </w:p>
        </w:tc>
      </w:tr>
      <w:tr w:rsidR="00D61D7B" w:rsidRPr="00DF315E" w14:paraId="3051730E" w14:textId="77777777" w:rsidTr="00D2384E">
        <w:tc>
          <w:tcPr>
            <w:tcW w:w="2515" w:type="dxa"/>
            <w:shd w:val="clear" w:color="auto" w:fill="E8E8E8" w:themeFill="background2"/>
          </w:tcPr>
          <w:p w14:paraId="313C4015" w14:textId="77777777" w:rsidR="00D61D7B" w:rsidRPr="00BC511F" w:rsidRDefault="00D61D7B" w:rsidP="00D2384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68C05469" w14:textId="77777777" w:rsidR="00D61D7B" w:rsidRDefault="00D61D7B" w:rsidP="00D61D7B">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Republic of Texas era was characterized by Texas’ struggles to address the numerous political, economic, military, and diplomatic challenges that faced the young republic.</w:t>
            </w:r>
          </w:p>
          <w:p w14:paraId="2FEF10FA" w14:textId="77777777" w:rsidR="00D61D7B" w:rsidRDefault="00D61D7B" w:rsidP="00D61D7B">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administrations of presidents Sam Houston, Mirabeau Lamar, and Anson Jones each attempted to address Texas’ challenges.</w:t>
            </w:r>
          </w:p>
          <w:p w14:paraId="028D56BF" w14:textId="77777777" w:rsidR="00D61D7B" w:rsidRDefault="00D61D7B" w:rsidP="00D61D7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Significant events of the era included the </w:t>
            </w:r>
            <w:r w:rsidRPr="00D61D7B">
              <w:rPr>
                <w:rFonts w:ascii="Gotham Book" w:hAnsi="Gotham Book"/>
                <w:sz w:val="24"/>
                <w:szCs w:val="24"/>
              </w:rPr>
              <w:t>Córdova</w:t>
            </w:r>
            <w:r>
              <w:rPr>
                <w:rFonts w:ascii="Gotham Book" w:hAnsi="Gotham Book"/>
                <w:sz w:val="24"/>
                <w:szCs w:val="24"/>
              </w:rPr>
              <w:t xml:space="preserve"> Rebellion, Council House Fight, Santa Fe Expedition, Mexican army invasions and occupations of San Antonio, attempts at annexation to the United States, challenges in achieving diplomatic recognition and establishing commercial partnerships, and conflicting political viewpoints regarding Texas’ relationship with Indian tribes.</w:t>
            </w:r>
          </w:p>
          <w:p w14:paraId="6F732B4F" w14:textId="64B8F1C8" w:rsidR="00D61D7B" w:rsidRPr="00D61D7B" w:rsidRDefault="00D61D7B" w:rsidP="00D61D7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Significant people included the Texas presidents Sam Houston, Mirabeau Lamar, and Anson Jones. Other notable figures include John “Jack” Coffee Hays, Chief Bowles, William Goyens, Mary Maverick, and </w:t>
            </w:r>
            <w:r w:rsidRPr="00D61D7B">
              <w:rPr>
                <w:rFonts w:ascii="Gotham Book" w:hAnsi="Gotham Book"/>
                <w:sz w:val="24"/>
                <w:szCs w:val="24"/>
              </w:rPr>
              <w:t>José</w:t>
            </w:r>
            <w:r>
              <w:rPr>
                <w:rFonts w:ascii="Gotham Book" w:hAnsi="Gotham Book"/>
                <w:sz w:val="24"/>
                <w:szCs w:val="24"/>
              </w:rPr>
              <w:t xml:space="preserve"> Antonio Navarro.</w:t>
            </w:r>
          </w:p>
        </w:tc>
      </w:tr>
      <w:tr w:rsidR="00D61D7B" w:rsidRPr="00DF315E" w14:paraId="5E38834C" w14:textId="77777777" w:rsidTr="00D2384E">
        <w:tc>
          <w:tcPr>
            <w:tcW w:w="2515" w:type="dxa"/>
            <w:shd w:val="clear" w:color="auto" w:fill="E8E8E8" w:themeFill="background2"/>
          </w:tcPr>
          <w:p w14:paraId="3FB7B594" w14:textId="77777777" w:rsidR="00D61D7B" w:rsidRPr="00BC511F" w:rsidRDefault="00D61D7B" w:rsidP="00D2384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3E9E0A93" w14:textId="77777777" w:rsidR="00D61D7B" w:rsidRPr="000E7500" w:rsidRDefault="00D61D7B" w:rsidP="00D61D7B">
            <w:pPr>
              <w:pStyle w:val="ListParagraph"/>
              <w:numPr>
                <w:ilvl w:val="0"/>
                <w:numId w:val="7"/>
              </w:numPr>
              <w:spacing w:after="0" w:line="240" w:lineRule="auto"/>
              <w:rPr>
                <w:rFonts w:ascii="Gotham Book" w:hAnsi="Gotham Book"/>
                <w:sz w:val="24"/>
                <w:szCs w:val="24"/>
              </w:rPr>
            </w:pPr>
            <w:r w:rsidRPr="000E7500">
              <w:rPr>
                <w:rFonts w:ascii="Gotham Book" w:hAnsi="Gotham Book"/>
                <w:sz w:val="24"/>
                <w:szCs w:val="24"/>
              </w:rPr>
              <w:t>Connecting terms and concepts from across the entire unit.</w:t>
            </w:r>
          </w:p>
          <w:p w14:paraId="500870F5" w14:textId="77777777" w:rsidR="00D61D7B" w:rsidRPr="000E7500" w:rsidRDefault="00D61D7B" w:rsidP="00D61D7B">
            <w:pPr>
              <w:pStyle w:val="ListParagraph"/>
              <w:numPr>
                <w:ilvl w:val="0"/>
                <w:numId w:val="7"/>
              </w:numPr>
              <w:spacing w:after="0" w:line="240" w:lineRule="auto"/>
              <w:rPr>
                <w:rFonts w:ascii="Gotham Book" w:hAnsi="Gotham Book"/>
                <w:sz w:val="24"/>
                <w:szCs w:val="24"/>
              </w:rPr>
            </w:pPr>
            <w:r w:rsidRPr="000E7500">
              <w:rPr>
                <w:rFonts w:ascii="Gotham Book" w:hAnsi="Gotham Book"/>
                <w:sz w:val="24"/>
                <w:szCs w:val="24"/>
              </w:rPr>
              <w:t>Justifying and providing rationalization</w:t>
            </w:r>
            <w:r>
              <w:rPr>
                <w:rFonts w:ascii="Gotham Book" w:hAnsi="Gotham Book"/>
                <w:sz w:val="24"/>
                <w:szCs w:val="24"/>
              </w:rPr>
              <w:t>s</w:t>
            </w:r>
            <w:r w:rsidRPr="000E7500">
              <w:rPr>
                <w:rFonts w:ascii="Gotham Book" w:hAnsi="Gotham Book"/>
                <w:sz w:val="24"/>
                <w:szCs w:val="24"/>
              </w:rPr>
              <w:t xml:space="preserve"> for those connections.</w:t>
            </w:r>
          </w:p>
          <w:p w14:paraId="7453488A" w14:textId="359C3DE9" w:rsidR="00D61D7B" w:rsidRDefault="00D61D7B" w:rsidP="00D61D7B">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Providing debate or arguments based on facts for </w:t>
            </w:r>
            <w:r w:rsidRPr="000E7500">
              <w:rPr>
                <w:rFonts w:ascii="Gotham Book" w:hAnsi="Gotham Book"/>
                <w:sz w:val="24"/>
                <w:szCs w:val="24"/>
              </w:rPr>
              <w:t xml:space="preserve">the </w:t>
            </w:r>
            <w:r>
              <w:rPr>
                <w:rFonts w:ascii="Gotham Book" w:hAnsi="Gotham Book"/>
                <w:sz w:val="24"/>
                <w:szCs w:val="24"/>
              </w:rPr>
              <w:t>correct or best</w:t>
            </w:r>
            <w:r w:rsidRPr="000E7500">
              <w:rPr>
                <w:rFonts w:ascii="Gotham Book" w:hAnsi="Gotham Book"/>
                <w:sz w:val="24"/>
                <w:szCs w:val="24"/>
              </w:rPr>
              <w:t xml:space="preserve"> placement of terms</w:t>
            </w:r>
            <w:r>
              <w:rPr>
                <w:rFonts w:ascii="Gotham Book" w:hAnsi="Gotham Book"/>
                <w:sz w:val="24"/>
                <w:szCs w:val="24"/>
              </w:rPr>
              <w:t xml:space="preserve"> that fit into several categories</w:t>
            </w:r>
            <w:r w:rsidRPr="000E7500">
              <w:rPr>
                <w:rFonts w:ascii="Gotham Book" w:hAnsi="Gotham Book"/>
                <w:sz w:val="24"/>
                <w:szCs w:val="24"/>
              </w:rPr>
              <w:t xml:space="preserve"> on </w:t>
            </w:r>
            <w:r>
              <w:rPr>
                <w:rFonts w:ascii="Gotham Book" w:hAnsi="Gotham Book"/>
                <w:sz w:val="24"/>
                <w:szCs w:val="24"/>
              </w:rPr>
              <w:t>student</w:t>
            </w:r>
            <w:r w:rsidRPr="000E7500">
              <w:rPr>
                <w:rFonts w:ascii="Gotham Book" w:hAnsi="Gotham Book"/>
                <w:sz w:val="24"/>
                <w:szCs w:val="24"/>
              </w:rPr>
              <w:t xml:space="preserve"> Mind Maps.</w:t>
            </w:r>
          </w:p>
          <w:p w14:paraId="05BDD246" w14:textId="5841EDF9" w:rsidR="00D61D7B" w:rsidRPr="00D61D7B" w:rsidRDefault="00D61D7B" w:rsidP="00D61D7B">
            <w:pPr>
              <w:pStyle w:val="ListParagraph"/>
              <w:numPr>
                <w:ilvl w:val="0"/>
                <w:numId w:val="7"/>
              </w:numPr>
              <w:spacing w:after="0" w:line="240" w:lineRule="auto"/>
              <w:rPr>
                <w:rFonts w:ascii="Gotham Book" w:hAnsi="Gotham Book"/>
                <w:sz w:val="24"/>
                <w:szCs w:val="24"/>
              </w:rPr>
            </w:pPr>
            <w:r w:rsidRPr="00D61D7B">
              <w:rPr>
                <w:rFonts w:ascii="Gotham Book" w:hAnsi="Gotham Book"/>
                <w:sz w:val="24"/>
                <w:szCs w:val="24"/>
              </w:rPr>
              <w:t>Creating a visual representation of Social Studies information.</w:t>
            </w:r>
          </w:p>
        </w:tc>
      </w:tr>
      <w:tr w:rsidR="00D61D7B" w:rsidRPr="00DF315E" w14:paraId="6BE7F8D7" w14:textId="77777777" w:rsidTr="00D2384E">
        <w:tc>
          <w:tcPr>
            <w:tcW w:w="2515" w:type="dxa"/>
            <w:shd w:val="clear" w:color="auto" w:fill="E8E8E8" w:themeFill="background2"/>
          </w:tcPr>
          <w:p w14:paraId="3911D978" w14:textId="77777777" w:rsidR="00D61D7B" w:rsidRPr="00BC511F" w:rsidRDefault="00D61D7B" w:rsidP="00D2384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Essential Question</w:t>
            </w:r>
          </w:p>
        </w:tc>
        <w:tc>
          <w:tcPr>
            <w:tcW w:w="8275" w:type="dxa"/>
          </w:tcPr>
          <w:p w14:paraId="7CD0A8C8" w14:textId="7060002A" w:rsidR="00D61D7B" w:rsidRPr="00DF315E" w:rsidRDefault="00D61D7B" w:rsidP="00D2384E">
            <w:pPr>
              <w:rPr>
                <w:rFonts w:ascii="Gotham Book" w:hAnsi="Gotham Book"/>
                <w:sz w:val="24"/>
                <w:szCs w:val="24"/>
              </w:rPr>
            </w:pPr>
            <w:bookmarkStart w:id="2" w:name="_Hlk194922106"/>
            <w:r w:rsidRPr="00687F50">
              <w:rPr>
                <w:rFonts w:ascii="Gotham Book" w:hAnsi="Gotham Book"/>
                <w:sz w:val="24"/>
                <w:szCs w:val="24"/>
              </w:rPr>
              <w:t xml:space="preserve">How do the key terms and concepts from Unit </w:t>
            </w:r>
            <w:r>
              <w:rPr>
                <w:rFonts w:ascii="Gotham Book" w:hAnsi="Gotham Book"/>
                <w:sz w:val="24"/>
                <w:szCs w:val="24"/>
              </w:rPr>
              <w:t>6</w:t>
            </w:r>
            <w:r w:rsidRPr="00687F50">
              <w:rPr>
                <w:rFonts w:ascii="Gotham Book" w:hAnsi="Gotham Book"/>
                <w:sz w:val="24"/>
                <w:szCs w:val="24"/>
              </w:rPr>
              <w:t xml:space="preserve">: The </w:t>
            </w:r>
            <w:r>
              <w:rPr>
                <w:rFonts w:ascii="Gotham Book" w:hAnsi="Gotham Book"/>
                <w:sz w:val="24"/>
                <w:szCs w:val="24"/>
              </w:rPr>
              <w:t xml:space="preserve">Republic of </w:t>
            </w:r>
            <w:r w:rsidRPr="00687F50">
              <w:rPr>
                <w:rFonts w:ascii="Gotham Book" w:hAnsi="Gotham Book"/>
                <w:sz w:val="24"/>
                <w:szCs w:val="24"/>
              </w:rPr>
              <w:t>Texas connect to each other?</w:t>
            </w:r>
            <w:bookmarkEnd w:id="2"/>
          </w:p>
        </w:tc>
      </w:tr>
      <w:tr w:rsidR="00D61D7B" w:rsidRPr="00DF315E" w14:paraId="026976B8" w14:textId="77777777" w:rsidTr="00D2384E">
        <w:trPr>
          <w:trHeight w:val="305"/>
        </w:trPr>
        <w:tc>
          <w:tcPr>
            <w:tcW w:w="2515" w:type="dxa"/>
            <w:shd w:val="clear" w:color="auto" w:fill="E8E8E8" w:themeFill="background2"/>
          </w:tcPr>
          <w:p w14:paraId="3D42376F" w14:textId="77777777" w:rsidR="00D61D7B" w:rsidRPr="00BC511F" w:rsidRDefault="00D61D7B" w:rsidP="00D2384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30556362" w14:textId="77777777" w:rsidR="00D61D7B" w:rsidRDefault="00D61D7B" w:rsidP="00D2384E">
            <w:pPr>
              <w:spacing w:after="0" w:line="240" w:lineRule="auto"/>
              <w:rPr>
                <w:rFonts w:ascii="Gotham Book" w:hAnsi="Gotham Book"/>
                <w:b/>
                <w:bCs/>
                <w:sz w:val="24"/>
                <w:szCs w:val="24"/>
              </w:rPr>
            </w:pPr>
            <w:r w:rsidRPr="00757D5D">
              <w:rPr>
                <w:rFonts w:ascii="Gotham Book" w:hAnsi="Gotham Book"/>
                <w:b/>
                <w:bCs/>
                <w:sz w:val="24"/>
                <w:szCs w:val="24"/>
              </w:rPr>
              <w:t>Warm-up</w:t>
            </w:r>
          </w:p>
          <w:p w14:paraId="56D27A12" w14:textId="77777777" w:rsidR="00D61D7B" w:rsidRDefault="00D61D7B" w:rsidP="00D2384E">
            <w:pPr>
              <w:spacing w:after="0" w:line="240" w:lineRule="auto"/>
              <w:rPr>
                <w:rFonts w:ascii="Gotham Book" w:hAnsi="Gotham Book"/>
                <w:b/>
                <w:bCs/>
                <w:sz w:val="24"/>
                <w:szCs w:val="24"/>
              </w:rPr>
            </w:pPr>
          </w:p>
          <w:p w14:paraId="63A1EBB7" w14:textId="4A4FAD88" w:rsidR="00D61D7B" w:rsidRPr="00D61D7B" w:rsidRDefault="00D61D7B" w:rsidP="00D61D7B">
            <w:pPr>
              <w:pStyle w:val="ListParagraph"/>
              <w:numPr>
                <w:ilvl w:val="0"/>
                <w:numId w:val="8"/>
              </w:numPr>
              <w:spacing w:after="0" w:line="240" w:lineRule="auto"/>
              <w:rPr>
                <w:rFonts w:ascii="Gotham Book" w:hAnsi="Gotham Book"/>
                <w:sz w:val="24"/>
                <w:szCs w:val="24"/>
              </w:rPr>
            </w:pPr>
            <w:r w:rsidRPr="000E7500">
              <w:rPr>
                <w:rFonts w:ascii="Gotham Book" w:hAnsi="Gotham Book"/>
                <w:sz w:val="24"/>
                <w:szCs w:val="24"/>
              </w:rPr>
              <w:t xml:space="preserve">Students will </w:t>
            </w:r>
            <w:bookmarkStart w:id="3" w:name="_Hlk182823206"/>
            <w:bookmarkStart w:id="4" w:name="_Hlk194922265"/>
            <w:r w:rsidRPr="000E7500">
              <w:rPr>
                <w:rFonts w:ascii="Gotham Book" w:hAnsi="Gotham Book"/>
                <w:sz w:val="24"/>
                <w:szCs w:val="24"/>
              </w:rPr>
              <w:t xml:space="preserve">complete a graphic organizer of a small Mind Map </w:t>
            </w:r>
            <w:r>
              <w:rPr>
                <w:rFonts w:ascii="Gotham Book" w:hAnsi="Gotham Book"/>
                <w:sz w:val="24"/>
                <w:szCs w:val="24"/>
              </w:rPr>
              <w:t xml:space="preserve">using a word bank of terms that they will place where they believe they fit best. </w:t>
            </w:r>
            <w:bookmarkEnd w:id="3"/>
            <w:bookmarkEnd w:id="4"/>
          </w:p>
          <w:p w14:paraId="55DCA9E4" w14:textId="77777777" w:rsidR="00D61D7B" w:rsidRDefault="00D61D7B" w:rsidP="00D2384E">
            <w:pPr>
              <w:spacing w:after="0" w:line="240" w:lineRule="auto"/>
              <w:rPr>
                <w:rFonts w:ascii="Gotham Book" w:hAnsi="Gotham Book"/>
                <w:b/>
                <w:bCs/>
                <w:sz w:val="24"/>
                <w:szCs w:val="24"/>
              </w:rPr>
            </w:pPr>
          </w:p>
          <w:p w14:paraId="0D6E6493" w14:textId="77777777" w:rsidR="00D61D7B" w:rsidRDefault="00D61D7B" w:rsidP="00D2384E">
            <w:pPr>
              <w:spacing w:after="0" w:line="240" w:lineRule="auto"/>
              <w:rPr>
                <w:rFonts w:ascii="Gotham Book" w:hAnsi="Gotham Book"/>
                <w:b/>
                <w:bCs/>
                <w:sz w:val="24"/>
                <w:szCs w:val="24"/>
              </w:rPr>
            </w:pPr>
            <w:r>
              <w:rPr>
                <w:rFonts w:ascii="Gotham Book" w:hAnsi="Gotham Book"/>
                <w:b/>
                <w:bCs/>
                <w:sz w:val="24"/>
                <w:szCs w:val="24"/>
              </w:rPr>
              <w:t xml:space="preserve">Lesson </w:t>
            </w:r>
          </w:p>
          <w:p w14:paraId="5F151F96" w14:textId="77777777" w:rsidR="00D61D7B" w:rsidRDefault="00D61D7B" w:rsidP="00D2384E">
            <w:pPr>
              <w:spacing w:after="0" w:line="240" w:lineRule="auto"/>
              <w:rPr>
                <w:rFonts w:ascii="Gotham Book" w:hAnsi="Gotham Book"/>
                <w:sz w:val="24"/>
                <w:szCs w:val="24"/>
              </w:rPr>
            </w:pPr>
          </w:p>
          <w:p w14:paraId="4869A292" w14:textId="3F921810" w:rsidR="00D61D7B" w:rsidRPr="00D61D7B" w:rsidRDefault="00D61D7B" w:rsidP="00D61D7B">
            <w:pPr>
              <w:pStyle w:val="ListParagraph"/>
              <w:numPr>
                <w:ilvl w:val="0"/>
                <w:numId w:val="8"/>
              </w:numPr>
              <w:spacing w:after="0" w:line="240" w:lineRule="auto"/>
              <w:rPr>
                <w:rFonts w:ascii="Gotham Book" w:hAnsi="Gotham Book"/>
                <w:sz w:val="24"/>
                <w:szCs w:val="24"/>
              </w:rPr>
            </w:pPr>
            <w:r w:rsidRPr="000E7500">
              <w:rPr>
                <w:rFonts w:ascii="Gotham Book" w:hAnsi="Gotham Book"/>
                <w:sz w:val="24"/>
                <w:szCs w:val="24"/>
              </w:rPr>
              <w:t xml:space="preserve">Students will create a Mind Map, either individually, with a partner, or in a small group. They will add terms from the slideshow to their Mind Map where they believe they fit best. Students should be able to justify their reasoning for where they place each term. </w:t>
            </w:r>
          </w:p>
          <w:p w14:paraId="178E9628" w14:textId="77777777" w:rsidR="00D61D7B" w:rsidRDefault="00D61D7B" w:rsidP="00D2384E">
            <w:pPr>
              <w:spacing w:after="0" w:line="240" w:lineRule="auto"/>
              <w:rPr>
                <w:rFonts w:ascii="Gotham Book" w:hAnsi="Gotham Book"/>
                <w:sz w:val="24"/>
                <w:szCs w:val="24"/>
              </w:rPr>
            </w:pPr>
          </w:p>
          <w:p w14:paraId="54232B36" w14:textId="77777777" w:rsidR="00D61D7B" w:rsidRDefault="00D61D7B" w:rsidP="00D2384E">
            <w:pPr>
              <w:spacing w:after="0" w:line="240" w:lineRule="auto"/>
              <w:rPr>
                <w:rFonts w:ascii="Gotham Book" w:hAnsi="Gotham Book"/>
                <w:b/>
                <w:bCs/>
                <w:sz w:val="24"/>
                <w:szCs w:val="24"/>
              </w:rPr>
            </w:pPr>
            <w:r>
              <w:rPr>
                <w:rFonts w:ascii="Gotham Book" w:hAnsi="Gotham Book"/>
                <w:b/>
                <w:bCs/>
                <w:sz w:val="24"/>
                <w:szCs w:val="24"/>
              </w:rPr>
              <w:t>Exit Ticket</w:t>
            </w:r>
          </w:p>
          <w:p w14:paraId="643D96AC" w14:textId="77777777" w:rsidR="00D61D7B" w:rsidRDefault="00D61D7B" w:rsidP="00D2384E">
            <w:pPr>
              <w:spacing w:after="0" w:line="240" w:lineRule="auto"/>
              <w:rPr>
                <w:rFonts w:ascii="Gotham Book" w:hAnsi="Gotham Book"/>
                <w:b/>
                <w:bCs/>
                <w:sz w:val="24"/>
                <w:szCs w:val="24"/>
              </w:rPr>
            </w:pPr>
          </w:p>
          <w:p w14:paraId="29CA3F72" w14:textId="78BBBD1E" w:rsidR="00D61D7B" w:rsidRPr="00D61D7B" w:rsidRDefault="00D61D7B" w:rsidP="00D61D7B">
            <w:pPr>
              <w:pStyle w:val="ListParagraph"/>
              <w:numPr>
                <w:ilvl w:val="0"/>
                <w:numId w:val="8"/>
              </w:numPr>
              <w:spacing w:after="0" w:line="240" w:lineRule="auto"/>
              <w:rPr>
                <w:rFonts w:ascii="Gotham Book" w:hAnsi="Gotham Book"/>
                <w:sz w:val="24"/>
                <w:szCs w:val="24"/>
              </w:rPr>
            </w:pPr>
            <w:r w:rsidRPr="000E7500">
              <w:rPr>
                <w:rFonts w:ascii="Gotham Book" w:hAnsi="Gotham Book"/>
                <w:sz w:val="24"/>
                <w:szCs w:val="24"/>
              </w:rPr>
              <w:t xml:space="preserve">Students will </w:t>
            </w:r>
            <w:bookmarkStart w:id="5" w:name="_Hlk182823226"/>
            <w:bookmarkStart w:id="6" w:name="_Hlk190073193"/>
            <w:bookmarkStart w:id="7" w:name="_Hlk194922278"/>
            <w:r w:rsidRPr="000E7500">
              <w:rPr>
                <w:rFonts w:ascii="Gotham Book" w:hAnsi="Gotham Book"/>
                <w:sz w:val="24"/>
                <w:szCs w:val="24"/>
              </w:rPr>
              <w:t>complete a sentence summarizing the main idea of this unit. They will choose the best answer from multiple choice options for each blank to complete the sentence.</w:t>
            </w:r>
            <w:bookmarkEnd w:id="5"/>
            <w:bookmarkEnd w:id="6"/>
            <w:bookmarkEnd w:id="7"/>
          </w:p>
          <w:p w14:paraId="4EF0AEA9" w14:textId="77777777" w:rsidR="00D61D7B" w:rsidRPr="005B6191" w:rsidRDefault="00D61D7B" w:rsidP="00D2384E">
            <w:pPr>
              <w:spacing w:after="0" w:line="240" w:lineRule="auto"/>
              <w:rPr>
                <w:rFonts w:ascii="Gotham Book" w:hAnsi="Gotham Book"/>
                <w:b/>
                <w:bCs/>
                <w:sz w:val="24"/>
                <w:szCs w:val="24"/>
              </w:rPr>
            </w:pPr>
          </w:p>
        </w:tc>
      </w:tr>
      <w:tr w:rsidR="00D61D7B" w:rsidRPr="00DF315E" w14:paraId="06A7772E" w14:textId="77777777" w:rsidTr="00D2384E">
        <w:tc>
          <w:tcPr>
            <w:tcW w:w="2515" w:type="dxa"/>
            <w:shd w:val="clear" w:color="auto" w:fill="E8E8E8" w:themeFill="background2"/>
          </w:tcPr>
          <w:p w14:paraId="22FC24D9" w14:textId="77777777" w:rsidR="00D61D7B" w:rsidRPr="00BC511F" w:rsidRDefault="00D61D7B" w:rsidP="00D2384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3E1E4E8F" w14:textId="77777777" w:rsidR="00D61D7B" w:rsidRPr="00DF315E" w:rsidRDefault="00D61D7B" w:rsidP="00D2384E">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2BB8977F" w14:textId="77777777" w:rsidR="00D61D7B" w:rsidRPr="00DF315E" w:rsidRDefault="00D61D7B" w:rsidP="00D61D7B">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6398AAEB" w14:textId="77777777" w:rsidR="00D61D7B" w:rsidRPr="00DF315E" w:rsidRDefault="00D61D7B" w:rsidP="00D61D7B">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4B967E66" w14:textId="77777777" w:rsidR="00D61D7B" w:rsidRDefault="00D61D7B" w:rsidP="00CB18A8">
            <w:pPr>
              <w:spacing w:after="0" w:line="240" w:lineRule="auto"/>
              <w:rPr>
                <w:rFonts w:ascii="Gotham Book" w:hAnsi="Gotham Book"/>
                <w:sz w:val="24"/>
                <w:szCs w:val="24"/>
              </w:rPr>
            </w:pPr>
          </w:p>
          <w:p w14:paraId="3EB9CE68" w14:textId="77777777" w:rsidR="00CB18A8" w:rsidRPr="000E7500" w:rsidRDefault="00CB18A8" w:rsidP="00CB18A8">
            <w:pPr>
              <w:spacing w:after="0" w:line="240" w:lineRule="auto"/>
              <w:rPr>
                <w:rFonts w:ascii="Gotham Book" w:hAnsi="Gotham Book"/>
                <w:b/>
                <w:bCs/>
                <w:i/>
                <w:iCs/>
                <w:sz w:val="24"/>
                <w:szCs w:val="24"/>
                <w:u w:val="single"/>
              </w:rPr>
            </w:pPr>
            <w:bookmarkStart w:id="8" w:name="_Hlk194922404"/>
            <w:r w:rsidRPr="000E7500">
              <w:rPr>
                <w:rFonts w:ascii="Gotham Book" w:hAnsi="Gotham Book"/>
                <w:b/>
                <w:bCs/>
                <w:i/>
                <w:iCs/>
                <w:sz w:val="24"/>
                <w:szCs w:val="24"/>
                <w:u w:val="single"/>
              </w:rPr>
              <w:t>Suggested Materials not Included:</w:t>
            </w:r>
          </w:p>
          <w:p w14:paraId="79303E33" w14:textId="77777777" w:rsidR="00CB18A8" w:rsidRPr="000E7500" w:rsidRDefault="00CB18A8" w:rsidP="00CB18A8">
            <w:pPr>
              <w:spacing w:after="0" w:line="240" w:lineRule="auto"/>
              <w:rPr>
                <w:rFonts w:ascii="Gotham Book" w:hAnsi="Gotham Book"/>
                <w:b/>
                <w:bCs/>
                <w:i/>
                <w:iCs/>
                <w:sz w:val="12"/>
                <w:szCs w:val="12"/>
                <w:u w:val="single"/>
              </w:rPr>
            </w:pPr>
          </w:p>
          <w:p w14:paraId="4ACF233D" w14:textId="77777777" w:rsidR="00CB18A8" w:rsidRPr="000E7500" w:rsidRDefault="00CB18A8" w:rsidP="00CB18A8">
            <w:pPr>
              <w:pStyle w:val="ListParagraph"/>
              <w:numPr>
                <w:ilvl w:val="0"/>
                <w:numId w:val="10"/>
              </w:numPr>
              <w:spacing w:after="0" w:line="240" w:lineRule="auto"/>
              <w:rPr>
                <w:rFonts w:ascii="Gotham Book" w:hAnsi="Gotham Book"/>
                <w:sz w:val="24"/>
                <w:szCs w:val="24"/>
              </w:rPr>
            </w:pPr>
            <w:r w:rsidRPr="000E7500">
              <w:rPr>
                <w:rFonts w:ascii="Gotham Book" w:hAnsi="Gotham Book"/>
                <w:sz w:val="24"/>
                <w:szCs w:val="24"/>
              </w:rPr>
              <w:t>A large piece of butcher paper for group work</w:t>
            </w:r>
          </w:p>
          <w:p w14:paraId="0787A69E" w14:textId="77777777" w:rsidR="00CB18A8" w:rsidRPr="000E7500" w:rsidRDefault="00CB18A8" w:rsidP="00CB18A8">
            <w:pPr>
              <w:pStyle w:val="ListParagraph"/>
              <w:numPr>
                <w:ilvl w:val="0"/>
                <w:numId w:val="10"/>
              </w:numPr>
              <w:spacing w:after="0" w:line="240" w:lineRule="auto"/>
              <w:rPr>
                <w:rFonts w:ascii="Gotham Book" w:hAnsi="Gotham Book"/>
                <w:sz w:val="24"/>
                <w:szCs w:val="24"/>
              </w:rPr>
            </w:pPr>
            <w:r w:rsidRPr="000E7500">
              <w:rPr>
                <w:rFonts w:ascii="Gotham Book" w:hAnsi="Gotham Book"/>
                <w:sz w:val="24"/>
                <w:szCs w:val="24"/>
              </w:rPr>
              <w:t>Blank pieces of paper for individual or partner work</w:t>
            </w:r>
          </w:p>
          <w:p w14:paraId="7A0FAB80" w14:textId="77777777" w:rsidR="00CB18A8" w:rsidRPr="000E7500" w:rsidRDefault="00CB18A8" w:rsidP="00CB18A8">
            <w:pPr>
              <w:pStyle w:val="ListParagraph"/>
              <w:numPr>
                <w:ilvl w:val="0"/>
                <w:numId w:val="10"/>
              </w:numPr>
              <w:spacing w:after="0" w:line="240" w:lineRule="auto"/>
              <w:rPr>
                <w:rFonts w:ascii="Gotham Book" w:hAnsi="Gotham Book"/>
                <w:sz w:val="24"/>
                <w:szCs w:val="24"/>
              </w:rPr>
            </w:pPr>
            <w:r w:rsidRPr="000E7500">
              <w:rPr>
                <w:rFonts w:ascii="Gotham Book" w:hAnsi="Gotham Book"/>
                <w:sz w:val="24"/>
                <w:szCs w:val="24"/>
              </w:rPr>
              <w:t>Markers or colored pencils.</w:t>
            </w:r>
          </w:p>
          <w:bookmarkEnd w:id="8"/>
          <w:p w14:paraId="00318427" w14:textId="77777777" w:rsidR="00CB18A8" w:rsidRPr="00CB18A8" w:rsidRDefault="00CB18A8" w:rsidP="00CB18A8">
            <w:pPr>
              <w:spacing w:after="0" w:line="240" w:lineRule="auto"/>
              <w:rPr>
                <w:rFonts w:ascii="Gotham Book" w:hAnsi="Gotham Book"/>
                <w:sz w:val="24"/>
                <w:szCs w:val="24"/>
              </w:rPr>
            </w:pPr>
          </w:p>
        </w:tc>
      </w:tr>
      <w:tr w:rsidR="00D61D7B" w:rsidRPr="00DF315E" w14:paraId="2C35B9F6" w14:textId="77777777" w:rsidTr="00D2384E">
        <w:tc>
          <w:tcPr>
            <w:tcW w:w="2515" w:type="dxa"/>
            <w:shd w:val="clear" w:color="auto" w:fill="E8E8E8" w:themeFill="background2"/>
          </w:tcPr>
          <w:p w14:paraId="6193DD3A" w14:textId="77777777" w:rsidR="00D61D7B" w:rsidRPr="00BC511F" w:rsidRDefault="00D61D7B" w:rsidP="00D2384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51A29823" w14:textId="77777777" w:rsidR="00D61D7B" w:rsidRPr="00DF315E" w:rsidRDefault="00D61D7B" w:rsidP="00D61D7B">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65B34FCE" w14:textId="77777777" w:rsidR="00D61D7B" w:rsidRPr="00DF315E" w:rsidRDefault="00D61D7B" w:rsidP="00D61D7B">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25014BAD" w14:textId="0DA3C40A" w:rsidR="00D61D7B" w:rsidRDefault="00D61D7B" w:rsidP="00D61D7B">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 xml:space="preserve">Reduction in </w:t>
            </w:r>
            <w:r w:rsidR="00CB18A8">
              <w:rPr>
                <w:rFonts w:ascii="Gotham Book" w:hAnsi="Gotham Book"/>
                <w:sz w:val="24"/>
                <w:szCs w:val="24"/>
              </w:rPr>
              <w:t>writing (Teacher discretion)</w:t>
            </w:r>
          </w:p>
          <w:p w14:paraId="63737616" w14:textId="30A23FDD" w:rsidR="00CB18A8" w:rsidRPr="00DF315E" w:rsidRDefault="00CB18A8" w:rsidP="00D61D7B">
            <w:pPr>
              <w:pStyle w:val="ListParagraph"/>
              <w:numPr>
                <w:ilvl w:val="0"/>
                <w:numId w:val="4"/>
              </w:numPr>
              <w:spacing w:after="0" w:line="240" w:lineRule="auto"/>
              <w:rPr>
                <w:rFonts w:ascii="Gotham Book" w:hAnsi="Gotham Book"/>
                <w:sz w:val="24"/>
                <w:szCs w:val="24"/>
              </w:rPr>
            </w:pPr>
            <w:r>
              <w:rPr>
                <w:rFonts w:ascii="Gotham Book" w:hAnsi="Gotham Book"/>
                <w:sz w:val="24"/>
                <w:szCs w:val="24"/>
              </w:rPr>
              <w:t>Group work with assigned roles allowing for differentiation of workload</w:t>
            </w:r>
          </w:p>
          <w:p w14:paraId="3DC0E59E" w14:textId="77777777" w:rsidR="00D61D7B" w:rsidRPr="00DF315E" w:rsidRDefault="00D61D7B" w:rsidP="00D2384E">
            <w:pPr>
              <w:rPr>
                <w:rFonts w:ascii="Gotham Book" w:hAnsi="Gotham Book"/>
                <w:sz w:val="24"/>
                <w:szCs w:val="24"/>
              </w:rPr>
            </w:pPr>
          </w:p>
        </w:tc>
      </w:tr>
      <w:tr w:rsidR="00D61D7B" w:rsidRPr="00DF315E" w14:paraId="0551D9C2" w14:textId="77777777" w:rsidTr="00D2384E">
        <w:tc>
          <w:tcPr>
            <w:tcW w:w="2515" w:type="dxa"/>
            <w:shd w:val="clear" w:color="auto" w:fill="E8E8E8" w:themeFill="background2"/>
          </w:tcPr>
          <w:p w14:paraId="242BEADC" w14:textId="77777777" w:rsidR="00D61D7B" w:rsidRPr="00BC511F" w:rsidRDefault="00D61D7B" w:rsidP="00D2384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TEKS</w:t>
            </w:r>
          </w:p>
          <w:p w14:paraId="43DDC141" w14:textId="77777777" w:rsidR="00D61D7B" w:rsidRPr="00DF315E" w:rsidRDefault="00D61D7B" w:rsidP="00D2384E">
            <w:pPr>
              <w:rPr>
                <w:rFonts w:ascii="Gotham Book" w:hAnsi="Gotham Book"/>
                <w:b/>
                <w:bCs/>
                <w:i/>
                <w:iCs/>
                <w:color w:val="404040" w:themeColor="text1" w:themeTint="BF"/>
                <w:sz w:val="28"/>
                <w:szCs w:val="32"/>
              </w:rPr>
            </w:pPr>
          </w:p>
          <w:p w14:paraId="2D4BB175" w14:textId="77777777" w:rsidR="00D61D7B" w:rsidRPr="00DF315E" w:rsidRDefault="00D61D7B" w:rsidP="00D2384E">
            <w:pPr>
              <w:rPr>
                <w:rFonts w:ascii="Gotham Book" w:hAnsi="Gotham Book"/>
                <w:b/>
                <w:bCs/>
                <w:i/>
                <w:iCs/>
                <w:color w:val="404040" w:themeColor="text1" w:themeTint="BF"/>
                <w:sz w:val="28"/>
                <w:szCs w:val="32"/>
              </w:rPr>
            </w:pPr>
          </w:p>
        </w:tc>
        <w:tc>
          <w:tcPr>
            <w:tcW w:w="8275" w:type="dxa"/>
          </w:tcPr>
          <w:p w14:paraId="36F6DB63" w14:textId="77777777" w:rsidR="00CB18A8" w:rsidRDefault="00CB18A8" w:rsidP="00CB18A8">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7.01(A)</w:t>
            </w:r>
            <w:r>
              <w:rPr>
                <w:rFonts w:ascii="Gotham Book" w:hAnsi="Gotham Book"/>
                <w:sz w:val="24"/>
                <w:szCs w:val="24"/>
              </w:rPr>
              <w:t xml:space="preserve"> Identify the major eras in Texas history, describe their defining characteristics, and explain the purpose of dividing the past into eras, including Republic.</w:t>
            </w:r>
          </w:p>
          <w:p w14:paraId="374B26D4" w14:textId="77777777" w:rsidR="00CB18A8" w:rsidRDefault="00CB18A8" w:rsidP="00CB18A8">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Explain the significance of the following dates: 1845, annexation.</w:t>
            </w:r>
          </w:p>
          <w:p w14:paraId="591D5FE4" w14:textId="77777777" w:rsidR="00CB18A8" w:rsidRDefault="00CB18A8" w:rsidP="00CB18A8">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7.04(A) </w:t>
            </w:r>
            <w:r>
              <w:rPr>
                <w:rFonts w:ascii="Gotham Book" w:hAnsi="Gotham Book"/>
                <w:sz w:val="24"/>
                <w:szCs w:val="24"/>
              </w:rPr>
              <w:t xml:space="preserve">Identify individuals, events, and issues during the administrations of Republic of Texas presidents Houston, Lamar, and Jones such as the Texas Navy, the Texas Rangers, Jack Coffee Hays, Chief Bowles, William Goyens, Mary Maverick, </w:t>
            </w:r>
            <w:r w:rsidRPr="00156428">
              <w:rPr>
                <w:rFonts w:ascii="Gotham Book" w:hAnsi="Gotham Book"/>
                <w:sz w:val="24"/>
                <w:szCs w:val="24"/>
              </w:rPr>
              <w:t>José</w:t>
            </w:r>
            <w:r>
              <w:rPr>
                <w:rFonts w:ascii="Gotham Book" w:hAnsi="Gotham Book"/>
                <w:sz w:val="24"/>
                <w:szCs w:val="24"/>
              </w:rPr>
              <w:t xml:space="preserve"> Antonio Navarro, the </w:t>
            </w:r>
            <w:r w:rsidRPr="00156428">
              <w:rPr>
                <w:rFonts w:ascii="Gotham Book" w:hAnsi="Gotham Book"/>
                <w:sz w:val="24"/>
                <w:szCs w:val="24"/>
              </w:rPr>
              <w:t>Córdova</w:t>
            </w:r>
            <w:r>
              <w:rPr>
                <w:rFonts w:ascii="Gotham Book" w:hAnsi="Gotham Book"/>
                <w:sz w:val="24"/>
                <w:szCs w:val="24"/>
              </w:rPr>
              <w:t xml:space="preserve"> Rebellion, the Council House Fight, the Santa Fe Expedition, slavery, and the roles of racial and ethnic groups. </w:t>
            </w:r>
          </w:p>
          <w:p w14:paraId="56F4959A" w14:textId="77777777" w:rsidR="00CB18A8" w:rsidRDefault="00CB18A8" w:rsidP="00CB18A8">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7.04(B) </w:t>
            </w:r>
            <w:r>
              <w:rPr>
                <w:rFonts w:ascii="Gotham Book" w:hAnsi="Gotham Book"/>
                <w:sz w:val="24"/>
                <w:szCs w:val="24"/>
              </w:rPr>
              <w:t>Analyze the causes and events leading to Texas annexation such as security and public debt.</w:t>
            </w:r>
          </w:p>
          <w:p w14:paraId="43001463" w14:textId="6EB6E3EA" w:rsidR="00CB18A8" w:rsidRPr="00CB18A8" w:rsidRDefault="00CB18A8" w:rsidP="00CB18A8">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Differentiate between, locate, and use valid primary sources such as media and news services, biographies, interviews, and artifacts to acquire information about Texas.</w:t>
            </w:r>
          </w:p>
          <w:p w14:paraId="4BE39CFC" w14:textId="5B78C3E5" w:rsidR="00D61D7B" w:rsidRPr="00DF315E" w:rsidRDefault="00D61D7B" w:rsidP="00D61D7B">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760A5453" w14:textId="77777777" w:rsidR="00D61D7B" w:rsidRPr="00DF315E" w:rsidRDefault="00D61D7B" w:rsidP="00D2384E">
            <w:pPr>
              <w:pStyle w:val="ListParagraph"/>
              <w:spacing w:after="0" w:line="240" w:lineRule="auto"/>
              <w:rPr>
                <w:rFonts w:ascii="Gotham Book" w:hAnsi="Gotham Book"/>
                <w:sz w:val="24"/>
                <w:szCs w:val="24"/>
              </w:rPr>
            </w:pPr>
          </w:p>
        </w:tc>
      </w:tr>
    </w:tbl>
    <w:p w14:paraId="301BA6A4" w14:textId="77777777" w:rsidR="00D61D7B" w:rsidRDefault="00D61D7B" w:rsidP="00D61D7B">
      <w:pPr>
        <w:rPr>
          <w:rFonts w:ascii="Gotham Book" w:hAnsi="Gotham Book"/>
          <w:sz w:val="22"/>
          <w:szCs w:val="22"/>
        </w:rPr>
      </w:pPr>
    </w:p>
    <w:p w14:paraId="7B8F308C" w14:textId="77777777" w:rsidR="00CB18A8" w:rsidRDefault="00CB18A8" w:rsidP="00D61D7B">
      <w:pPr>
        <w:rPr>
          <w:rFonts w:ascii="Gotham Book" w:hAnsi="Gotham Book"/>
          <w:sz w:val="22"/>
          <w:szCs w:val="22"/>
        </w:rPr>
      </w:pPr>
    </w:p>
    <w:p w14:paraId="07D740FB" w14:textId="77777777" w:rsidR="00CB18A8" w:rsidRDefault="00CB18A8" w:rsidP="00D61D7B">
      <w:pPr>
        <w:rPr>
          <w:rFonts w:ascii="Gotham Book" w:hAnsi="Gotham Book"/>
          <w:sz w:val="22"/>
          <w:szCs w:val="22"/>
        </w:rPr>
      </w:pPr>
    </w:p>
    <w:p w14:paraId="48E17A4C" w14:textId="77777777" w:rsidR="00CB18A8" w:rsidRDefault="00CB18A8" w:rsidP="00D61D7B">
      <w:pPr>
        <w:rPr>
          <w:rFonts w:ascii="Gotham Book" w:hAnsi="Gotham Book"/>
          <w:sz w:val="22"/>
          <w:szCs w:val="22"/>
        </w:rPr>
      </w:pPr>
    </w:p>
    <w:p w14:paraId="40A7F0E0" w14:textId="77777777" w:rsidR="00CB18A8" w:rsidRDefault="00CB18A8" w:rsidP="00D61D7B">
      <w:pPr>
        <w:rPr>
          <w:rFonts w:ascii="Gotham Book" w:hAnsi="Gotham Book"/>
          <w:sz w:val="22"/>
          <w:szCs w:val="22"/>
        </w:rPr>
      </w:pPr>
    </w:p>
    <w:p w14:paraId="2CC01719" w14:textId="77777777" w:rsidR="00CB18A8" w:rsidRDefault="00CB18A8" w:rsidP="00D61D7B">
      <w:pPr>
        <w:rPr>
          <w:rFonts w:ascii="Gotham Book" w:hAnsi="Gotham Book"/>
          <w:sz w:val="22"/>
          <w:szCs w:val="22"/>
        </w:rPr>
      </w:pPr>
    </w:p>
    <w:p w14:paraId="7F810559" w14:textId="77777777" w:rsidR="00CB18A8" w:rsidRDefault="00CB18A8" w:rsidP="00D61D7B">
      <w:pPr>
        <w:rPr>
          <w:rFonts w:ascii="Gotham Book" w:hAnsi="Gotham Book"/>
          <w:sz w:val="22"/>
          <w:szCs w:val="22"/>
        </w:rPr>
      </w:pPr>
    </w:p>
    <w:p w14:paraId="745AA5C1" w14:textId="77777777" w:rsidR="00CB18A8" w:rsidRDefault="00CB18A8" w:rsidP="00D61D7B">
      <w:pPr>
        <w:rPr>
          <w:rFonts w:ascii="Gotham Book" w:hAnsi="Gotham Book"/>
          <w:sz w:val="22"/>
          <w:szCs w:val="22"/>
        </w:rPr>
      </w:pPr>
    </w:p>
    <w:p w14:paraId="106D0B63" w14:textId="77777777" w:rsidR="00CB18A8" w:rsidRDefault="00CB18A8" w:rsidP="00D61D7B">
      <w:pPr>
        <w:rPr>
          <w:rFonts w:ascii="Gotham Book" w:hAnsi="Gotham Book"/>
          <w:sz w:val="22"/>
          <w:szCs w:val="22"/>
        </w:rPr>
      </w:pPr>
    </w:p>
    <w:p w14:paraId="25485333" w14:textId="77777777" w:rsidR="00CB18A8" w:rsidRDefault="00CB18A8" w:rsidP="00D61D7B">
      <w:pPr>
        <w:rPr>
          <w:rFonts w:ascii="Gotham Book" w:hAnsi="Gotham Book"/>
          <w:sz w:val="22"/>
          <w:szCs w:val="22"/>
        </w:rPr>
      </w:pPr>
    </w:p>
    <w:p w14:paraId="1287CD63" w14:textId="77777777" w:rsidR="00CB18A8" w:rsidRDefault="00CB18A8" w:rsidP="00D61D7B">
      <w:pPr>
        <w:rPr>
          <w:rFonts w:ascii="Gotham Book" w:hAnsi="Gotham Book"/>
          <w:sz w:val="22"/>
          <w:szCs w:val="22"/>
        </w:rPr>
      </w:pPr>
    </w:p>
    <w:p w14:paraId="4CD21632" w14:textId="77777777" w:rsidR="00CB18A8" w:rsidRDefault="00CB18A8" w:rsidP="00D61D7B">
      <w:pPr>
        <w:rPr>
          <w:rFonts w:ascii="Gotham Book" w:hAnsi="Gotham Book"/>
          <w:sz w:val="22"/>
          <w:szCs w:val="22"/>
        </w:rPr>
      </w:pPr>
    </w:p>
    <w:p w14:paraId="4D0566C6" w14:textId="77777777" w:rsidR="00CB18A8" w:rsidRPr="00DF315E" w:rsidRDefault="00CB18A8" w:rsidP="00D61D7B">
      <w:pPr>
        <w:rPr>
          <w:rFonts w:ascii="Gotham Book" w:hAnsi="Gotham Book"/>
          <w:sz w:val="22"/>
          <w:szCs w:val="22"/>
        </w:rPr>
      </w:pPr>
    </w:p>
    <w:p w14:paraId="2FD4C024" w14:textId="77777777" w:rsidR="00D61D7B" w:rsidRPr="00DF315E" w:rsidRDefault="00D61D7B" w:rsidP="00D61D7B">
      <w:pPr>
        <w:spacing w:after="0" w:line="240" w:lineRule="auto"/>
        <w:jc w:val="center"/>
        <w:rPr>
          <w:rFonts w:ascii="Gotham Book" w:hAnsi="Gotham Book"/>
          <w:b/>
          <w:bCs/>
          <w:color w:val="747474" w:themeColor="background2" w:themeShade="80"/>
          <w:sz w:val="34"/>
          <w:szCs w:val="32"/>
        </w:rPr>
      </w:pPr>
    </w:p>
    <w:p w14:paraId="0FDBE166" w14:textId="5065BB30" w:rsidR="00D61D7B" w:rsidRPr="00DF315E" w:rsidRDefault="00D61D7B" w:rsidP="00D61D7B">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CB18A8">
        <w:rPr>
          <w:rFonts w:ascii="Gotham Book" w:hAnsi="Gotham Book"/>
          <w:b/>
          <w:bCs/>
          <w:color w:val="000000" w:themeColor="text1"/>
          <w:sz w:val="34"/>
          <w:szCs w:val="32"/>
        </w:rPr>
        <w:t>Mind Map Review</w:t>
      </w:r>
    </w:p>
    <w:p w14:paraId="0162C200" w14:textId="77777777" w:rsidR="00D61D7B" w:rsidRPr="00DF315E" w:rsidRDefault="00D61D7B" w:rsidP="00D61D7B">
      <w:pPr>
        <w:rPr>
          <w:rFonts w:ascii="Gotham Book" w:hAnsi="Gotham Book"/>
          <w:sz w:val="22"/>
          <w:szCs w:val="22"/>
        </w:rPr>
      </w:pPr>
    </w:p>
    <w:tbl>
      <w:tblPr>
        <w:tblStyle w:val="TableGrid"/>
        <w:tblW w:w="0" w:type="auto"/>
        <w:tblLook w:val="04A0" w:firstRow="1" w:lastRow="0" w:firstColumn="1" w:lastColumn="0" w:noHBand="0" w:noVBand="1"/>
      </w:tblPr>
      <w:tblGrid>
        <w:gridCol w:w="2224"/>
        <w:gridCol w:w="7126"/>
      </w:tblGrid>
      <w:tr w:rsidR="00D61D7B" w:rsidRPr="00DF315E" w14:paraId="15A26702" w14:textId="77777777" w:rsidTr="00D2384E">
        <w:tc>
          <w:tcPr>
            <w:tcW w:w="2515" w:type="dxa"/>
            <w:shd w:val="clear" w:color="auto" w:fill="D9D9D9" w:themeFill="background1" w:themeFillShade="D9"/>
          </w:tcPr>
          <w:p w14:paraId="44B93977" w14:textId="77777777" w:rsidR="00D61D7B" w:rsidRPr="00BC511F" w:rsidRDefault="00D61D7B" w:rsidP="00D2384E">
            <w:pPr>
              <w:rPr>
                <w:rFonts w:ascii="Gotham Book" w:hAnsi="Gotham Book"/>
                <w:b/>
                <w:bCs/>
                <w:sz w:val="28"/>
                <w:szCs w:val="32"/>
              </w:rPr>
            </w:pPr>
            <w:r w:rsidRPr="00BC511F">
              <w:rPr>
                <w:rFonts w:ascii="Gotham Book" w:hAnsi="Gotham Book"/>
                <w:b/>
                <w:bCs/>
                <w:sz w:val="28"/>
                <w:szCs w:val="32"/>
              </w:rPr>
              <w:t>Warm-up</w:t>
            </w:r>
          </w:p>
          <w:p w14:paraId="10DE5E4E" w14:textId="77777777" w:rsidR="00D61D7B" w:rsidRPr="00BC511F" w:rsidRDefault="00D61D7B" w:rsidP="00D2384E">
            <w:pPr>
              <w:rPr>
                <w:rFonts w:ascii="Gotham Book" w:hAnsi="Gotham Book"/>
                <w:b/>
                <w:bCs/>
                <w:sz w:val="28"/>
                <w:szCs w:val="32"/>
              </w:rPr>
            </w:pPr>
          </w:p>
          <w:p w14:paraId="3DD48DA2" w14:textId="77777777" w:rsidR="00D61D7B" w:rsidRPr="00BC511F" w:rsidRDefault="00D61D7B" w:rsidP="00D2384E">
            <w:pPr>
              <w:rPr>
                <w:rFonts w:ascii="Gotham Book" w:hAnsi="Gotham Book"/>
                <w:b/>
                <w:bCs/>
                <w:sz w:val="28"/>
                <w:szCs w:val="32"/>
              </w:rPr>
            </w:pPr>
          </w:p>
          <w:p w14:paraId="1E4A5BA4" w14:textId="77777777" w:rsidR="00D61D7B" w:rsidRPr="00BC511F" w:rsidRDefault="00D61D7B" w:rsidP="00D2384E">
            <w:pPr>
              <w:rPr>
                <w:rFonts w:ascii="Gotham Book" w:hAnsi="Gotham Book"/>
                <w:b/>
                <w:bCs/>
                <w:sz w:val="28"/>
                <w:szCs w:val="32"/>
              </w:rPr>
            </w:pPr>
          </w:p>
        </w:tc>
        <w:tc>
          <w:tcPr>
            <w:tcW w:w="8275" w:type="dxa"/>
          </w:tcPr>
          <w:p w14:paraId="24C8E64D" w14:textId="443A2FF8" w:rsidR="00CB18A8" w:rsidRPr="00687F50" w:rsidRDefault="00CB18A8" w:rsidP="00CB18A8">
            <w:pPr>
              <w:pStyle w:val="ListParagraph"/>
              <w:numPr>
                <w:ilvl w:val="0"/>
                <w:numId w:val="11"/>
              </w:numPr>
              <w:spacing w:after="0" w:line="240" w:lineRule="auto"/>
              <w:rPr>
                <w:rFonts w:ascii="Gotham Book" w:hAnsi="Gotham Book"/>
                <w:sz w:val="24"/>
                <w:szCs w:val="24"/>
              </w:rPr>
            </w:pPr>
            <w:r w:rsidRPr="000E7500">
              <w:rPr>
                <w:rFonts w:ascii="Gotham Book" w:hAnsi="Gotham Book"/>
                <w:sz w:val="24"/>
                <w:szCs w:val="24"/>
              </w:rPr>
              <w:t xml:space="preserve">Students will </w:t>
            </w:r>
            <w:r>
              <w:rPr>
                <w:rFonts w:ascii="Gotham Book" w:hAnsi="Gotham Book"/>
                <w:sz w:val="24"/>
                <w:szCs w:val="24"/>
              </w:rPr>
              <w:t xml:space="preserve">create a small mind map using the diagram provided on their warm-up and a list of five terms in a word bank. They will write the terms where they believe they fit best in the mind map. </w:t>
            </w:r>
          </w:p>
          <w:p w14:paraId="4A37E9DE" w14:textId="77777777" w:rsidR="00CB18A8" w:rsidRPr="00687F50" w:rsidRDefault="00CB18A8" w:rsidP="00CB18A8">
            <w:pPr>
              <w:pStyle w:val="ListParagraph"/>
              <w:numPr>
                <w:ilvl w:val="0"/>
                <w:numId w:val="11"/>
              </w:numPr>
              <w:spacing w:after="0" w:line="240" w:lineRule="auto"/>
              <w:rPr>
                <w:rFonts w:ascii="Gotham Book" w:hAnsi="Gotham Book"/>
                <w:sz w:val="24"/>
                <w:szCs w:val="24"/>
              </w:rPr>
            </w:pPr>
            <w:r w:rsidRPr="00687F50">
              <w:rPr>
                <w:rFonts w:ascii="Gotham Book" w:hAnsi="Gotham Book"/>
                <w:sz w:val="24"/>
                <w:szCs w:val="24"/>
              </w:rPr>
              <w:t>Slides 2 and 3 restate the directions and provide sentence stems to guide student responses when sharing with the class.</w:t>
            </w:r>
          </w:p>
          <w:p w14:paraId="5E13D7F1" w14:textId="77777777" w:rsidR="00CB18A8" w:rsidRPr="000E7500" w:rsidRDefault="00CB18A8" w:rsidP="00CB18A8">
            <w:pPr>
              <w:pStyle w:val="ListParagraph"/>
              <w:numPr>
                <w:ilvl w:val="0"/>
                <w:numId w:val="11"/>
              </w:numPr>
              <w:spacing w:after="0" w:line="240"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25AA699D" w14:textId="77777777" w:rsidR="00D61D7B" w:rsidRPr="00DF315E" w:rsidRDefault="00D61D7B" w:rsidP="00D2384E">
            <w:pPr>
              <w:spacing w:after="0" w:line="276" w:lineRule="auto"/>
              <w:rPr>
                <w:rFonts w:ascii="Gotham Book" w:hAnsi="Gotham Book"/>
                <w:sz w:val="24"/>
                <w:szCs w:val="24"/>
              </w:rPr>
            </w:pPr>
          </w:p>
        </w:tc>
      </w:tr>
      <w:tr w:rsidR="00D61D7B" w:rsidRPr="00DF315E" w14:paraId="43BFC56F" w14:textId="77777777" w:rsidTr="00D2384E">
        <w:tc>
          <w:tcPr>
            <w:tcW w:w="2515" w:type="dxa"/>
            <w:shd w:val="clear" w:color="auto" w:fill="D9D9D9" w:themeFill="background1" w:themeFillShade="D9"/>
          </w:tcPr>
          <w:p w14:paraId="12566955" w14:textId="77777777" w:rsidR="00D61D7B" w:rsidRPr="00BC511F" w:rsidRDefault="00D61D7B" w:rsidP="00D2384E">
            <w:pPr>
              <w:rPr>
                <w:rFonts w:ascii="Gotham Book" w:hAnsi="Gotham Book"/>
                <w:b/>
                <w:bCs/>
                <w:sz w:val="28"/>
                <w:szCs w:val="32"/>
              </w:rPr>
            </w:pPr>
            <w:r w:rsidRPr="00BC511F">
              <w:rPr>
                <w:rFonts w:ascii="Gotham Book" w:hAnsi="Gotham Book"/>
                <w:b/>
                <w:bCs/>
                <w:sz w:val="28"/>
                <w:szCs w:val="32"/>
              </w:rPr>
              <w:t>Lesson</w:t>
            </w:r>
          </w:p>
        </w:tc>
        <w:tc>
          <w:tcPr>
            <w:tcW w:w="8275" w:type="dxa"/>
          </w:tcPr>
          <w:p w14:paraId="51671C42" w14:textId="77777777" w:rsidR="00CB18A8" w:rsidRDefault="00CB18A8" w:rsidP="00CB18A8">
            <w:pPr>
              <w:pStyle w:val="ListParagraph"/>
              <w:numPr>
                <w:ilvl w:val="0"/>
                <w:numId w:val="13"/>
              </w:numPr>
              <w:spacing w:after="0" w:line="240" w:lineRule="auto"/>
              <w:rPr>
                <w:rFonts w:ascii="Gotham Book" w:hAnsi="Gotham Book"/>
                <w:sz w:val="24"/>
                <w:szCs w:val="24"/>
              </w:rPr>
            </w:pPr>
            <w:r w:rsidRPr="000E7500">
              <w:rPr>
                <w:rFonts w:ascii="Gotham Book" w:hAnsi="Gotham Book"/>
                <w:sz w:val="24"/>
                <w:szCs w:val="24"/>
              </w:rPr>
              <w:t xml:space="preserve">Students will create a Mind Map, either individually, with a partner, or in a small group. They will add terms from the slideshow to their Mind Map where they believe they fit best. Students should be able to justify their reasoning for where they place each term. </w:t>
            </w:r>
          </w:p>
          <w:p w14:paraId="1DB17B55" w14:textId="77777777" w:rsidR="00CB18A8" w:rsidRDefault="00CB18A8" w:rsidP="00CB18A8">
            <w:pPr>
              <w:pStyle w:val="ListParagraph"/>
              <w:numPr>
                <w:ilvl w:val="0"/>
                <w:numId w:val="13"/>
              </w:numPr>
              <w:spacing w:after="0" w:line="240" w:lineRule="auto"/>
              <w:rPr>
                <w:rFonts w:ascii="Gotham Book" w:hAnsi="Gotham Book"/>
                <w:sz w:val="24"/>
                <w:szCs w:val="24"/>
              </w:rPr>
            </w:pPr>
            <w:r>
              <w:rPr>
                <w:rFonts w:ascii="Gotham Book" w:hAnsi="Gotham Book"/>
                <w:sz w:val="24"/>
                <w:szCs w:val="24"/>
              </w:rPr>
              <w:t>Some terms can be correctly placed in more than one location.</w:t>
            </w:r>
          </w:p>
          <w:p w14:paraId="7A5F511C" w14:textId="6580B5B0" w:rsidR="00CB18A8" w:rsidRDefault="00CB18A8" w:rsidP="00CB18A8">
            <w:pPr>
              <w:pStyle w:val="ListParagraph"/>
              <w:numPr>
                <w:ilvl w:val="0"/>
                <w:numId w:val="13"/>
              </w:numPr>
              <w:spacing w:after="0" w:line="240" w:lineRule="auto"/>
              <w:rPr>
                <w:rFonts w:ascii="Gotham Book" w:hAnsi="Gotham Book"/>
                <w:sz w:val="24"/>
                <w:szCs w:val="24"/>
              </w:rPr>
            </w:pPr>
            <w:r>
              <w:rPr>
                <w:rFonts w:ascii="Gotham Book" w:hAnsi="Gotham Book"/>
                <w:sz w:val="24"/>
                <w:szCs w:val="24"/>
              </w:rPr>
              <w:t xml:space="preserve">At the end of each round of new terms, encourage students to share where they put each term and to provide an explanation for why that term fits where they put it. </w:t>
            </w:r>
          </w:p>
          <w:p w14:paraId="0BFACE9D" w14:textId="77777777" w:rsidR="00CB18A8" w:rsidRDefault="00CB18A8" w:rsidP="00CB18A8">
            <w:pPr>
              <w:pStyle w:val="ListParagraph"/>
              <w:numPr>
                <w:ilvl w:val="0"/>
                <w:numId w:val="13"/>
              </w:numPr>
              <w:spacing w:after="0" w:line="240" w:lineRule="auto"/>
              <w:rPr>
                <w:rFonts w:ascii="Gotham Book" w:hAnsi="Gotham Book"/>
                <w:sz w:val="24"/>
                <w:szCs w:val="24"/>
              </w:rPr>
            </w:pPr>
            <w:r>
              <w:rPr>
                <w:rFonts w:ascii="Gotham Book" w:hAnsi="Gotham Book"/>
                <w:sz w:val="24"/>
                <w:szCs w:val="24"/>
              </w:rPr>
              <w:t xml:space="preserve">Remind the class that the term could potentially fit into more than one category and encourage students to share if they placed the term anywhere else. </w:t>
            </w:r>
          </w:p>
          <w:p w14:paraId="6F0C6D19" w14:textId="1C0CA195" w:rsidR="00CB18A8" w:rsidRDefault="00CB18A8" w:rsidP="00CB18A8">
            <w:pPr>
              <w:pStyle w:val="ListParagraph"/>
              <w:numPr>
                <w:ilvl w:val="0"/>
                <w:numId w:val="13"/>
              </w:numPr>
              <w:spacing w:after="0" w:line="240" w:lineRule="auto"/>
              <w:rPr>
                <w:rFonts w:ascii="Gotham Book" w:hAnsi="Gotham Book"/>
                <w:sz w:val="24"/>
                <w:szCs w:val="24"/>
              </w:rPr>
            </w:pPr>
            <w:r w:rsidRPr="00687F50">
              <w:rPr>
                <w:rFonts w:ascii="Gotham Book" w:hAnsi="Gotham Book"/>
                <w:sz w:val="24"/>
                <w:szCs w:val="24"/>
              </w:rPr>
              <w:t>Slides 6 through 1</w:t>
            </w:r>
            <w:r>
              <w:rPr>
                <w:rFonts w:ascii="Gotham Book" w:hAnsi="Gotham Book"/>
                <w:sz w:val="24"/>
                <w:szCs w:val="24"/>
              </w:rPr>
              <w:t>4</w:t>
            </w:r>
            <w:r w:rsidRPr="00687F50">
              <w:rPr>
                <w:rFonts w:ascii="Gotham Book" w:hAnsi="Gotham Book"/>
                <w:sz w:val="24"/>
                <w:szCs w:val="24"/>
              </w:rPr>
              <w:t xml:space="preserve"> present sets of terms for students to add to their Mind Map.</w:t>
            </w:r>
          </w:p>
          <w:p w14:paraId="0E0270CC" w14:textId="2515F8CC" w:rsidR="00CB18A8" w:rsidRDefault="00CB18A8" w:rsidP="00CB18A8">
            <w:pPr>
              <w:pStyle w:val="ListParagraph"/>
              <w:numPr>
                <w:ilvl w:val="0"/>
                <w:numId w:val="13"/>
              </w:numPr>
              <w:spacing w:after="0" w:line="240" w:lineRule="auto"/>
              <w:rPr>
                <w:rFonts w:ascii="Gotham Book" w:hAnsi="Gotham Book"/>
                <w:sz w:val="24"/>
                <w:szCs w:val="24"/>
              </w:rPr>
            </w:pPr>
            <w:r w:rsidRPr="000E7500">
              <w:rPr>
                <w:rFonts w:ascii="Gotham Book" w:hAnsi="Gotham Book"/>
                <w:sz w:val="24"/>
                <w:szCs w:val="24"/>
              </w:rPr>
              <w:t>Slide 1</w:t>
            </w:r>
            <w:r>
              <w:rPr>
                <w:rFonts w:ascii="Gotham Book" w:hAnsi="Gotham Book"/>
                <w:sz w:val="24"/>
                <w:szCs w:val="24"/>
              </w:rPr>
              <w:t>5</w:t>
            </w:r>
            <w:r w:rsidRPr="000E7500">
              <w:rPr>
                <w:rFonts w:ascii="Gotham Book" w:hAnsi="Gotham Book"/>
                <w:sz w:val="24"/>
                <w:szCs w:val="24"/>
              </w:rPr>
              <w:t xml:space="preserve"> provides an optional, additional step if there is time at the end of class for students to add any additional</w:t>
            </w:r>
          </w:p>
          <w:p w14:paraId="3F1490C4" w14:textId="77777777" w:rsidR="00CB18A8" w:rsidRDefault="00CB18A8" w:rsidP="00CB18A8">
            <w:pPr>
              <w:pStyle w:val="ListParagraph"/>
              <w:spacing w:after="0" w:line="240" w:lineRule="auto"/>
              <w:rPr>
                <w:rFonts w:ascii="Gotham Book" w:hAnsi="Gotham Book"/>
                <w:sz w:val="24"/>
                <w:szCs w:val="24"/>
              </w:rPr>
            </w:pPr>
          </w:p>
          <w:p w14:paraId="609BDFF9" w14:textId="77777777" w:rsidR="00CB18A8" w:rsidRPr="000E7500" w:rsidRDefault="00CB18A8" w:rsidP="00CB18A8">
            <w:pPr>
              <w:pStyle w:val="ListParagraph"/>
              <w:numPr>
                <w:ilvl w:val="0"/>
                <w:numId w:val="13"/>
              </w:numPr>
              <w:spacing w:after="0" w:line="240" w:lineRule="auto"/>
              <w:rPr>
                <w:rFonts w:ascii="Gotham Book" w:hAnsi="Gotham Book"/>
                <w:sz w:val="24"/>
                <w:szCs w:val="24"/>
              </w:rPr>
            </w:pPr>
            <w:r w:rsidRPr="00E66B5D">
              <w:rPr>
                <w:rFonts w:ascii="Gotham Book" w:hAnsi="Gotham Book"/>
                <w:b/>
                <w:bCs/>
                <w:sz w:val="24"/>
                <w:szCs w:val="24"/>
                <w:u w:val="single"/>
              </w:rPr>
              <w:t>Advanced students:</w:t>
            </w:r>
            <w:r w:rsidRPr="000E7500">
              <w:rPr>
                <w:rFonts w:ascii="Gotham Book" w:hAnsi="Gotham Book"/>
                <w:sz w:val="24"/>
                <w:szCs w:val="24"/>
              </w:rPr>
              <w:t xml:space="preserve"> </w:t>
            </w:r>
            <w:r>
              <w:rPr>
                <w:rFonts w:ascii="Gotham Book" w:hAnsi="Gotham Book"/>
                <w:sz w:val="24"/>
                <w:szCs w:val="24"/>
              </w:rPr>
              <w:t xml:space="preserve">can be encouraged to </w:t>
            </w:r>
            <w:r w:rsidRPr="000E7500">
              <w:rPr>
                <w:rFonts w:ascii="Gotham Book" w:hAnsi="Gotham Book"/>
                <w:sz w:val="24"/>
                <w:szCs w:val="24"/>
              </w:rPr>
              <w:t xml:space="preserve">add additional information, explanations, terms, or questions to their Mind Map after they add the terms from the slides. </w:t>
            </w:r>
            <w:r>
              <w:rPr>
                <w:rFonts w:ascii="Gotham Book" w:hAnsi="Gotham Book"/>
                <w:sz w:val="24"/>
                <w:szCs w:val="24"/>
              </w:rPr>
              <w:t>This can also take place at the end of the lesson.</w:t>
            </w:r>
          </w:p>
          <w:p w14:paraId="56EC3F21" w14:textId="77777777" w:rsidR="00CB18A8" w:rsidRPr="000E7500" w:rsidRDefault="00CB18A8" w:rsidP="00CB18A8">
            <w:pPr>
              <w:pStyle w:val="ListParagraph"/>
              <w:numPr>
                <w:ilvl w:val="0"/>
                <w:numId w:val="13"/>
              </w:numPr>
              <w:spacing w:after="0" w:line="240" w:lineRule="auto"/>
              <w:rPr>
                <w:rFonts w:ascii="Gotham Book" w:hAnsi="Gotham Book"/>
                <w:sz w:val="24"/>
                <w:szCs w:val="24"/>
              </w:rPr>
            </w:pPr>
            <w:r w:rsidRPr="00CD2A46">
              <w:rPr>
                <w:rFonts w:ascii="Gotham Book" w:hAnsi="Gotham Book"/>
                <w:b/>
                <w:bCs/>
                <w:sz w:val="24"/>
                <w:szCs w:val="24"/>
                <w:u w:val="single"/>
              </w:rPr>
              <w:t>Grade Level:</w:t>
            </w:r>
            <w:r w:rsidRPr="000E7500">
              <w:rPr>
                <w:rFonts w:ascii="Gotham Book" w:hAnsi="Gotham Book"/>
                <w:sz w:val="24"/>
                <w:szCs w:val="24"/>
              </w:rPr>
              <w:t xml:space="preserve"> Students take turns adding information to the Mind Map or assign group roles – scribe (to write terms on the Mind Map), timekeeper (to keep students on task. Teacher can display a countdown clock to aide in this process), researcher (to look back through notes and old work for assistance in the lesson), Speaker (to share information </w:t>
            </w:r>
            <w:r>
              <w:rPr>
                <w:rFonts w:ascii="Gotham Book" w:hAnsi="Gotham Book"/>
                <w:sz w:val="24"/>
                <w:szCs w:val="24"/>
              </w:rPr>
              <w:t xml:space="preserve">and justifications </w:t>
            </w:r>
            <w:r w:rsidRPr="000E7500">
              <w:rPr>
                <w:rFonts w:ascii="Gotham Book" w:hAnsi="Gotham Book"/>
                <w:sz w:val="24"/>
                <w:szCs w:val="24"/>
              </w:rPr>
              <w:t xml:space="preserve">with the class) </w:t>
            </w:r>
          </w:p>
          <w:p w14:paraId="7EBEA07F" w14:textId="77777777" w:rsidR="00D61D7B" w:rsidRDefault="00CB18A8" w:rsidP="00D2384E">
            <w:pPr>
              <w:pStyle w:val="ListParagraph"/>
              <w:numPr>
                <w:ilvl w:val="0"/>
                <w:numId w:val="13"/>
              </w:numPr>
              <w:spacing w:after="0" w:line="240" w:lineRule="auto"/>
              <w:rPr>
                <w:rFonts w:ascii="Gotham Book" w:hAnsi="Gotham Book"/>
                <w:sz w:val="24"/>
                <w:szCs w:val="24"/>
              </w:rPr>
            </w:pPr>
            <w:r w:rsidRPr="005A3154">
              <w:rPr>
                <w:rFonts w:ascii="Gotham Book" w:hAnsi="Gotham Book"/>
                <w:b/>
                <w:bCs/>
                <w:sz w:val="24"/>
                <w:szCs w:val="24"/>
                <w:u w:val="single"/>
              </w:rPr>
              <w:t>Foundations</w:t>
            </w:r>
            <w:r w:rsidRPr="005A3154">
              <w:rPr>
                <w:rFonts w:ascii="Gotham Book" w:hAnsi="Gotham Book"/>
                <w:sz w:val="24"/>
                <w:szCs w:val="24"/>
              </w:rPr>
              <w:t xml:space="preserve">: Assign to timekeeper or speaker role, depending on student strengths. Teacher could also reduce </w:t>
            </w:r>
            <w:r w:rsidRPr="005A3154">
              <w:rPr>
                <w:rFonts w:ascii="Gotham Book" w:hAnsi="Gotham Book"/>
                <w:sz w:val="24"/>
                <w:szCs w:val="24"/>
              </w:rPr>
              <w:lastRenderedPageBreak/>
              <w:t xml:space="preserve">the number of items </w:t>
            </w:r>
            <w:r>
              <w:rPr>
                <w:rFonts w:ascii="Gotham Book" w:hAnsi="Gotham Book"/>
                <w:sz w:val="24"/>
                <w:szCs w:val="24"/>
              </w:rPr>
              <w:t xml:space="preserve">for the student/students </w:t>
            </w:r>
            <w:r w:rsidRPr="005A3154">
              <w:rPr>
                <w:rFonts w:ascii="Gotham Book" w:hAnsi="Gotham Book"/>
                <w:sz w:val="24"/>
                <w:szCs w:val="24"/>
              </w:rPr>
              <w:t>to write</w:t>
            </w:r>
            <w:r>
              <w:rPr>
                <w:rFonts w:ascii="Gotham Book" w:hAnsi="Gotham Book"/>
                <w:sz w:val="24"/>
                <w:szCs w:val="24"/>
              </w:rPr>
              <w:t xml:space="preserve"> each round.</w:t>
            </w:r>
          </w:p>
          <w:p w14:paraId="18139ECC" w14:textId="257A0DDC" w:rsidR="00CB18A8" w:rsidRPr="00CB18A8" w:rsidRDefault="00CB18A8" w:rsidP="00CB18A8">
            <w:pPr>
              <w:pStyle w:val="ListParagraph"/>
              <w:spacing w:after="0" w:line="240" w:lineRule="auto"/>
              <w:rPr>
                <w:rFonts w:ascii="Gotham Book" w:hAnsi="Gotham Book"/>
                <w:sz w:val="24"/>
                <w:szCs w:val="24"/>
              </w:rPr>
            </w:pPr>
          </w:p>
        </w:tc>
      </w:tr>
      <w:tr w:rsidR="00D61D7B" w:rsidRPr="00DF315E" w14:paraId="1F942199" w14:textId="77777777" w:rsidTr="00D2384E">
        <w:tc>
          <w:tcPr>
            <w:tcW w:w="2515" w:type="dxa"/>
            <w:shd w:val="clear" w:color="auto" w:fill="D9D9D9" w:themeFill="background1" w:themeFillShade="D9"/>
          </w:tcPr>
          <w:p w14:paraId="2F061E8C" w14:textId="77777777" w:rsidR="00D61D7B" w:rsidRPr="00BC511F" w:rsidRDefault="00D61D7B" w:rsidP="00D2384E">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18CEB7EE" w14:textId="77777777" w:rsidR="00D61D7B" w:rsidRPr="00BC511F" w:rsidRDefault="00D61D7B" w:rsidP="00D2384E">
            <w:pPr>
              <w:rPr>
                <w:rFonts w:ascii="Gotham Book" w:hAnsi="Gotham Book"/>
                <w:b/>
                <w:bCs/>
                <w:sz w:val="28"/>
                <w:szCs w:val="32"/>
              </w:rPr>
            </w:pPr>
          </w:p>
          <w:p w14:paraId="4D72DB7C" w14:textId="77777777" w:rsidR="00D61D7B" w:rsidRPr="00BC511F" w:rsidRDefault="00D61D7B" w:rsidP="00D2384E">
            <w:pPr>
              <w:rPr>
                <w:rFonts w:ascii="Gotham Book" w:hAnsi="Gotham Book"/>
                <w:sz w:val="28"/>
                <w:szCs w:val="32"/>
              </w:rPr>
            </w:pPr>
          </w:p>
        </w:tc>
        <w:tc>
          <w:tcPr>
            <w:tcW w:w="8275" w:type="dxa"/>
          </w:tcPr>
          <w:p w14:paraId="148BD8E8" w14:textId="77777777" w:rsidR="00CB18A8" w:rsidRPr="00CD2A46" w:rsidRDefault="00CB18A8" w:rsidP="00CB18A8">
            <w:pPr>
              <w:pStyle w:val="ListParagraph"/>
              <w:numPr>
                <w:ilvl w:val="0"/>
                <w:numId w:val="14"/>
              </w:numPr>
              <w:spacing w:after="0" w:line="240" w:lineRule="auto"/>
              <w:rPr>
                <w:rFonts w:ascii="Gotham Book" w:hAnsi="Gotham Book"/>
                <w:sz w:val="24"/>
                <w:szCs w:val="24"/>
              </w:rPr>
            </w:pPr>
            <w:r w:rsidRPr="00CD2A46">
              <w:rPr>
                <w:rFonts w:ascii="Gotham Book" w:hAnsi="Gotham Book"/>
                <w:sz w:val="24"/>
                <w:szCs w:val="24"/>
              </w:rPr>
              <w:t>Students will complete a sentence summarizing the main idea of this unit. They will choose the best answer from multiple choice options for each blank to complete the sentence.</w:t>
            </w:r>
          </w:p>
          <w:p w14:paraId="540D014A" w14:textId="171A0FBB" w:rsidR="00CB18A8" w:rsidRPr="00CD2A46" w:rsidRDefault="00CB18A8" w:rsidP="00CB18A8">
            <w:pPr>
              <w:pStyle w:val="ListParagraph"/>
              <w:numPr>
                <w:ilvl w:val="0"/>
                <w:numId w:val="14"/>
              </w:numPr>
              <w:spacing w:after="0" w:line="240" w:lineRule="auto"/>
              <w:rPr>
                <w:rFonts w:ascii="Gotham Book" w:hAnsi="Gotham Book"/>
                <w:sz w:val="24"/>
                <w:szCs w:val="24"/>
              </w:rPr>
            </w:pPr>
            <w:r w:rsidRPr="00CD2A46">
              <w:rPr>
                <w:rFonts w:ascii="Gotham Book" w:hAnsi="Gotham Book"/>
                <w:sz w:val="24"/>
                <w:szCs w:val="24"/>
              </w:rPr>
              <w:t>Slides 1</w:t>
            </w:r>
            <w:r>
              <w:rPr>
                <w:rFonts w:ascii="Gotham Book" w:hAnsi="Gotham Book"/>
                <w:sz w:val="24"/>
                <w:szCs w:val="24"/>
              </w:rPr>
              <w:t>6</w:t>
            </w:r>
            <w:r w:rsidRPr="00CD2A46">
              <w:rPr>
                <w:rFonts w:ascii="Gotham Book" w:hAnsi="Gotham Book"/>
                <w:sz w:val="24"/>
                <w:szCs w:val="24"/>
              </w:rPr>
              <w:t xml:space="preserve"> and </w:t>
            </w:r>
            <w:r>
              <w:rPr>
                <w:rFonts w:ascii="Gotham Book" w:hAnsi="Gotham Book"/>
                <w:sz w:val="24"/>
                <w:szCs w:val="24"/>
              </w:rPr>
              <w:t>17</w:t>
            </w:r>
            <w:r w:rsidRPr="00CD2A46">
              <w:rPr>
                <w:rFonts w:ascii="Gotham Book" w:hAnsi="Gotham Book"/>
                <w:sz w:val="24"/>
                <w:szCs w:val="24"/>
              </w:rPr>
              <w:t xml:space="preserve"> restate the directions and provide a sentence stem to guide student responses when sharing with the class.</w:t>
            </w:r>
          </w:p>
          <w:p w14:paraId="4A5AFC76" w14:textId="77777777" w:rsidR="00D61D7B" w:rsidRPr="00DF315E" w:rsidRDefault="00D61D7B" w:rsidP="00D2384E">
            <w:pPr>
              <w:spacing w:after="0" w:line="240" w:lineRule="auto"/>
              <w:rPr>
                <w:rFonts w:ascii="Gotham Book" w:hAnsi="Gotham Book"/>
                <w:sz w:val="24"/>
                <w:szCs w:val="24"/>
              </w:rPr>
            </w:pPr>
          </w:p>
        </w:tc>
      </w:tr>
    </w:tbl>
    <w:p w14:paraId="10D99F2F" w14:textId="77777777" w:rsidR="00D61D7B" w:rsidRPr="00DF315E" w:rsidRDefault="00D61D7B" w:rsidP="00D61D7B">
      <w:pPr>
        <w:rPr>
          <w:rFonts w:ascii="Gotham Book" w:hAnsi="Gotham Book"/>
          <w:sz w:val="22"/>
          <w:szCs w:val="22"/>
        </w:rPr>
      </w:pPr>
    </w:p>
    <w:p w14:paraId="07BC952F" w14:textId="77777777" w:rsidR="00D61D7B" w:rsidRPr="00DF315E" w:rsidRDefault="00D61D7B" w:rsidP="00D61D7B">
      <w:pPr>
        <w:rPr>
          <w:rFonts w:ascii="Gotham Book" w:hAnsi="Gotham Book"/>
          <w:noProof/>
          <w:sz w:val="18"/>
          <w:szCs w:val="18"/>
        </w:rPr>
      </w:pPr>
    </w:p>
    <w:p w14:paraId="68B3EE02" w14:textId="77777777" w:rsidR="00D61D7B" w:rsidRPr="00DF315E" w:rsidRDefault="00D61D7B" w:rsidP="00D61D7B">
      <w:pPr>
        <w:rPr>
          <w:rFonts w:ascii="Gotham Book" w:hAnsi="Gotham Book"/>
          <w:noProof/>
          <w:sz w:val="18"/>
          <w:szCs w:val="18"/>
        </w:rPr>
      </w:pPr>
    </w:p>
    <w:p w14:paraId="59BEBCEF" w14:textId="77777777" w:rsidR="00D61D7B" w:rsidRPr="00DF315E" w:rsidRDefault="00D61D7B" w:rsidP="00D61D7B">
      <w:pPr>
        <w:rPr>
          <w:rFonts w:ascii="Gotham Book" w:hAnsi="Gotham Book"/>
          <w:noProof/>
          <w:sz w:val="18"/>
          <w:szCs w:val="18"/>
        </w:rPr>
      </w:pPr>
    </w:p>
    <w:p w14:paraId="47E7B60D"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EB1F2" w14:textId="77777777" w:rsidR="00D61D7B" w:rsidRDefault="00D61D7B" w:rsidP="00D61D7B">
      <w:pPr>
        <w:spacing w:after="0" w:line="240" w:lineRule="auto"/>
      </w:pPr>
      <w:r>
        <w:separator/>
      </w:r>
    </w:p>
  </w:endnote>
  <w:endnote w:type="continuationSeparator" w:id="0">
    <w:p w14:paraId="3FC02D84" w14:textId="77777777" w:rsidR="00D61D7B" w:rsidRDefault="00D61D7B" w:rsidP="00D61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5613249"/>
      <w:docPartObj>
        <w:docPartGallery w:val="Page Numbers (Bottom of Page)"/>
        <w:docPartUnique/>
      </w:docPartObj>
    </w:sdtPr>
    <w:sdtEndPr>
      <w:rPr>
        <w:noProof/>
      </w:rPr>
    </w:sdtEndPr>
    <w:sdtContent>
      <w:p w14:paraId="5043DB13" w14:textId="228E6EC9" w:rsidR="00D61D7B" w:rsidRDefault="00D61D7B">
        <w:pPr>
          <w:pStyle w:val="Footer"/>
          <w:jc w:val="center"/>
        </w:pPr>
        <w:r>
          <w:rPr>
            <w:noProof/>
            <w:sz w:val="18"/>
            <w:szCs w:val="18"/>
          </w:rPr>
          <w:drawing>
            <wp:anchor distT="0" distB="0" distL="114300" distR="114300" simplePos="0" relativeHeight="251661312" behindDoc="1" locked="0" layoutInCell="1" allowOverlap="1" wp14:anchorId="168FC4F0" wp14:editId="1CFBE906">
              <wp:simplePos x="0" y="0"/>
              <wp:positionH relativeFrom="margin">
                <wp:posOffset>5336465</wp:posOffset>
              </wp:positionH>
              <wp:positionV relativeFrom="paragraph">
                <wp:posOffset>-151504</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CAB5F85" w14:textId="77777777" w:rsidR="00D61D7B" w:rsidRDefault="00D61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06EF0" w14:textId="77777777" w:rsidR="00D61D7B" w:rsidRDefault="00D61D7B" w:rsidP="00D61D7B">
      <w:pPr>
        <w:spacing w:after="0" w:line="240" w:lineRule="auto"/>
      </w:pPr>
      <w:r>
        <w:separator/>
      </w:r>
    </w:p>
  </w:footnote>
  <w:footnote w:type="continuationSeparator" w:id="0">
    <w:p w14:paraId="1B693190" w14:textId="77777777" w:rsidR="00D61D7B" w:rsidRDefault="00D61D7B" w:rsidP="00D61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C9F1" w14:textId="42EBA9BB" w:rsidR="00D61D7B" w:rsidRDefault="00D61D7B">
    <w:pPr>
      <w:pStyle w:val="Header"/>
    </w:pPr>
    <w:r w:rsidRPr="008D7B34">
      <w:rPr>
        <w:rFonts w:ascii="Gotham Book" w:hAnsi="Gotham Book"/>
        <w:noProof/>
      </w:rPr>
      <w:drawing>
        <wp:anchor distT="0" distB="0" distL="114300" distR="114300" simplePos="0" relativeHeight="251659264" behindDoc="1" locked="0" layoutInCell="1" allowOverlap="1" wp14:anchorId="74D5350E" wp14:editId="7AF76463">
          <wp:simplePos x="0" y="0"/>
          <wp:positionH relativeFrom="margin">
            <wp:align>left</wp:align>
          </wp:positionH>
          <wp:positionV relativeFrom="paragraph">
            <wp:posOffset>-317126</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9E8013" w14:textId="77777777" w:rsidR="00D61D7B" w:rsidRDefault="00D61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4E4E"/>
    <w:multiLevelType w:val="hybridMultilevel"/>
    <w:tmpl w:val="2A94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07BAF"/>
    <w:multiLevelType w:val="hybridMultilevel"/>
    <w:tmpl w:val="9140C4EC"/>
    <w:lvl w:ilvl="0" w:tplc="4104A6F8">
      <w:start w:val="1"/>
      <w:numFmt w:val="decimal"/>
      <w:lvlText w:val="%1."/>
      <w:lvlJc w:val="left"/>
      <w:pPr>
        <w:tabs>
          <w:tab w:val="num" w:pos="720"/>
        </w:tabs>
        <w:ind w:left="720" w:hanging="360"/>
      </w:pPr>
    </w:lvl>
    <w:lvl w:ilvl="1" w:tplc="221041D0" w:tentative="1">
      <w:start w:val="1"/>
      <w:numFmt w:val="decimal"/>
      <w:lvlText w:val="%2."/>
      <w:lvlJc w:val="left"/>
      <w:pPr>
        <w:tabs>
          <w:tab w:val="num" w:pos="1440"/>
        </w:tabs>
        <w:ind w:left="1440" w:hanging="360"/>
      </w:pPr>
    </w:lvl>
    <w:lvl w:ilvl="2" w:tplc="2864EABA" w:tentative="1">
      <w:start w:val="1"/>
      <w:numFmt w:val="decimal"/>
      <w:lvlText w:val="%3."/>
      <w:lvlJc w:val="left"/>
      <w:pPr>
        <w:tabs>
          <w:tab w:val="num" w:pos="2160"/>
        </w:tabs>
        <w:ind w:left="2160" w:hanging="360"/>
      </w:pPr>
    </w:lvl>
    <w:lvl w:ilvl="3" w:tplc="9334D998" w:tentative="1">
      <w:start w:val="1"/>
      <w:numFmt w:val="decimal"/>
      <w:lvlText w:val="%4."/>
      <w:lvlJc w:val="left"/>
      <w:pPr>
        <w:tabs>
          <w:tab w:val="num" w:pos="2880"/>
        </w:tabs>
        <w:ind w:left="2880" w:hanging="360"/>
      </w:pPr>
    </w:lvl>
    <w:lvl w:ilvl="4" w:tplc="1E9A65AA" w:tentative="1">
      <w:start w:val="1"/>
      <w:numFmt w:val="decimal"/>
      <w:lvlText w:val="%5."/>
      <w:lvlJc w:val="left"/>
      <w:pPr>
        <w:tabs>
          <w:tab w:val="num" w:pos="3600"/>
        </w:tabs>
        <w:ind w:left="3600" w:hanging="360"/>
      </w:pPr>
    </w:lvl>
    <w:lvl w:ilvl="5" w:tplc="A6F8238E" w:tentative="1">
      <w:start w:val="1"/>
      <w:numFmt w:val="decimal"/>
      <w:lvlText w:val="%6."/>
      <w:lvlJc w:val="left"/>
      <w:pPr>
        <w:tabs>
          <w:tab w:val="num" w:pos="4320"/>
        </w:tabs>
        <w:ind w:left="4320" w:hanging="360"/>
      </w:pPr>
    </w:lvl>
    <w:lvl w:ilvl="6" w:tplc="5C42B1E2" w:tentative="1">
      <w:start w:val="1"/>
      <w:numFmt w:val="decimal"/>
      <w:lvlText w:val="%7."/>
      <w:lvlJc w:val="left"/>
      <w:pPr>
        <w:tabs>
          <w:tab w:val="num" w:pos="5040"/>
        </w:tabs>
        <w:ind w:left="5040" w:hanging="360"/>
      </w:pPr>
    </w:lvl>
    <w:lvl w:ilvl="7" w:tplc="A15830E0" w:tentative="1">
      <w:start w:val="1"/>
      <w:numFmt w:val="decimal"/>
      <w:lvlText w:val="%8."/>
      <w:lvlJc w:val="left"/>
      <w:pPr>
        <w:tabs>
          <w:tab w:val="num" w:pos="5760"/>
        </w:tabs>
        <w:ind w:left="5760" w:hanging="360"/>
      </w:pPr>
    </w:lvl>
    <w:lvl w:ilvl="8" w:tplc="62E67D40" w:tentative="1">
      <w:start w:val="1"/>
      <w:numFmt w:val="decimal"/>
      <w:lvlText w:val="%9."/>
      <w:lvlJc w:val="left"/>
      <w:pPr>
        <w:tabs>
          <w:tab w:val="num" w:pos="6480"/>
        </w:tabs>
        <w:ind w:left="6480" w:hanging="360"/>
      </w:p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F3790"/>
    <w:multiLevelType w:val="hybridMultilevel"/>
    <w:tmpl w:val="F3164B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C122A"/>
    <w:multiLevelType w:val="hybridMultilevel"/>
    <w:tmpl w:val="8978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A70541"/>
    <w:multiLevelType w:val="hybridMultilevel"/>
    <w:tmpl w:val="6F0E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34C6A"/>
    <w:multiLevelType w:val="hybridMultilevel"/>
    <w:tmpl w:val="C4BC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35DDC"/>
    <w:multiLevelType w:val="hybridMultilevel"/>
    <w:tmpl w:val="5B5E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AE5FA7"/>
    <w:multiLevelType w:val="hybridMultilevel"/>
    <w:tmpl w:val="72DCF8D8"/>
    <w:lvl w:ilvl="0" w:tplc="F9C0D32A">
      <w:start w:val="45"/>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B50D1D"/>
    <w:multiLevelType w:val="hybridMultilevel"/>
    <w:tmpl w:val="B81E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FE15C3"/>
    <w:multiLevelType w:val="hybridMultilevel"/>
    <w:tmpl w:val="89BC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2"/>
  </w:num>
  <w:num w:numId="2" w16cid:durableId="1394768724">
    <w:abstractNumId w:val="3"/>
  </w:num>
  <w:num w:numId="3" w16cid:durableId="1452819361">
    <w:abstractNumId w:val="6"/>
  </w:num>
  <w:num w:numId="4" w16cid:durableId="1678657642">
    <w:abstractNumId w:val="10"/>
  </w:num>
  <w:num w:numId="5" w16cid:durableId="1228301881">
    <w:abstractNumId w:val="1"/>
  </w:num>
  <w:num w:numId="6" w16cid:durableId="379402585">
    <w:abstractNumId w:val="7"/>
  </w:num>
  <w:num w:numId="7" w16cid:durableId="1803887245">
    <w:abstractNumId w:val="5"/>
  </w:num>
  <w:num w:numId="8" w16cid:durableId="206572320">
    <w:abstractNumId w:val="0"/>
  </w:num>
  <w:num w:numId="9" w16cid:durableId="858394956">
    <w:abstractNumId w:val="8"/>
  </w:num>
  <w:num w:numId="10" w16cid:durableId="1880317739">
    <w:abstractNumId w:val="9"/>
  </w:num>
  <w:num w:numId="11" w16cid:durableId="1237978467">
    <w:abstractNumId w:val="4"/>
  </w:num>
  <w:num w:numId="12" w16cid:durableId="409618075">
    <w:abstractNumId w:val="11"/>
  </w:num>
  <w:num w:numId="13" w16cid:durableId="903760566">
    <w:abstractNumId w:val="13"/>
  </w:num>
  <w:num w:numId="14" w16cid:durableId="12420568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9A"/>
    <w:rsid w:val="00020931"/>
    <w:rsid w:val="001B4B2F"/>
    <w:rsid w:val="003F6F9A"/>
    <w:rsid w:val="004B6543"/>
    <w:rsid w:val="0065438C"/>
    <w:rsid w:val="00781531"/>
    <w:rsid w:val="00963012"/>
    <w:rsid w:val="009B7378"/>
    <w:rsid w:val="009F7AC1"/>
    <w:rsid w:val="00B503B7"/>
    <w:rsid w:val="00BD507D"/>
    <w:rsid w:val="00CB18A8"/>
    <w:rsid w:val="00D61D7B"/>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D093"/>
  <w15:chartTrackingRefBased/>
  <w15:docId w15:val="{DC726569-EA0D-4A35-80B1-69B67F70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D7B"/>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3F6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F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F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F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F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F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F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F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F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F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F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F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F6F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F6F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F6F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F6F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F6F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F6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F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F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F6F9A"/>
    <w:pPr>
      <w:spacing w:before="160"/>
      <w:jc w:val="center"/>
    </w:pPr>
    <w:rPr>
      <w:i/>
      <w:iCs/>
      <w:color w:val="404040" w:themeColor="text1" w:themeTint="BF"/>
    </w:rPr>
  </w:style>
  <w:style w:type="character" w:customStyle="1" w:styleId="QuoteChar">
    <w:name w:val="Quote Char"/>
    <w:basedOn w:val="DefaultParagraphFont"/>
    <w:link w:val="Quote"/>
    <w:uiPriority w:val="29"/>
    <w:rsid w:val="003F6F9A"/>
    <w:rPr>
      <w:i/>
      <w:iCs/>
      <w:color w:val="404040" w:themeColor="text1" w:themeTint="BF"/>
    </w:rPr>
  </w:style>
  <w:style w:type="paragraph" w:styleId="ListParagraph">
    <w:name w:val="List Paragraph"/>
    <w:basedOn w:val="Normal"/>
    <w:uiPriority w:val="34"/>
    <w:qFormat/>
    <w:rsid w:val="003F6F9A"/>
    <w:pPr>
      <w:ind w:left="720"/>
      <w:contextualSpacing/>
    </w:pPr>
  </w:style>
  <w:style w:type="character" w:styleId="IntenseEmphasis">
    <w:name w:val="Intense Emphasis"/>
    <w:basedOn w:val="DefaultParagraphFont"/>
    <w:uiPriority w:val="21"/>
    <w:qFormat/>
    <w:rsid w:val="003F6F9A"/>
    <w:rPr>
      <w:i/>
      <w:iCs/>
      <w:color w:val="0F4761" w:themeColor="accent1" w:themeShade="BF"/>
    </w:rPr>
  </w:style>
  <w:style w:type="paragraph" w:styleId="IntenseQuote">
    <w:name w:val="Intense Quote"/>
    <w:basedOn w:val="Normal"/>
    <w:next w:val="Normal"/>
    <w:link w:val="IntenseQuoteChar"/>
    <w:uiPriority w:val="30"/>
    <w:qFormat/>
    <w:rsid w:val="003F6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F9A"/>
    <w:rPr>
      <w:i/>
      <w:iCs/>
      <w:color w:val="0F4761" w:themeColor="accent1" w:themeShade="BF"/>
    </w:rPr>
  </w:style>
  <w:style w:type="character" w:styleId="IntenseReference">
    <w:name w:val="Intense Reference"/>
    <w:basedOn w:val="DefaultParagraphFont"/>
    <w:uiPriority w:val="32"/>
    <w:qFormat/>
    <w:rsid w:val="003F6F9A"/>
    <w:rPr>
      <w:b/>
      <w:bCs/>
      <w:smallCaps/>
      <w:color w:val="0F4761" w:themeColor="accent1" w:themeShade="BF"/>
      <w:spacing w:val="5"/>
    </w:rPr>
  </w:style>
  <w:style w:type="table" w:styleId="TableGrid">
    <w:name w:val="Table Grid"/>
    <w:basedOn w:val="TableNormal"/>
    <w:uiPriority w:val="39"/>
    <w:rsid w:val="00D61D7B"/>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D7B"/>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D61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D7B"/>
    <w:rPr>
      <w:rFonts w:asciiTheme="minorHAnsi" w:eastAsiaTheme="minorEastAsia" w:hAnsiTheme="minorHAns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5</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2025-06-09T16:49:00Z</dcterms:created>
  <dcterms:modified xsi:type="dcterms:W3CDTF">2025-06-17T20:29:00Z</dcterms:modified>
</cp:coreProperties>
</file>