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C9E8" w14:textId="5895DA03" w:rsidR="00CB0BAA" w:rsidRPr="00EC31C2" w:rsidRDefault="00CB0BAA" w:rsidP="00CB0BAA">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Republic of Texas </w:t>
      </w:r>
    </w:p>
    <w:p w14:paraId="44149E06" w14:textId="1F4B6580" w:rsidR="00CB0BAA" w:rsidRPr="00EC31C2" w:rsidRDefault="00CB0BAA" w:rsidP="00CB0BAA">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Pr>
          <w:rFonts w:ascii="Gotham Book" w:hAnsi="Gotham Book"/>
          <w:b/>
          <w:bCs/>
          <w:sz w:val="40"/>
          <w:szCs w:val="40"/>
        </w:rPr>
        <w:t>The Santa Fe Expedition Extension</w:t>
      </w:r>
    </w:p>
    <w:p w14:paraId="65FF36BA" w14:textId="2124B828" w:rsidR="00CB0BAA" w:rsidRPr="00EC31C2" w:rsidRDefault="00CB0BAA" w:rsidP="00CB0BAA">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0AE362A7" w14:textId="77777777" w:rsidR="00CB0BAA" w:rsidRPr="00DF315E" w:rsidRDefault="00CB0BAA" w:rsidP="00CB0BAA">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CB0BAA" w:rsidRPr="00DF315E" w14:paraId="0F29F712" w14:textId="77777777" w:rsidTr="008941FF">
        <w:tc>
          <w:tcPr>
            <w:tcW w:w="2515" w:type="dxa"/>
            <w:shd w:val="clear" w:color="auto" w:fill="E8E8E8" w:themeFill="background2"/>
          </w:tcPr>
          <w:p w14:paraId="504C556B" w14:textId="77777777" w:rsidR="00CB0BAA" w:rsidRPr="00BC511F" w:rsidRDefault="00CB0BAA" w:rsidP="008941F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2430770" w14:textId="77319B8B" w:rsidR="00CB0BAA" w:rsidRDefault="003377E0" w:rsidP="008941FF">
            <w:pPr>
              <w:spacing w:after="0" w:line="240" w:lineRule="auto"/>
              <w:rPr>
                <w:rFonts w:ascii="Gotham Book" w:hAnsi="Gotham Book"/>
                <w:sz w:val="24"/>
                <w:szCs w:val="24"/>
              </w:rPr>
            </w:pPr>
            <w:bookmarkStart w:id="2" w:name="_Hlk198039962"/>
            <w:r>
              <w:rPr>
                <w:rFonts w:ascii="Gotham Book" w:hAnsi="Gotham Book"/>
                <w:sz w:val="24"/>
                <w:szCs w:val="24"/>
              </w:rPr>
              <w:t>In this optional one-day extension lesson, students will analyze 5 primary source excerpts about the Santa Fe Expedition to get a firsthand account of the key events, major challenges, and outcome of the expedition. Students will also identify and evaluate the author’s opinion of the expedition.</w:t>
            </w:r>
            <w:bookmarkEnd w:id="2"/>
          </w:p>
          <w:p w14:paraId="71F99C8C" w14:textId="77777777" w:rsidR="003377E0" w:rsidRDefault="003377E0" w:rsidP="008941FF">
            <w:pPr>
              <w:spacing w:after="0" w:line="240" w:lineRule="auto"/>
              <w:rPr>
                <w:rFonts w:ascii="Gotham Book" w:hAnsi="Gotham Book"/>
                <w:sz w:val="24"/>
                <w:szCs w:val="24"/>
              </w:rPr>
            </w:pPr>
          </w:p>
          <w:p w14:paraId="7ABD80B7" w14:textId="77777777" w:rsidR="003377E0" w:rsidRPr="003377E0" w:rsidRDefault="003377E0" w:rsidP="003377E0">
            <w:pPr>
              <w:numPr>
                <w:ilvl w:val="0"/>
                <w:numId w:val="5"/>
              </w:numPr>
              <w:spacing w:after="0" w:line="240" w:lineRule="auto"/>
              <w:rPr>
                <w:rFonts w:ascii="Gotham Book" w:hAnsi="Gotham Book"/>
                <w:sz w:val="24"/>
                <w:szCs w:val="24"/>
              </w:rPr>
            </w:pPr>
            <w:r w:rsidRPr="003377E0">
              <w:rPr>
                <w:rFonts w:ascii="Gotham Book" w:hAnsi="Gotham Book"/>
                <w:b/>
                <w:bCs/>
                <w:i/>
                <w:iCs/>
                <w:sz w:val="24"/>
                <w:szCs w:val="24"/>
                <w:u w:val="single"/>
              </w:rPr>
              <w:t>We will</w:t>
            </w:r>
            <w:r w:rsidRPr="008330AE">
              <w:rPr>
                <w:rFonts w:ascii="Gotham Book" w:hAnsi="Gotham Book"/>
                <w:b/>
                <w:bCs/>
                <w:i/>
                <w:iCs/>
                <w:sz w:val="24"/>
                <w:szCs w:val="24"/>
              </w:rPr>
              <w:t xml:space="preserve"> </w:t>
            </w:r>
            <w:r w:rsidRPr="003377E0">
              <w:rPr>
                <w:rFonts w:ascii="Gotham Book" w:hAnsi="Gotham Book"/>
                <w:sz w:val="24"/>
                <w:szCs w:val="24"/>
              </w:rPr>
              <w:t>examine the goals, key events, major challenges, and significance of the Santa Fe Expedition during the Republic of Texas era.</w:t>
            </w:r>
            <w:r w:rsidRPr="003377E0">
              <w:rPr>
                <w:rFonts w:ascii="Gotham Book" w:hAnsi="Gotham Book"/>
                <w:i/>
                <w:iCs/>
                <w:sz w:val="24"/>
                <w:szCs w:val="24"/>
              </w:rPr>
              <w:t xml:space="preserve"> </w:t>
            </w:r>
          </w:p>
          <w:p w14:paraId="52FFF406" w14:textId="77777777" w:rsidR="003377E0" w:rsidRPr="003377E0" w:rsidRDefault="003377E0" w:rsidP="003377E0">
            <w:pPr>
              <w:numPr>
                <w:ilvl w:val="0"/>
                <w:numId w:val="5"/>
              </w:numPr>
              <w:spacing w:after="0" w:line="240" w:lineRule="auto"/>
              <w:rPr>
                <w:rFonts w:ascii="Gotham Book" w:hAnsi="Gotham Book"/>
                <w:sz w:val="24"/>
                <w:szCs w:val="24"/>
              </w:rPr>
            </w:pPr>
            <w:r w:rsidRPr="003377E0">
              <w:rPr>
                <w:rFonts w:ascii="Gotham Book" w:hAnsi="Gotham Book"/>
                <w:b/>
                <w:bCs/>
                <w:i/>
                <w:iCs/>
                <w:sz w:val="24"/>
                <w:szCs w:val="24"/>
                <w:u w:val="single"/>
              </w:rPr>
              <w:t>I will</w:t>
            </w:r>
            <w:r w:rsidRPr="003377E0">
              <w:rPr>
                <w:rFonts w:ascii="Gotham Book" w:hAnsi="Gotham Book"/>
                <w:sz w:val="24"/>
                <w:szCs w:val="24"/>
              </w:rPr>
              <w:t xml:space="preserve"> </w:t>
            </w:r>
            <w:bookmarkStart w:id="3" w:name="_Hlk198039975"/>
            <w:r w:rsidRPr="003377E0">
              <w:rPr>
                <w:rFonts w:ascii="Gotham Book" w:hAnsi="Gotham Book"/>
                <w:sz w:val="24"/>
                <w:szCs w:val="24"/>
              </w:rPr>
              <w:t xml:space="preserve">analyze five primary source excerpts to determine the key information, challenges, and significance of the Santa Fe Expedition.  </w:t>
            </w:r>
          </w:p>
          <w:bookmarkEnd w:id="3"/>
          <w:p w14:paraId="1B75BEEB" w14:textId="7FAB8A6C" w:rsidR="003377E0" w:rsidRPr="00DF315E" w:rsidRDefault="003377E0" w:rsidP="008941FF">
            <w:pPr>
              <w:spacing w:after="0" w:line="240" w:lineRule="auto"/>
              <w:rPr>
                <w:rFonts w:ascii="Gotham Book" w:hAnsi="Gotham Book"/>
                <w:sz w:val="24"/>
                <w:szCs w:val="24"/>
              </w:rPr>
            </w:pPr>
          </w:p>
        </w:tc>
      </w:tr>
      <w:tr w:rsidR="00CB0BAA" w:rsidRPr="00DF315E" w14:paraId="26C178AB" w14:textId="77777777" w:rsidTr="008941FF">
        <w:tc>
          <w:tcPr>
            <w:tcW w:w="2515" w:type="dxa"/>
            <w:shd w:val="clear" w:color="auto" w:fill="E8E8E8" w:themeFill="background2"/>
          </w:tcPr>
          <w:p w14:paraId="57F81BC5" w14:textId="77777777" w:rsidR="00CB0BAA" w:rsidRPr="00BC511F" w:rsidRDefault="00CB0BAA" w:rsidP="008941F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040347F0" w14:textId="77777777" w:rsidR="00CB0BAA" w:rsidRDefault="003377E0" w:rsidP="003377E0">
            <w:pPr>
              <w:pStyle w:val="ListParagraph"/>
              <w:numPr>
                <w:ilvl w:val="0"/>
                <w:numId w:val="6"/>
              </w:numPr>
              <w:spacing w:after="0" w:line="240" w:lineRule="auto"/>
              <w:rPr>
                <w:rFonts w:ascii="Gotham Book" w:hAnsi="Gotham Book"/>
                <w:sz w:val="24"/>
                <w:szCs w:val="24"/>
              </w:rPr>
            </w:pPr>
            <w:r>
              <w:rPr>
                <w:rFonts w:ascii="Gotham Book" w:hAnsi="Gotham Book"/>
                <w:sz w:val="24"/>
                <w:szCs w:val="24"/>
              </w:rPr>
              <w:t>President Mirabeau Lamar ordered the Santa Fe Expedition without the consent of congress to establish trade with Santa Fe and to persuade New Mexico to join the Republic of Texas.</w:t>
            </w:r>
          </w:p>
          <w:p w14:paraId="3D29AD76" w14:textId="77777777" w:rsidR="003377E0" w:rsidRDefault="003377E0" w:rsidP="003377E0">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Santa Fe Expedition faced a number of challenges including shortages of food and water, illness, Texas Indian attacks, becoming lost, and eventually arrest and imprisonment by the Mexican military in Santa Fe. </w:t>
            </w:r>
          </w:p>
          <w:p w14:paraId="5A4FE885" w14:textId="77777777" w:rsidR="003377E0" w:rsidRDefault="003377E0" w:rsidP="003377E0">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Expeditioners were marched nearly 2000 miles to Mexico City and then Veracruz where they were imprisoned in the infamous Perote prison until their release several months later. </w:t>
            </w:r>
          </w:p>
          <w:p w14:paraId="6BB21EC0" w14:textId="77777777" w:rsidR="003377E0" w:rsidRDefault="003377E0" w:rsidP="003377E0">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Santa Fe Expedition was an embarrassing failure for Texas and the Lamar administration.</w:t>
            </w:r>
          </w:p>
          <w:p w14:paraId="644E312D" w14:textId="61BA4552" w:rsidR="003377E0" w:rsidRPr="003377E0" w:rsidRDefault="003377E0" w:rsidP="003377E0">
            <w:pPr>
              <w:pStyle w:val="ListParagraph"/>
              <w:spacing w:after="0" w:line="240" w:lineRule="auto"/>
              <w:rPr>
                <w:rFonts w:ascii="Gotham Book" w:hAnsi="Gotham Book"/>
                <w:sz w:val="24"/>
                <w:szCs w:val="24"/>
              </w:rPr>
            </w:pPr>
          </w:p>
        </w:tc>
      </w:tr>
      <w:tr w:rsidR="00CB0BAA" w:rsidRPr="00DF315E" w14:paraId="2F132A42" w14:textId="77777777" w:rsidTr="008941FF">
        <w:tc>
          <w:tcPr>
            <w:tcW w:w="2515" w:type="dxa"/>
            <w:shd w:val="clear" w:color="auto" w:fill="E8E8E8" w:themeFill="background2"/>
          </w:tcPr>
          <w:p w14:paraId="673F127C" w14:textId="77777777" w:rsidR="00CB0BAA" w:rsidRPr="00BC511F" w:rsidRDefault="00CB0BAA" w:rsidP="008941F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5111A910" w14:textId="77777777" w:rsidR="00CB0BAA" w:rsidRDefault="003377E0" w:rsidP="003377E0">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main ideas and supporting evidence.</w:t>
            </w:r>
          </w:p>
          <w:p w14:paraId="1D5E8FEA" w14:textId="77777777" w:rsidR="003377E0" w:rsidRDefault="003377E0" w:rsidP="003377E0">
            <w:pPr>
              <w:pStyle w:val="ListParagraph"/>
              <w:numPr>
                <w:ilvl w:val="0"/>
                <w:numId w:val="7"/>
              </w:numPr>
              <w:spacing w:after="0" w:line="240" w:lineRule="auto"/>
              <w:rPr>
                <w:rFonts w:ascii="Gotham Book" w:hAnsi="Gotham Book"/>
                <w:sz w:val="24"/>
                <w:szCs w:val="24"/>
              </w:rPr>
            </w:pPr>
            <w:r>
              <w:rPr>
                <w:rFonts w:ascii="Gotham Book" w:hAnsi="Gotham Book"/>
                <w:sz w:val="24"/>
                <w:szCs w:val="24"/>
              </w:rPr>
              <w:t>Making inferences and conclusions about a topic based on a primary source text.</w:t>
            </w:r>
          </w:p>
          <w:p w14:paraId="32B6C6EF" w14:textId="77777777" w:rsidR="003377E0" w:rsidRDefault="003377E0" w:rsidP="003377E0">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and analyzing an author’s point of view in a primary source text. </w:t>
            </w:r>
          </w:p>
          <w:p w14:paraId="79B4FB21" w14:textId="5FCE13D6" w:rsidR="003377E0" w:rsidRPr="003377E0" w:rsidRDefault="003377E0" w:rsidP="003377E0">
            <w:pPr>
              <w:pStyle w:val="ListParagraph"/>
              <w:spacing w:after="0" w:line="240" w:lineRule="auto"/>
              <w:rPr>
                <w:rFonts w:ascii="Gotham Book" w:hAnsi="Gotham Book"/>
                <w:sz w:val="24"/>
                <w:szCs w:val="24"/>
              </w:rPr>
            </w:pPr>
          </w:p>
        </w:tc>
      </w:tr>
      <w:tr w:rsidR="00CB0BAA" w:rsidRPr="00DF315E" w14:paraId="69F01217" w14:textId="77777777" w:rsidTr="008941FF">
        <w:tc>
          <w:tcPr>
            <w:tcW w:w="2515" w:type="dxa"/>
            <w:shd w:val="clear" w:color="auto" w:fill="E8E8E8" w:themeFill="background2"/>
          </w:tcPr>
          <w:p w14:paraId="0D48F6D4" w14:textId="77777777" w:rsidR="00CB0BAA" w:rsidRPr="00BC511F" w:rsidRDefault="00CB0BAA" w:rsidP="008941F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4331D61E" w14:textId="207D0D60" w:rsidR="00CB0BAA" w:rsidRPr="003377E0" w:rsidRDefault="003377E0" w:rsidP="008941FF">
            <w:pPr>
              <w:rPr>
                <w:rFonts w:ascii="Gotham Book" w:hAnsi="Gotham Book"/>
                <w:sz w:val="24"/>
                <w:szCs w:val="24"/>
              </w:rPr>
            </w:pPr>
            <w:bookmarkStart w:id="4" w:name="_Hlk198040046"/>
            <w:r w:rsidRPr="003377E0">
              <w:rPr>
                <w:rFonts w:ascii="Gotham Book" w:hAnsi="Gotham Book"/>
                <w:sz w:val="24"/>
                <w:szCs w:val="24"/>
              </w:rPr>
              <w:t>What were the goals, key events, significant challenges, and outcome</w:t>
            </w:r>
            <w:r w:rsidR="008330AE">
              <w:rPr>
                <w:rFonts w:ascii="Gotham Book" w:hAnsi="Gotham Book"/>
                <w:sz w:val="24"/>
                <w:szCs w:val="24"/>
              </w:rPr>
              <w:t>s</w:t>
            </w:r>
            <w:r w:rsidRPr="003377E0">
              <w:rPr>
                <w:rFonts w:ascii="Gotham Book" w:hAnsi="Gotham Book"/>
                <w:sz w:val="24"/>
                <w:szCs w:val="24"/>
              </w:rPr>
              <w:t xml:space="preserve"> of the Santa Fe Expedition? </w:t>
            </w:r>
            <w:bookmarkEnd w:id="4"/>
          </w:p>
        </w:tc>
      </w:tr>
      <w:tr w:rsidR="00CB0BAA" w:rsidRPr="00DF315E" w14:paraId="428B3AA2" w14:textId="77777777" w:rsidTr="008941FF">
        <w:trPr>
          <w:trHeight w:val="305"/>
        </w:trPr>
        <w:tc>
          <w:tcPr>
            <w:tcW w:w="2515" w:type="dxa"/>
            <w:shd w:val="clear" w:color="auto" w:fill="E8E8E8" w:themeFill="background2"/>
          </w:tcPr>
          <w:p w14:paraId="39F2EA5A" w14:textId="77777777" w:rsidR="00CB0BAA" w:rsidRPr="00BC511F" w:rsidRDefault="00CB0BAA" w:rsidP="008941F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37154B0C" w14:textId="77777777" w:rsidR="00CB0BAA" w:rsidRDefault="00CB0BAA" w:rsidP="008941FF">
            <w:pPr>
              <w:spacing w:after="0" w:line="240" w:lineRule="auto"/>
              <w:rPr>
                <w:rFonts w:ascii="Gotham Book" w:hAnsi="Gotham Book"/>
                <w:b/>
                <w:bCs/>
                <w:sz w:val="24"/>
                <w:szCs w:val="24"/>
              </w:rPr>
            </w:pPr>
            <w:r w:rsidRPr="00757D5D">
              <w:rPr>
                <w:rFonts w:ascii="Gotham Book" w:hAnsi="Gotham Book"/>
                <w:b/>
                <w:bCs/>
                <w:sz w:val="24"/>
                <w:szCs w:val="24"/>
              </w:rPr>
              <w:t>Warm-up</w:t>
            </w:r>
          </w:p>
          <w:p w14:paraId="46ECE8B8" w14:textId="77777777" w:rsidR="00CB0BAA" w:rsidRDefault="00CB0BAA" w:rsidP="008941FF">
            <w:pPr>
              <w:spacing w:after="0" w:line="240" w:lineRule="auto"/>
              <w:rPr>
                <w:rFonts w:ascii="Gotham Book" w:hAnsi="Gotham Book"/>
                <w:b/>
                <w:bCs/>
                <w:sz w:val="24"/>
                <w:szCs w:val="24"/>
              </w:rPr>
            </w:pPr>
          </w:p>
          <w:p w14:paraId="2A0599C8" w14:textId="12E6B03A" w:rsidR="00CB0BAA" w:rsidRPr="003377E0" w:rsidRDefault="003377E0" w:rsidP="003377E0">
            <w:pPr>
              <w:pStyle w:val="ListParagraph"/>
              <w:numPr>
                <w:ilvl w:val="0"/>
                <w:numId w:val="10"/>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8040237"/>
            <w:r w:rsidR="00343826">
              <w:rPr>
                <w:rFonts w:ascii="Gotham Book" w:hAnsi="Gotham Book"/>
                <w:sz w:val="24"/>
                <w:szCs w:val="24"/>
              </w:rPr>
              <w:t>analyze</w:t>
            </w:r>
            <w:r>
              <w:rPr>
                <w:rFonts w:ascii="Gotham Book" w:hAnsi="Gotham Book"/>
                <w:sz w:val="24"/>
                <w:szCs w:val="24"/>
              </w:rPr>
              <w:t xml:space="preserve"> a map depicting the route of the Santa Fe Expedition to draw conclusions about the type of geography, environment and the different Texas tribes the expeditioners would have likely encountered on their journey. </w:t>
            </w:r>
            <w:bookmarkEnd w:id="5"/>
          </w:p>
          <w:p w14:paraId="63EA9A15" w14:textId="77777777" w:rsidR="003377E0" w:rsidRPr="003377E0" w:rsidRDefault="003377E0" w:rsidP="003377E0">
            <w:pPr>
              <w:pStyle w:val="ListParagraph"/>
              <w:spacing w:after="0" w:line="240" w:lineRule="auto"/>
              <w:rPr>
                <w:rFonts w:ascii="Gotham Book" w:hAnsi="Gotham Book"/>
                <w:b/>
                <w:bCs/>
                <w:sz w:val="24"/>
                <w:szCs w:val="24"/>
              </w:rPr>
            </w:pPr>
          </w:p>
          <w:p w14:paraId="33E94721" w14:textId="77777777" w:rsidR="00CB0BAA" w:rsidRDefault="00CB0BAA" w:rsidP="008941FF">
            <w:pPr>
              <w:spacing w:after="0" w:line="240" w:lineRule="auto"/>
              <w:rPr>
                <w:rFonts w:ascii="Gotham Book" w:hAnsi="Gotham Book"/>
                <w:b/>
                <w:bCs/>
                <w:sz w:val="24"/>
                <w:szCs w:val="24"/>
              </w:rPr>
            </w:pPr>
            <w:r>
              <w:rPr>
                <w:rFonts w:ascii="Gotham Book" w:hAnsi="Gotham Book"/>
                <w:b/>
                <w:bCs/>
                <w:sz w:val="24"/>
                <w:szCs w:val="24"/>
              </w:rPr>
              <w:t xml:space="preserve">Lesson </w:t>
            </w:r>
          </w:p>
          <w:p w14:paraId="175A7CAE" w14:textId="77777777" w:rsidR="00CB0BAA" w:rsidRDefault="00CB0BAA" w:rsidP="008941FF">
            <w:pPr>
              <w:spacing w:after="0" w:line="240" w:lineRule="auto"/>
              <w:rPr>
                <w:rFonts w:ascii="Gotham Book" w:hAnsi="Gotham Book"/>
                <w:sz w:val="24"/>
                <w:szCs w:val="24"/>
              </w:rPr>
            </w:pPr>
          </w:p>
          <w:p w14:paraId="056DE1D3" w14:textId="16BD7F94" w:rsidR="00CB0BAA" w:rsidRPr="003377E0" w:rsidRDefault="00035ED6" w:rsidP="003377E0">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read an introductory passage presenting the key information about the Santa Fe Expedition and then read five primary source excerpts from the journals and letters of expeditioner Thomas Falconer. Students answer questions to identify the goals, key events, challenges, and the significance of the expedition as well as evaluating Falconer’s opinion about the expedition. </w:t>
            </w:r>
          </w:p>
          <w:p w14:paraId="637D217C" w14:textId="77777777" w:rsidR="00CB0BAA" w:rsidRDefault="00CB0BAA" w:rsidP="008941FF">
            <w:pPr>
              <w:spacing w:after="0" w:line="240" w:lineRule="auto"/>
              <w:rPr>
                <w:rFonts w:ascii="Gotham Book" w:hAnsi="Gotham Book"/>
                <w:sz w:val="24"/>
                <w:szCs w:val="24"/>
              </w:rPr>
            </w:pPr>
          </w:p>
          <w:p w14:paraId="527A76F9" w14:textId="77777777" w:rsidR="00CB0BAA" w:rsidRDefault="00CB0BAA" w:rsidP="008941FF">
            <w:pPr>
              <w:spacing w:after="0" w:line="240" w:lineRule="auto"/>
              <w:rPr>
                <w:rFonts w:ascii="Gotham Book" w:hAnsi="Gotham Book"/>
                <w:b/>
                <w:bCs/>
                <w:sz w:val="24"/>
                <w:szCs w:val="24"/>
              </w:rPr>
            </w:pPr>
            <w:r>
              <w:rPr>
                <w:rFonts w:ascii="Gotham Book" w:hAnsi="Gotham Book"/>
                <w:b/>
                <w:bCs/>
                <w:sz w:val="24"/>
                <w:szCs w:val="24"/>
              </w:rPr>
              <w:t>Exit Ticket</w:t>
            </w:r>
          </w:p>
          <w:p w14:paraId="3F3321FF" w14:textId="77777777" w:rsidR="00CB0BAA" w:rsidRDefault="00CB0BAA" w:rsidP="008941FF">
            <w:pPr>
              <w:spacing w:after="0" w:line="240" w:lineRule="auto"/>
              <w:rPr>
                <w:rFonts w:ascii="Gotham Book" w:hAnsi="Gotham Book"/>
                <w:b/>
                <w:bCs/>
                <w:sz w:val="24"/>
                <w:szCs w:val="24"/>
              </w:rPr>
            </w:pPr>
          </w:p>
          <w:p w14:paraId="27AC10ED" w14:textId="0489D881" w:rsidR="00CB0BAA" w:rsidRPr="00035ED6" w:rsidRDefault="00035ED6" w:rsidP="00035ED6">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6" w:name="_Hlk198040267"/>
            <w:r>
              <w:rPr>
                <w:rFonts w:ascii="Gotham Book" w:hAnsi="Gotham Book"/>
                <w:sz w:val="24"/>
                <w:szCs w:val="24"/>
              </w:rPr>
              <w:t xml:space="preserve">write their own 3 to 5 sentence journal entry about an experience they might have had if they had been members of the Santa Fe Expedition. </w:t>
            </w:r>
          </w:p>
          <w:bookmarkEnd w:id="6"/>
          <w:p w14:paraId="0F120D0C" w14:textId="77777777" w:rsidR="00CB0BAA" w:rsidRPr="005B6191" w:rsidRDefault="00CB0BAA" w:rsidP="008941FF">
            <w:pPr>
              <w:spacing w:after="0" w:line="240" w:lineRule="auto"/>
              <w:rPr>
                <w:rFonts w:ascii="Gotham Book" w:hAnsi="Gotham Book"/>
                <w:b/>
                <w:bCs/>
                <w:sz w:val="24"/>
                <w:szCs w:val="24"/>
              </w:rPr>
            </w:pPr>
          </w:p>
        </w:tc>
      </w:tr>
      <w:tr w:rsidR="00CB0BAA" w:rsidRPr="00DF315E" w14:paraId="7FA0C1C0" w14:textId="77777777" w:rsidTr="008941FF">
        <w:tc>
          <w:tcPr>
            <w:tcW w:w="2515" w:type="dxa"/>
            <w:shd w:val="clear" w:color="auto" w:fill="E8E8E8" w:themeFill="background2"/>
          </w:tcPr>
          <w:p w14:paraId="7255384F" w14:textId="77777777" w:rsidR="00CB0BAA" w:rsidRPr="00BC511F" w:rsidRDefault="00CB0BAA" w:rsidP="008941F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4A5E1846" w14:textId="77777777" w:rsidR="00CB0BAA" w:rsidRPr="00DF315E" w:rsidRDefault="00CB0BAA" w:rsidP="008941FF">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16D60CB9" w14:textId="77777777" w:rsidR="00CB0BAA" w:rsidRPr="00DF315E" w:rsidRDefault="00CB0BAA" w:rsidP="00CB0BA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CB2E023" w14:textId="77777777" w:rsidR="00CB0BAA" w:rsidRPr="00DF315E" w:rsidRDefault="00CB0BAA" w:rsidP="00CB0BA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54D6AC4" w14:textId="77777777" w:rsidR="00CB0BAA" w:rsidRPr="00DF315E" w:rsidRDefault="00CB0BAA" w:rsidP="00CB0BA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6605C90D" w14:textId="77777777" w:rsidR="00CB0BAA" w:rsidRPr="00DF315E" w:rsidRDefault="00CB0BAA" w:rsidP="00CB0BA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06FEEE7D" w14:textId="77777777" w:rsidR="00CB0BAA" w:rsidRPr="00DF315E" w:rsidRDefault="00CB0BAA" w:rsidP="00CB0BA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7D0FE110" w14:textId="77777777" w:rsidR="00CB0BAA" w:rsidRPr="00DF315E" w:rsidRDefault="00CB0BAA" w:rsidP="00CB0BA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653A10BB" w14:textId="77777777" w:rsidR="00CB0BAA" w:rsidRPr="00DF315E" w:rsidRDefault="00CB0BAA" w:rsidP="008941FF">
            <w:pPr>
              <w:rPr>
                <w:rFonts w:ascii="Gotham Book" w:hAnsi="Gotham Book"/>
                <w:sz w:val="24"/>
                <w:szCs w:val="24"/>
              </w:rPr>
            </w:pPr>
          </w:p>
        </w:tc>
      </w:tr>
      <w:tr w:rsidR="00CB0BAA" w:rsidRPr="00DF315E" w14:paraId="297F4FBD" w14:textId="77777777" w:rsidTr="008941FF">
        <w:tc>
          <w:tcPr>
            <w:tcW w:w="2515" w:type="dxa"/>
            <w:shd w:val="clear" w:color="auto" w:fill="E8E8E8" w:themeFill="background2"/>
          </w:tcPr>
          <w:p w14:paraId="5535F190" w14:textId="77777777" w:rsidR="00CB0BAA" w:rsidRPr="00BC511F" w:rsidRDefault="00CB0BAA" w:rsidP="008941F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1181033F" w14:textId="77777777" w:rsidR="00CB0BAA" w:rsidRPr="00DF315E" w:rsidRDefault="00CB0BAA" w:rsidP="00CB0BA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1D664AE0" w14:textId="77777777" w:rsidR="00CB0BAA" w:rsidRPr="00DF315E" w:rsidRDefault="00CB0BAA" w:rsidP="00CB0BA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785335AF" w14:textId="77777777" w:rsidR="00CB0BAA" w:rsidRDefault="00CB0BAA" w:rsidP="00CB0BA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6AC5114E" w14:textId="70F0EEFC" w:rsidR="00035ED6" w:rsidRDefault="00035ED6" w:rsidP="00CB0BAA">
            <w:pPr>
              <w:pStyle w:val="ListParagraph"/>
              <w:numPr>
                <w:ilvl w:val="0"/>
                <w:numId w:val="4"/>
              </w:numPr>
              <w:spacing w:after="0" w:line="240" w:lineRule="auto"/>
              <w:rPr>
                <w:rFonts w:ascii="Gotham Book" w:hAnsi="Gotham Book"/>
                <w:sz w:val="24"/>
                <w:szCs w:val="24"/>
              </w:rPr>
            </w:pPr>
            <w:r>
              <w:rPr>
                <w:rFonts w:ascii="Gotham Book" w:hAnsi="Gotham Book"/>
                <w:sz w:val="24"/>
                <w:szCs w:val="24"/>
              </w:rPr>
              <w:t>Significant information presenting in bold in the reading passages</w:t>
            </w:r>
          </w:p>
          <w:p w14:paraId="2B3F7143" w14:textId="7B94755F" w:rsidR="00CB0BAA" w:rsidRPr="00DF315E" w:rsidRDefault="00CB0BAA" w:rsidP="00CB0BA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035ED6">
              <w:rPr>
                <w:rFonts w:ascii="Gotham Book" w:hAnsi="Gotham Book"/>
                <w:sz w:val="24"/>
                <w:szCs w:val="24"/>
              </w:rPr>
              <w:t xml:space="preserve"> and response options for short, constructed response questions</w:t>
            </w:r>
          </w:p>
          <w:p w14:paraId="70DB5601" w14:textId="283CAC91" w:rsidR="00CB0BAA" w:rsidRPr="00035ED6" w:rsidRDefault="00CB0BAA" w:rsidP="008941F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sidR="00035ED6">
              <w:rPr>
                <w:rFonts w:ascii="Gotham Book" w:hAnsi="Gotham Book"/>
                <w:sz w:val="24"/>
                <w:szCs w:val="24"/>
              </w:rPr>
              <w:t xml:space="preserve">writing and </w:t>
            </w:r>
            <w:r w:rsidRPr="00DF315E">
              <w:rPr>
                <w:rFonts w:ascii="Gotham Book" w:hAnsi="Gotham Book"/>
                <w:sz w:val="24"/>
                <w:szCs w:val="24"/>
              </w:rPr>
              <w:t>answer choices</w:t>
            </w:r>
            <w:r w:rsidR="00035ED6">
              <w:rPr>
                <w:rFonts w:ascii="Gotham Book" w:hAnsi="Gotham Book"/>
                <w:sz w:val="24"/>
                <w:szCs w:val="24"/>
              </w:rPr>
              <w:t xml:space="preserve"> </w:t>
            </w:r>
          </w:p>
        </w:tc>
      </w:tr>
      <w:tr w:rsidR="00CB0BAA" w:rsidRPr="00DF315E" w14:paraId="262C4260" w14:textId="77777777" w:rsidTr="008941FF">
        <w:tc>
          <w:tcPr>
            <w:tcW w:w="2515" w:type="dxa"/>
            <w:shd w:val="clear" w:color="auto" w:fill="E8E8E8" w:themeFill="background2"/>
          </w:tcPr>
          <w:p w14:paraId="1422C461" w14:textId="77777777" w:rsidR="00CB0BAA" w:rsidRPr="00BC511F" w:rsidRDefault="00CB0BAA" w:rsidP="008941F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14D471FE" w14:textId="77777777" w:rsidR="00CB0BAA" w:rsidRPr="00DF315E" w:rsidRDefault="00CB0BAA" w:rsidP="008941FF">
            <w:pPr>
              <w:rPr>
                <w:rFonts w:ascii="Gotham Book" w:hAnsi="Gotham Book"/>
                <w:b/>
                <w:bCs/>
                <w:i/>
                <w:iCs/>
                <w:color w:val="404040" w:themeColor="text1" w:themeTint="BF"/>
                <w:sz w:val="28"/>
                <w:szCs w:val="32"/>
              </w:rPr>
            </w:pPr>
          </w:p>
          <w:p w14:paraId="3525CBF4" w14:textId="77777777" w:rsidR="00CB0BAA" w:rsidRPr="00DF315E" w:rsidRDefault="00CB0BAA" w:rsidP="008941FF">
            <w:pPr>
              <w:rPr>
                <w:rFonts w:ascii="Gotham Book" w:hAnsi="Gotham Book"/>
                <w:b/>
                <w:bCs/>
                <w:i/>
                <w:iCs/>
                <w:color w:val="404040" w:themeColor="text1" w:themeTint="BF"/>
                <w:sz w:val="28"/>
                <w:szCs w:val="32"/>
              </w:rPr>
            </w:pPr>
          </w:p>
        </w:tc>
        <w:tc>
          <w:tcPr>
            <w:tcW w:w="8275" w:type="dxa"/>
          </w:tcPr>
          <w:p w14:paraId="4AE37C31" w14:textId="7F57C687" w:rsidR="00035ED6" w:rsidRDefault="00035ED6" w:rsidP="00CB0BA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7.04(A) </w:t>
            </w:r>
            <w:r>
              <w:rPr>
                <w:rFonts w:ascii="Gotham Book" w:hAnsi="Gotham Book"/>
                <w:sz w:val="24"/>
                <w:szCs w:val="24"/>
              </w:rPr>
              <w:t xml:space="preserve">Identify individuals, events, and issues during the administrations of the Republic of Texas Presidents Houston, Lamar, and Jones such as the Texas Navy, the Texas Rangers, Jack Coffee Hays, Chief Bowles, William Goyens, Mary Maverick, </w:t>
            </w:r>
            <w:r w:rsidRPr="00035ED6">
              <w:rPr>
                <w:rFonts w:ascii="Gotham Book" w:hAnsi="Gotham Book"/>
                <w:sz w:val="24"/>
                <w:szCs w:val="24"/>
              </w:rPr>
              <w:t>José</w:t>
            </w:r>
            <w:r>
              <w:rPr>
                <w:rFonts w:ascii="Gotham Book" w:hAnsi="Gotham Book"/>
                <w:sz w:val="24"/>
                <w:szCs w:val="24"/>
              </w:rPr>
              <w:t xml:space="preserve"> Antonio Navarro, the </w:t>
            </w:r>
            <w:r w:rsidRPr="00035ED6">
              <w:rPr>
                <w:rFonts w:ascii="Gotham Book" w:hAnsi="Gotham Book"/>
                <w:sz w:val="24"/>
                <w:szCs w:val="24"/>
              </w:rPr>
              <w:t>Córdova</w:t>
            </w:r>
            <w:r>
              <w:rPr>
                <w:rFonts w:ascii="Gotham Book" w:hAnsi="Gotham Book"/>
                <w:sz w:val="24"/>
                <w:szCs w:val="24"/>
              </w:rPr>
              <w:t xml:space="preserve"> Rebellion, the Council House Fight, the Santa Fe Expedition, slavery, and the roles of racial and ethnic groups. </w:t>
            </w:r>
          </w:p>
          <w:p w14:paraId="69FD10DF" w14:textId="3359BAD6" w:rsidR="00035ED6" w:rsidRDefault="00035ED6" w:rsidP="00CB0BA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7.04(B) </w:t>
            </w:r>
            <w:r>
              <w:rPr>
                <w:rFonts w:ascii="Gotham Book" w:hAnsi="Gotham Book"/>
                <w:sz w:val="24"/>
                <w:szCs w:val="24"/>
              </w:rPr>
              <w:t xml:space="preserve">Analyze the causes of and events leading to Texas annexation such as security and public debt. </w:t>
            </w:r>
          </w:p>
          <w:p w14:paraId="78193175" w14:textId="57D8F730" w:rsidR="00035ED6" w:rsidRPr="00035ED6" w:rsidRDefault="00035ED6" w:rsidP="00CB0BA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060E2FB4" w14:textId="3AB4F338" w:rsidR="00CB0BAA" w:rsidRDefault="00CB0BAA" w:rsidP="00CB0BAA">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5C76FACC" w14:textId="7D410FFE" w:rsidR="00035ED6" w:rsidRDefault="00035ED6" w:rsidP="00CB0BA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035ED6">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 xml:space="preserve">Identify bias and points of view from the historical context surrounding an event that influenced the participants. </w:t>
            </w:r>
          </w:p>
          <w:p w14:paraId="10ED9C67" w14:textId="5D7421FF" w:rsidR="00CD3134" w:rsidRDefault="00CD3134" w:rsidP="00CB0BA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D3134">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visually, orally, or in writing a claim supported by evidence and reasoning related to a social studies topic. </w:t>
            </w:r>
          </w:p>
          <w:p w14:paraId="4E1DC167" w14:textId="6AEC5469" w:rsidR="00CD3134" w:rsidRPr="00DF315E" w:rsidRDefault="00CD3134" w:rsidP="00CB0BA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D3134">
              <w:rPr>
                <w:rFonts w:ascii="Gotham Book" w:hAnsi="Gotham Book"/>
                <w:sz w:val="24"/>
                <w:szCs w:val="24"/>
              </w:rPr>
              <w:t>.</w:t>
            </w:r>
            <w:r>
              <w:rPr>
                <w:rFonts w:ascii="Gotham Book" w:hAnsi="Gotham Book"/>
                <w:b/>
                <w:bCs/>
                <w:i/>
                <w:iCs/>
                <w:sz w:val="24"/>
                <w:szCs w:val="24"/>
              </w:rPr>
              <w:t xml:space="preserve">20(F) </w:t>
            </w:r>
            <w:r>
              <w:rPr>
                <w:rFonts w:ascii="Gotham Book" w:hAnsi="Gotham Book"/>
                <w:sz w:val="24"/>
                <w:szCs w:val="24"/>
              </w:rPr>
              <w:t>Evaluate a variety of historical and contemporary sources for validity, credibility, bias, and accuracy.</w:t>
            </w:r>
          </w:p>
          <w:p w14:paraId="6948BA9F" w14:textId="77777777" w:rsidR="00CB0BAA" w:rsidRPr="00DF315E" w:rsidRDefault="00CB0BAA" w:rsidP="008941FF">
            <w:pPr>
              <w:pStyle w:val="ListParagraph"/>
              <w:spacing w:after="0" w:line="240" w:lineRule="auto"/>
              <w:rPr>
                <w:rFonts w:ascii="Gotham Book" w:hAnsi="Gotham Book"/>
                <w:sz w:val="24"/>
                <w:szCs w:val="24"/>
              </w:rPr>
            </w:pPr>
          </w:p>
        </w:tc>
      </w:tr>
    </w:tbl>
    <w:p w14:paraId="0AFB23D6" w14:textId="77777777" w:rsidR="00CB0BAA" w:rsidRPr="00DF315E" w:rsidRDefault="00CB0BAA" w:rsidP="00CB0BAA">
      <w:pPr>
        <w:rPr>
          <w:rFonts w:ascii="Gotham Book" w:hAnsi="Gotham Book"/>
          <w:sz w:val="22"/>
          <w:szCs w:val="22"/>
        </w:rPr>
      </w:pPr>
    </w:p>
    <w:p w14:paraId="5F9A7CBE" w14:textId="77777777" w:rsidR="00CB0BAA" w:rsidRDefault="00CB0BAA" w:rsidP="00CB0BAA">
      <w:pPr>
        <w:spacing w:after="0" w:line="240" w:lineRule="auto"/>
        <w:jc w:val="center"/>
        <w:rPr>
          <w:rFonts w:ascii="Gotham Book" w:hAnsi="Gotham Book"/>
          <w:b/>
          <w:bCs/>
          <w:color w:val="747474" w:themeColor="background2" w:themeShade="80"/>
          <w:sz w:val="34"/>
          <w:szCs w:val="32"/>
        </w:rPr>
      </w:pPr>
    </w:p>
    <w:p w14:paraId="4EE26C16" w14:textId="77777777" w:rsidR="00CD3134" w:rsidRDefault="00CD3134" w:rsidP="00CB0BAA">
      <w:pPr>
        <w:spacing w:after="0" w:line="240" w:lineRule="auto"/>
        <w:jc w:val="center"/>
        <w:rPr>
          <w:rFonts w:ascii="Gotham Book" w:hAnsi="Gotham Book"/>
          <w:b/>
          <w:bCs/>
          <w:color w:val="747474" w:themeColor="background2" w:themeShade="80"/>
          <w:sz w:val="34"/>
          <w:szCs w:val="32"/>
        </w:rPr>
      </w:pPr>
    </w:p>
    <w:p w14:paraId="02CE9CC5" w14:textId="77777777" w:rsidR="00CD3134" w:rsidRDefault="00CD3134" w:rsidP="00CB0BAA">
      <w:pPr>
        <w:spacing w:after="0" w:line="240" w:lineRule="auto"/>
        <w:jc w:val="center"/>
        <w:rPr>
          <w:rFonts w:ascii="Gotham Book" w:hAnsi="Gotham Book"/>
          <w:b/>
          <w:bCs/>
          <w:color w:val="747474" w:themeColor="background2" w:themeShade="80"/>
          <w:sz w:val="34"/>
          <w:szCs w:val="32"/>
        </w:rPr>
      </w:pPr>
    </w:p>
    <w:p w14:paraId="60A6F881" w14:textId="77777777" w:rsidR="00CD3134" w:rsidRDefault="00CD3134" w:rsidP="00CB0BAA">
      <w:pPr>
        <w:spacing w:after="0" w:line="240" w:lineRule="auto"/>
        <w:jc w:val="center"/>
        <w:rPr>
          <w:rFonts w:ascii="Gotham Book" w:hAnsi="Gotham Book"/>
          <w:b/>
          <w:bCs/>
          <w:color w:val="747474" w:themeColor="background2" w:themeShade="80"/>
          <w:sz w:val="34"/>
          <w:szCs w:val="32"/>
        </w:rPr>
      </w:pPr>
    </w:p>
    <w:p w14:paraId="6DC8EE75" w14:textId="77777777" w:rsidR="00CD3134" w:rsidRDefault="00CD3134" w:rsidP="00CB0BAA">
      <w:pPr>
        <w:spacing w:after="0" w:line="240" w:lineRule="auto"/>
        <w:jc w:val="center"/>
        <w:rPr>
          <w:rFonts w:ascii="Gotham Book" w:hAnsi="Gotham Book"/>
          <w:b/>
          <w:bCs/>
          <w:color w:val="747474" w:themeColor="background2" w:themeShade="80"/>
          <w:sz w:val="34"/>
          <w:szCs w:val="32"/>
        </w:rPr>
      </w:pPr>
    </w:p>
    <w:p w14:paraId="1530F95C" w14:textId="77777777" w:rsidR="00CD3134" w:rsidRDefault="00CD3134" w:rsidP="00CB0BAA">
      <w:pPr>
        <w:spacing w:after="0" w:line="240" w:lineRule="auto"/>
        <w:jc w:val="center"/>
        <w:rPr>
          <w:rFonts w:ascii="Gotham Book" w:hAnsi="Gotham Book"/>
          <w:b/>
          <w:bCs/>
          <w:color w:val="747474" w:themeColor="background2" w:themeShade="80"/>
          <w:sz w:val="34"/>
          <w:szCs w:val="32"/>
        </w:rPr>
      </w:pPr>
    </w:p>
    <w:p w14:paraId="75FD2506" w14:textId="77777777" w:rsidR="00CD3134" w:rsidRDefault="00CD3134" w:rsidP="00CB0BAA">
      <w:pPr>
        <w:spacing w:after="0" w:line="240" w:lineRule="auto"/>
        <w:jc w:val="center"/>
        <w:rPr>
          <w:rFonts w:ascii="Gotham Book" w:hAnsi="Gotham Book"/>
          <w:b/>
          <w:bCs/>
          <w:color w:val="747474" w:themeColor="background2" w:themeShade="80"/>
          <w:sz w:val="34"/>
          <w:szCs w:val="32"/>
        </w:rPr>
      </w:pPr>
    </w:p>
    <w:p w14:paraId="20A75036" w14:textId="77777777" w:rsidR="00CD3134" w:rsidRDefault="00CD3134" w:rsidP="00CB0BAA">
      <w:pPr>
        <w:spacing w:after="0" w:line="240" w:lineRule="auto"/>
        <w:jc w:val="center"/>
        <w:rPr>
          <w:rFonts w:ascii="Gotham Book" w:hAnsi="Gotham Book"/>
          <w:b/>
          <w:bCs/>
          <w:color w:val="747474" w:themeColor="background2" w:themeShade="80"/>
          <w:sz w:val="34"/>
          <w:szCs w:val="32"/>
        </w:rPr>
      </w:pPr>
    </w:p>
    <w:p w14:paraId="65B46545" w14:textId="77777777" w:rsidR="00CD3134" w:rsidRDefault="00CD3134" w:rsidP="00CB0BAA">
      <w:pPr>
        <w:spacing w:after="0" w:line="240" w:lineRule="auto"/>
        <w:jc w:val="center"/>
        <w:rPr>
          <w:rFonts w:ascii="Gotham Book" w:hAnsi="Gotham Book"/>
          <w:b/>
          <w:bCs/>
          <w:color w:val="747474" w:themeColor="background2" w:themeShade="80"/>
          <w:sz w:val="34"/>
          <w:szCs w:val="32"/>
        </w:rPr>
      </w:pPr>
    </w:p>
    <w:p w14:paraId="4BF284C9" w14:textId="77777777" w:rsidR="00CD3134" w:rsidRDefault="00CD3134" w:rsidP="00CB0BAA">
      <w:pPr>
        <w:spacing w:after="0" w:line="240" w:lineRule="auto"/>
        <w:jc w:val="center"/>
        <w:rPr>
          <w:rFonts w:ascii="Gotham Book" w:hAnsi="Gotham Book"/>
          <w:b/>
          <w:bCs/>
          <w:color w:val="747474" w:themeColor="background2" w:themeShade="80"/>
          <w:sz w:val="34"/>
          <w:szCs w:val="32"/>
        </w:rPr>
      </w:pPr>
    </w:p>
    <w:p w14:paraId="0163BD86" w14:textId="77777777" w:rsidR="00CD3134" w:rsidRPr="00DF315E" w:rsidRDefault="00CD3134" w:rsidP="00CB0BAA">
      <w:pPr>
        <w:spacing w:after="0" w:line="240" w:lineRule="auto"/>
        <w:jc w:val="center"/>
        <w:rPr>
          <w:rFonts w:ascii="Gotham Book" w:hAnsi="Gotham Book"/>
          <w:b/>
          <w:bCs/>
          <w:color w:val="747474" w:themeColor="background2" w:themeShade="80"/>
          <w:sz w:val="34"/>
          <w:szCs w:val="32"/>
        </w:rPr>
      </w:pPr>
    </w:p>
    <w:p w14:paraId="44B0611C" w14:textId="1E5BF839" w:rsidR="00CB0BAA" w:rsidRPr="00DF315E" w:rsidRDefault="00CB0BAA" w:rsidP="00CB0BAA">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CD3134">
        <w:rPr>
          <w:rFonts w:ascii="Gotham Book" w:hAnsi="Gotham Book"/>
          <w:b/>
          <w:bCs/>
          <w:color w:val="000000" w:themeColor="text1"/>
          <w:sz w:val="34"/>
          <w:szCs w:val="32"/>
        </w:rPr>
        <w:t>The Santa Fe Expedition Extension</w:t>
      </w:r>
    </w:p>
    <w:p w14:paraId="3D8A5214" w14:textId="77777777" w:rsidR="00CB0BAA" w:rsidRPr="00DF315E" w:rsidRDefault="00CB0BAA" w:rsidP="00CB0BAA">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CB0BAA" w:rsidRPr="00DF315E" w14:paraId="0FA2CC61" w14:textId="77777777" w:rsidTr="008941FF">
        <w:tc>
          <w:tcPr>
            <w:tcW w:w="2515" w:type="dxa"/>
            <w:shd w:val="clear" w:color="auto" w:fill="D9D9D9" w:themeFill="background1" w:themeFillShade="D9"/>
          </w:tcPr>
          <w:p w14:paraId="7E7B9A1C" w14:textId="77777777" w:rsidR="00CB0BAA" w:rsidRPr="00BC511F" w:rsidRDefault="00CB0BAA" w:rsidP="008941FF">
            <w:pPr>
              <w:rPr>
                <w:rFonts w:ascii="Gotham Book" w:hAnsi="Gotham Book"/>
                <w:b/>
                <w:bCs/>
                <w:sz w:val="28"/>
                <w:szCs w:val="32"/>
              </w:rPr>
            </w:pPr>
            <w:r w:rsidRPr="00BC511F">
              <w:rPr>
                <w:rFonts w:ascii="Gotham Book" w:hAnsi="Gotham Book"/>
                <w:b/>
                <w:bCs/>
                <w:sz w:val="28"/>
                <w:szCs w:val="32"/>
              </w:rPr>
              <w:t>Warm-up</w:t>
            </w:r>
          </w:p>
          <w:p w14:paraId="66D423FF" w14:textId="77777777" w:rsidR="00CB0BAA" w:rsidRPr="00BC511F" w:rsidRDefault="00CB0BAA" w:rsidP="008941FF">
            <w:pPr>
              <w:rPr>
                <w:rFonts w:ascii="Gotham Book" w:hAnsi="Gotham Book"/>
                <w:b/>
                <w:bCs/>
                <w:sz w:val="28"/>
                <w:szCs w:val="32"/>
              </w:rPr>
            </w:pPr>
          </w:p>
          <w:p w14:paraId="7375E957" w14:textId="77777777" w:rsidR="00CB0BAA" w:rsidRPr="00BC511F" w:rsidRDefault="00CB0BAA" w:rsidP="008941FF">
            <w:pPr>
              <w:rPr>
                <w:rFonts w:ascii="Gotham Book" w:hAnsi="Gotham Book"/>
                <w:b/>
                <w:bCs/>
                <w:sz w:val="28"/>
                <w:szCs w:val="32"/>
              </w:rPr>
            </w:pPr>
          </w:p>
          <w:p w14:paraId="0D85AA8A" w14:textId="77777777" w:rsidR="00CB0BAA" w:rsidRPr="00BC511F" w:rsidRDefault="00CB0BAA" w:rsidP="008941FF">
            <w:pPr>
              <w:rPr>
                <w:rFonts w:ascii="Gotham Book" w:hAnsi="Gotham Book"/>
                <w:b/>
                <w:bCs/>
                <w:sz w:val="28"/>
                <w:szCs w:val="32"/>
              </w:rPr>
            </w:pPr>
          </w:p>
        </w:tc>
        <w:tc>
          <w:tcPr>
            <w:tcW w:w="8275" w:type="dxa"/>
          </w:tcPr>
          <w:p w14:paraId="30686EF0" w14:textId="77777777" w:rsidR="003377E0" w:rsidRPr="003377E0" w:rsidRDefault="003377E0" w:rsidP="003377E0">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examine a map showing Texas (including the historical and modern borders of Texas) with the Santa Fe Expedition route marked and labeled. </w:t>
            </w:r>
          </w:p>
          <w:p w14:paraId="3174B977" w14:textId="77777777" w:rsidR="003377E0" w:rsidRPr="003377E0" w:rsidRDefault="003377E0" w:rsidP="003377E0">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Students identify which regions of Texas the expedition would have passed through based on the map and predict what the expeditioners would have experienced based on their knowledge about these regions.</w:t>
            </w:r>
          </w:p>
          <w:p w14:paraId="65FBE09F" w14:textId="77777777" w:rsidR="003377E0" w:rsidRPr="003377E0" w:rsidRDefault="003377E0" w:rsidP="003377E0">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Slides 2 and 3 restate the directions, present a larger version of the image from the warm-up, and provide sentence stems to guide student responses when sharing with the class.</w:t>
            </w:r>
          </w:p>
          <w:p w14:paraId="0AE51E2A" w14:textId="77777777" w:rsidR="003377E0" w:rsidRPr="003377E0" w:rsidRDefault="003377E0" w:rsidP="003377E0">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Slides 4 and 5 provide the essential question and the “We will / I will” Statements for the lesson.</w:t>
            </w:r>
          </w:p>
          <w:p w14:paraId="5BEC3464" w14:textId="77777777" w:rsidR="00CB0BAA" w:rsidRPr="00DF315E" w:rsidRDefault="00CB0BAA" w:rsidP="008941FF">
            <w:pPr>
              <w:spacing w:after="0" w:line="276" w:lineRule="auto"/>
              <w:rPr>
                <w:rFonts w:ascii="Gotham Book" w:hAnsi="Gotham Book"/>
                <w:sz w:val="24"/>
                <w:szCs w:val="24"/>
              </w:rPr>
            </w:pPr>
          </w:p>
        </w:tc>
      </w:tr>
      <w:tr w:rsidR="00CB0BAA" w:rsidRPr="00DF315E" w14:paraId="5CAD97B6" w14:textId="77777777" w:rsidTr="008941FF">
        <w:tc>
          <w:tcPr>
            <w:tcW w:w="2515" w:type="dxa"/>
            <w:shd w:val="clear" w:color="auto" w:fill="D9D9D9" w:themeFill="background1" w:themeFillShade="D9"/>
          </w:tcPr>
          <w:p w14:paraId="738755DD" w14:textId="77777777" w:rsidR="00CB0BAA" w:rsidRPr="00BC511F" w:rsidRDefault="00CB0BAA" w:rsidP="008941FF">
            <w:pPr>
              <w:rPr>
                <w:rFonts w:ascii="Gotham Book" w:hAnsi="Gotham Book"/>
                <w:b/>
                <w:bCs/>
                <w:sz w:val="28"/>
                <w:szCs w:val="32"/>
              </w:rPr>
            </w:pPr>
            <w:r w:rsidRPr="00BC511F">
              <w:rPr>
                <w:rFonts w:ascii="Gotham Book" w:hAnsi="Gotham Book"/>
                <w:b/>
                <w:bCs/>
                <w:sz w:val="28"/>
                <w:szCs w:val="32"/>
              </w:rPr>
              <w:t>Lesson</w:t>
            </w:r>
          </w:p>
        </w:tc>
        <w:tc>
          <w:tcPr>
            <w:tcW w:w="8275" w:type="dxa"/>
          </w:tcPr>
          <w:p w14:paraId="53BE8D84" w14:textId="77777777" w:rsidR="00CB0BAA" w:rsidRDefault="00CD3134" w:rsidP="008941FF">
            <w:pPr>
              <w:spacing w:after="0" w:line="240" w:lineRule="auto"/>
              <w:rPr>
                <w:rFonts w:ascii="Gotham Book" w:hAnsi="Gotham Book"/>
                <w:color w:val="000000" w:themeColor="text1"/>
                <w:sz w:val="24"/>
                <w:szCs w:val="24"/>
                <w:u w:val="single"/>
              </w:rPr>
            </w:pPr>
            <w:r w:rsidRPr="00CD3134">
              <w:rPr>
                <w:rFonts w:ascii="Gotham Book" w:hAnsi="Gotham Book"/>
                <w:color w:val="000000" w:themeColor="text1"/>
                <w:sz w:val="24"/>
                <w:szCs w:val="24"/>
                <w:u w:val="single"/>
              </w:rPr>
              <w:t>Mirabeau Lamar and the Santa Fe Expedition</w:t>
            </w:r>
          </w:p>
          <w:p w14:paraId="71A9CF03" w14:textId="77777777" w:rsidR="00CD3134" w:rsidRDefault="00CD3134" w:rsidP="008941FF">
            <w:pPr>
              <w:spacing w:after="0" w:line="240" w:lineRule="auto"/>
              <w:rPr>
                <w:rFonts w:ascii="Gotham Book" w:hAnsi="Gotham Book"/>
                <w:color w:val="000000" w:themeColor="text1"/>
                <w:sz w:val="24"/>
                <w:szCs w:val="24"/>
                <w:u w:val="single"/>
              </w:rPr>
            </w:pPr>
          </w:p>
          <w:p w14:paraId="0E6969DB" w14:textId="694878EF" w:rsidR="00CD3134" w:rsidRDefault="00CD3134" w:rsidP="00CD3134">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a passage introducing the Santa Fe Expedition, its goals, some of the challenges it faced, and its outcome and significance. Information about the primary source materials used in the lesson is included. </w:t>
            </w:r>
          </w:p>
          <w:p w14:paraId="450E39DC" w14:textId="77777777" w:rsidR="00CD3134" w:rsidRDefault="00CD3134" w:rsidP="00CD3134">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identify and explain the main idea of the reading and the primary source materials that will be used in the lesson.</w:t>
            </w:r>
          </w:p>
          <w:p w14:paraId="7C753C1B" w14:textId="77777777" w:rsidR="00CD3134" w:rsidRDefault="00CD3134" w:rsidP="00CD3134">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provides an image of Mirabeau Lamar and depicts again the map of the Santa Fe Expedition route. </w:t>
            </w:r>
          </w:p>
          <w:p w14:paraId="09D08BCF" w14:textId="77777777" w:rsidR="00CD3134" w:rsidRDefault="00CD3134" w:rsidP="00CD3134">
            <w:pPr>
              <w:spacing w:after="0" w:line="240" w:lineRule="auto"/>
              <w:rPr>
                <w:rFonts w:ascii="Gotham Book" w:hAnsi="Gotham Book"/>
                <w:color w:val="000000" w:themeColor="text1"/>
                <w:sz w:val="24"/>
                <w:szCs w:val="24"/>
              </w:rPr>
            </w:pPr>
          </w:p>
          <w:p w14:paraId="107072F8" w14:textId="77777777" w:rsidR="00CD3134" w:rsidRDefault="00CD3134" w:rsidP="00CD3134">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Thomas Falconer’s Account of the Santa Fe Expedition</w:t>
            </w:r>
          </w:p>
          <w:p w14:paraId="60B4B8DA" w14:textId="77777777" w:rsidR="00CD3134" w:rsidRDefault="00CD3134" w:rsidP="00CD3134">
            <w:pPr>
              <w:spacing w:after="0" w:line="240" w:lineRule="auto"/>
              <w:rPr>
                <w:rFonts w:ascii="Gotham Book" w:hAnsi="Gotham Book"/>
                <w:color w:val="000000" w:themeColor="text1"/>
                <w:sz w:val="24"/>
                <w:szCs w:val="24"/>
              </w:rPr>
            </w:pPr>
          </w:p>
          <w:p w14:paraId="325B3B54" w14:textId="77777777" w:rsidR="00EA23C3" w:rsidRPr="00EA23C3" w:rsidRDefault="00CD3134" w:rsidP="00CD3134">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three excerpts from the journals of expedition member, Thomas Falconer. This portion of his journal was printed in the </w:t>
            </w:r>
            <w:r w:rsidRPr="00CD3134">
              <w:rPr>
                <w:rFonts w:ascii="Gotham Book" w:hAnsi="Gotham Book"/>
                <w:sz w:val="24"/>
                <w:szCs w:val="24"/>
              </w:rPr>
              <w:t xml:space="preserve">Houston </w:t>
            </w:r>
            <w:r w:rsidRPr="00CD3134">
              <w:rPr>
                <w:rFonts w:ascii="Gotham Book" w:hAnsi="Gotham Book"/>
                <w:i/>
                <w:iCs/>
                <w:sz w:val="24"/>
                <w:szCs w:val="24"/>
              </w:rPr>
              <w:t>Morning Star</w:t>
            </w:r>
            <w:r w:rsidRPr="00CD3134">
              <w:rPr>
                <w:rFonts w:ascii="Gotham Book" w:hAnsi="Gotham Book"/>
                <w:sz w:val="24"/>
                <w:szCs w:val="24"/>
              </w:rPr>
              <w:t xml:space="preserve"> newspaper on Tuesday May 17, 1842</w:t>
            </w:r>
            <w:r>
              <w:rPr>
                <w:rFonts w:ascii="Gotham Book" w:hAnsi="Gotham Book"/>
                <w:sz w:val="24"/>
                <w:szCs w:val="24"/>
              </w:rPr>
              <w:t xml:space="preserve">. </w:t>
            </w:r>
          </w:p>
          <w:p w14:paraId="0592F2AE" w14:textId="18F96317" w:rsidR="00CD3134" w:rsidRPr="00CD3134" w:rsidRDefault="00CD3134" w:rsidP="00CD3134">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sz w:val="24"/>
                <w:szCs w:val="24"/>
              </w:rPr>
              <w:t xml:space="preserve">In these excerpts Falconer explains the preparations that had been made for the journey, the general feelings about the journey from most expedition members, and one experience in which the expedition was attacked by a tribe of Plains Indians in Texas. Students answer questions about each excerpt. </w:t>
            </w:r>
          </w:p>
          <w:p w14:paraId="1A25B6C6" w14:textId="77777777" w:rsidR="00CD3134" w:rsidRDefault="00CD3134" w:rsidP="00CD3134">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w:t>
            </w:r>
            <w:r w:rsidR="00B41760">
              <w:rPr>
                <w:rFonts w:ascii="Gotham Book" w:hAnsi="Gotham Book"/>
                <w:color w:val="000000" w:themeColor="text1"/>
                <w:sz w:val="24"/>
                <w:szCs w:val="24"/>
              </w:rPr>
              <w:t xml:space="preserve">7 shows the beginning portion of the photocopy of the newspaper article with Falconer’s account of the Santa Fe Expedition. </w:t>
            </w:r>
          </w:p>
          <w:p w14:paraId="065D01C8" w14:textId="77777777" w:rsidR="00B41760" w:rsidRDefault="00B41760" w:rsidP="00B41760">
            <w:pPr>
              <w:spacing w:after="0" w:line="240" w:lineRule="auto"/>
              <w:rPr>
                <w:rFonts w:ascii="Gotham Book" w:hAnsi="Gotham Book"/>
                <w:color w:val="000000" w:themeColor="text1"/>
                <w:sz w:val="24"/>
                <w:szCs w:val="24"/>
              </w:rPr>
            </w:pPr>
          </w:p>
          <w:p w14:paraId="2AAB50D4" w14:textId="77777777" w:rsidR="00B41760" w:rsidRDefault="00B41760" w:rsidP="00B41760">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lastRenderedPageBreak/>
              <w:t>The Capture of the Santa Fe Expedition</w:t>
            </w:r>
          </w:p>
          <w:p w14:paraId="419D196F" w14:textId="77777777" w:rsidR="00B41760" w:rsidRDefault="00B41760" w:rsidP="00B41760">
            <w:pPr>
              <w:spacing w:after="0" w:line="240" w:lineRule="auto"/>
              <w:rPr>
                <w:rFonts w:ascii="Gotham Book" w:hAnsi="Gotham Book"/>
                <w:color w:val="000000" w:themeColor="text1"/>
                <w:sz w:val="24"/>
                <w:szCs w:val="24"/>
                <w:u w:val="single"/>
              </w:rPr>
            </w:pPr>
          </w:p>
          <w:p w14:paraId="447FACEA" w14:textId="77777777" w:rsidR="00B41760" w:rsidRDefault="00B41760" w:rsidP="00B41760">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portion of the assignment focuses on a transcript of the letter from </w:t>
            </w:r>
            <w:r w:rsidRPr="00B41760">
              <w:rPr>
                <w:rFonts w:ascii="Gotham Book" w:hAnsi="Gotham Book"/>
                <w:sz w:val="24"/>
                <w:szCs w:val="24"/>
              </w:rPr>
              <w:t xml:space="preserve">Mexican Colonel Archilayte </w:t>
            </w:r>
            <w:r>
              <w:rPr>
                <w:rFonts w:ascii="Gotham Book" w:hAnsi="Gotham Book"/>
                <w:color w:val="000000" w:themeColor="text1"/>
                <w:sz w:val="24"/>
                <w:szCs w:val="24"/>
              </w:rPr>
              <w:t xml:space="preserve">to New Mexico governor Manual Armijo directing him to order the surrender of the Santa Fe expeditioners. The letter was included in the original article from the previous part of the assignment. </w:t>
            </w:r>
          </w:p>
          <w:p w14:paraId="446934D9" w14:textId="77777777" w:rsidR="00B41760" w:rsidRDefault="00B41760" w:rsidP="00B41760">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8 shows a portrait of New Mexico governor Manuel Armijo.</w:t>
            </w:r>
          </w:p>
          <w:p w14:paraId="7CD1C788" w14:textId="77777777" w:rsidR="00B41760" w:rsidRDefault="00B41760" w:rsidP="00B41760">
            <w:pPr>
              <w:spacing w:after="0" w:line="240" w:lineRule="auto"/>
              <w:rPr>
                <w:rFonts w:ascii="Gotham Book" w:hAnsi="Gotham Book"/>
                <w:color w:val="000000" w:themeColor="text1"/>
                <w:sz w:val="24"/>
                <w:szCs w:val="24"/>
              </w:rPr>
            </w:pPr>
          </w:p>
          <w:p w14:paraId="2DEEA83A" w14:textId="77777777" w:rsidR="00B41760" w:rsidRDefault="00B41760" w:rsidP="00B41760">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Thomas Falconer’s Thoughts on the Expedition</w:t>
            </w:r>
          </w:p>
          <w:p w14:paraId="3E5ECC86" w14:textId="77777777" w:rsidR="00B41760" w:rsidRDefault="00B41760" w:rsidP="00B41760">
            <w:pPr>
              <w:spacing w:after="0" w:line="240" w:lineRule="auto"/>
              <w:rPr>
                <w:rFonts w:ascii="Gotham Book" w:hAnsi="Gotham Book"/>
                <w:color w:val="000000" w:themeColor="text1"/>
                <w:sz w:val="24"/>
                <w:szCs w:val="24"/>
              </w:rPr>
            </w:pPr>
          </w:p>
          <w:p w14:paraId="70BE471B" w14:textId="77777777" w:rsidR="00B41760" w:rsidRDefault="00B41760" w:rsidP="00B41760">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primary source excerpt for this portion of the assignment was taken from a letter Falconer wrote to a friend. In the letter, he provides his own opinion of the goals of the expedition and his own point of view about these goals. </w:t>
            </w:r>
          </w:p>
          <w:p w14:paraId="047B2164" w14:textId="77777777" w:rsidR="00B41760" w:rsidRDefault="00B41760" w:rsidP="00B41760">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9 shows an old photograph of Perote prison in Veracruz where Falconer and the other expedition members were imprisoned. It also shows a photocopy of the letter used in this portion of the assignment. </w:t>
            </w:r>
          </w:p>
          <w:p w14:paraId="73DC5E86" w14:textId="6DCA7CBE" w:rsidR="00343826" w:rsidRDefault="00343826" w:rsidP="00B41760">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This last section of the assignment (page 5, Thomas Falconers Thoughts on the Expedition) can be omitted in the interest of time.</w:t>
            </w:r>
          </w:p>
          <w:p w14:paraId="41904738" w14:textId="77777777" w:rsidR="00B41760" w:rsidRDefault="00B41760" w:rsidP="00B41760">
            <w:pPr>
              <w:spacing w:after="0" w:line="240" w:lineRule="auto"/>
              <w:rPr>
                <w:rFonts w:ascii="Gotham Book" w:hAnsi="Gotham Book"/>
                <w:color w:val="000000" w:themeColor="text1"/>
                <w:sz w:val="24"/>
                <w:szCs w:val="24"/>
              </w:rPr>
            </w:pPr>
          </w:p>
          <w:p w14:paraId="71FC83F1" w14:textId="77777777" w:rsidR="00B41760" w:rsidRPr="00B41760" w:rsidRDefault="00B41760" w:rsidP="00B41760">
            <w:pPr>
              <w:spacing w:after="0" w:line="240" w:lineRule="auto"/>
              <w:rPr>
                <w:rFonts w:ascii="Gotham Book" w:hAnsi="Gotham Book"/>
                <w:color w:val="000000" w:themeColor="text1"/>
                <w:sz w:val="24"/>
                <w:szCs w:val="24"/>
                <w:u w:val="single"/>
              </w:rPr>
            </w:pPr>
            <w:r w:rsidRPr="00B41760">
              <w:rPr>
                <w:rFonts w:ascii="Gotham Book" w:hAnsi="Gotham Book"/>
                <w:color w:val="000000" w:themeColor="text1"/>
                <w:sz w:val="24"/>
                <w:szCs w:val="24"/>
                <w:u w:val="single"/>
              </w:rPr>
              <w:t>Differentiation</w:t>
            </w:r>
          </w:p>
          <w:p w14:paraId="6C1306D8" w14:textId="77777777" w:rsidR="00B41760" w:rsidRDefault="00B41760" w:rsidP="00B41760">
            <w:pPr>
              <w:spacing w:after="0" w:line="240" w:lineRule="auto"/>
              <w:rPr>
                <w:rFonts w:ascii="Gotham Book" w:hAnsi="Gotham Book"/>
                <w:color w:val="000000" w:themeColor="text1"/>
                <w:sz w:val="24"/>
                <w:szCs w:val="24"/>
              </w:rPr>
            </w:pPr>
          </w:p>
          <w:p w14:paraId="6C70CBDF" w14:textId="77777777" w:rsidR="00B41760" w:rsidRDefault="00B41760" w:rsidP="00B41760">
            <w:pPr>
              <w:pStyle w:val="ListParagraph"/>
              <w:numPr>
                <w:ilvl w:val="0"/>
                <w:numId w:val="15"/>
              </w:numPr>
              <w:spacing w:after="0" w:line="240" w:lineRule="auto"/>
              <w:rPr>
                <w:rFonts w:ascii="Gotham Book" w:hAnsi="Gotham Book"/>
                <w:color w:val="000000" w:themeColor="text1"/>
                <w:sz w:val="24"/>
                <w:szCs w:val="24"/>
              </w:rPr>
            </w:pPr>
            <w:r w:rsidRPr="00065E19">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7" w:name="_Hlk198040407"/>
            <w:r>
              <w:rPr>
                <w:rFonts w:ascii="Gotham Book" w:hAnsi="Gotham Book"/>
                <w:color w:val="000000" w:themeColor="text1"/>
                <w:sz w:val="24"/>
                <w:szCs w:val="24"/>
              </w:rPr>
              <w:t xml:space="preserve">read five excerpts from Thomas Falconer’s journal entries about the Santa Fe Expedition and from a letter Falconer wrote to a friend about his experience. Students identify and summarize key information, </w:t>
            </w:r>
            <w:r w:rsidR="00065E19">
              <w:rPr>
                <w:rFonts w:ascii="Gotham Book" w:hAnsi="Gotham Book"/>
                <w:color w:val="000000" w:themeColor="text1"/>
                <w:sz w:val="24"/>
                <w:szCs w:val="24"/>
              </w:rPr>
              <w:t>and analyze the author’s point of view about the expedition by answering short, constructed response questions.</w:t>
            </w:r>
            <w:bookmarkEnd w:id="7"/>
          </w:p>
          <w:p w14:paraId="77728CC8" w14:textId="3F9B6456" w:rsidR="00065E19" w:rsidRDefault="00065E19" w:rsidP="00065E19">
            <w:pPr>
              <w:pStyle w:val="ListParagraph"/>
              <w:numPr>
                <w:ilvl w:val="0"/>
                <w:numId w:val="15"/>
              </w:numPr>
              <w:spacing w:after="0" w:line="240" w:lineRule="auto"/>
              <w:rPr>
                <w:rFonts w:ascii="Gotham Book" w:hAnsi="Gotham Book"/>
                <w:color w:val="000000" w:themeColor="text1"/>
                <w:sz w:val="24"/>
                <w:szCs w:val="24"/>
              </w:rPr>
            </w:pPr>
            <w:r w:rsidRPr="00065E19">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8" w:name="_Hlk198040350"/>
            <w:r>
              <w:rPr>
                <w:rFonts w:ascii="Gotham Book" w:hAnsi="Gotham Book"/>
                <w:color w:val="000000" w:themeColor="text1"/>
                <w:sz w:val="24"/>
                <w:szCs w:val="24"/>
              </w:rPr>
              <w:t>read five excerpts from Thomas Falconer’s journal entries about the Santa Fe Expedition and from a letter Falconer wrote to a friend about his experience. Students identify and summarize key information, and analyze the author’s point of view about the expedition by answering short, constructed response questions with sentence stems provided to guide responses, multiple-choice questions, and multi-select questions.</w:t>
            </w:r>
            <w:bookmarkEnd w:id="8"/>
          </w:p>
          <w:p w14:paraId="75C58FFE" w14:textId="77777777" w:rsidR="00065E19" w:rsidRDefault="00065E19" w:rsidP="00B41760">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Foundations: </w:t>
            </w:r>
            <w:bookmarkStart w:id="9" w:name="_Hlk198040388"/>
            <w:r>
              <w:rPr>
                <w:rFonts w:ascii="Gotham Book" w:hAnsi="Gotham Book"/>
                <w:color w:val="000000" w:themeColor="text1"/>
                <w:sz w:val="24"/>
                <w:szCs w:val="24"/>
              </w:rPr>
              <w:t xml:space="preserve">Students read five excerpts from Thomas Falconer’s journal entries about the Santa Fe Expedition and </w:t>
            </w:r>
            <w:r>
              <w:rPr>
                <w:rFonts w:ascii="Gotham Book" w:hAnsi="Gotham Book"/>
                <w:color w:val="000000" w:themeColor="text1"/>
                <w:sz w:val="24"/>
                <w:szCs w:val="24"/>
              </w:rPr>
              <w:lastRenderedPageBreak/>
              <w:t>from a letter Falconer wrote to a friend about his experience. Readings have key information presented in bold lettering. Students identify and summarize key information, and analyze the author’s point of view about the expedition by answering short, constructed response questions with sentence stems and response options provided to guide responses, multiple-choice questions with one answer option eliminated, and multi-select questions with one answer option</w:t>
            </w:r>
            <w:r w:rsidR="00343826">
              <w:rPr>
                <w:rFonts w:ascii="Gotham Book" w:hAnsi="Gotham Book"/>
                <w:color w:val="000000" w:themeColor="text1"/>
                <w:sz w:val="24"/>
                <w:szCs w:val="24"/>
              </w:rPr>
              <w:t xml:space="preserve"> eliminated</w:t>
            </w:r>
            <w:r>
              <w:rPr>
                <w:rFonts w:ascii="Gotham Book" w:hAnsi="Gotham Book"/>
                <w:color w:val="000000" w:themeColor="text1"/>
                <w:sz w:val="24"/>
                <w:szCs w:val="24"/>
              </w:rPr>
              <w:t>.</w:t>
            </w:r>
          </w:p>
          <w:bookmarkEnd w:id="9"/>
          <w:p w14:paraId="29F5FB12" w14:textId="497F959E" w:rsidR="00343826" w:rsidRPr="00B41760" w:rsidRDefault="00343826" w:rsidP="00343826">
            <w:pPr>
              <w:pStyle w:val="ListParagraph"/>
              <w:spacing w:after="0" w:line="240" w:lineRule="auto"/>
              <w:rPr>
                <w:rFonts w:ascii="Gotham Book" w:hAnsi="Gotham Book"/>
                <w:color w:val="000000" w:themeColor="text1"/>
                <w:sz w:val="24"/>
                <w:szCs w:val="24"/>
              </w:rPr>
            </w:pPr>
          </w:p>
        </w:tc>
      </w:tr>
      <w:tr w:rsidR="00CB0BAA" w:rsidRPr="00DF315E" w14:paraId="1E974258" w14:textId="77777777" w:rsidTr="008941FF">
        <w:tc>
          <w:tcPr>
            <w:tcW w:w="2515" w:type="dxa"/>
            <w:shd w:val="clear" w:color="auto" w:fill="D9D9D9" w:themeFill="background1" w:themeFillShade="D9"/>
          </w:tcPr>
          <w:p w14:paraId="0AA20779" w14:textId="77777777" w:rsidR="00CB0BAA" w:rsidRPr="00BC511F" w:rsidRDefault="00CB0BAA" w:rsidP="008941FF">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05056515" w14:textId="77777777" w:rsidR="00CB0BAA" w:rsidRPr="00BC511F" w:rsidRDefault="00CB0BAA" w:rsidP="008941FF">
            <w:pPr>
              <w:rPr>
                <w:rFonts w:ascii="Gotham Book" w:hAnsi="Gotham Book"/>
                <w:b/>
                <w:bCs/>
                <w:sz w:val="28"/>
                <w:szCs w:val="32"/>
              </w:rPr>
            </w:pPr>
          </w:p>
          <w:p w14:paraId="3B038BFA" w14:textId="77777777" w:rsidR="00CB0BAA" w:rsidRPr="00BC511F" w:rsidRDefault="00CB0BAA" w:rsidP="008941FF">
            <w:pPr>
              <w:rPr>
                <w:rFonts w:ascii="Gotham Book" w:hAnsi="Gotham Book"/>
                <w:sz w:val="28"/>
                <w:szCs w:val="32"/>
              </w:rPr>
            </w:pPr>
          </w:p>
        </w:tc>
        <w:tc>
          <w:tcPr>
            <w:tcW w:w="8275" w:type="dxa"/>
          </w:tcPr>
          <w:p w14:paraId="345FA315" w14:textId="77777777" w:rsidR="00CB0BAA" w:rsidRDefault="00343826" w:rsidP="00343826">
            <w:pPr>
              <w:pStyle w:val="ListParagraph"/>
              <w:numPr>
                <w:ilvl w:val="0"/>
                <w:numId w:val="16"/>
              </w:numPr>
              <w:spacing w:after="0" w:line="240" w:lineRule="auto"/>
              <w:rPr>
                <w:rFonts w:ascii="Gotham Book" w:hAnsi="Gotham Book"/>
                <w:sz w:val="24"/>
                <w:szCs w:val="24"/>
              </w:rPr>
            </w:pPr>
            <w:r>
              <w:rPr>
                <w:rFonts w:ascii="Gotham Book" w:hAnsi="Gotham Book"/>
                <w:sz w:val="24"/>
                <w:szCs w:val="24"/>
              </w:rPr>
              <w:t>Students write their own journal entry about the Santa Fe Expedition from the point of view of someone who experienced the journey firsthand.</w:t>
            </w:r>
          </w:p>
          <w:p w14:paraId="3D5E62B3" w14:textId="77777777" w:rsidR="00343826" w:rsidRDefault="00343826" w:rsidP="00343826">
            <w:pPr>
              <w:pStyle w:val="ListParagraph"/>
              <w:numPr>
                <w:ilvl w:val="0"/>
                <w:numId w:val="16"/>
              </w:numPr>
              <w:spacing w:after="0" w:line="240" w:lineRule="auto"/>
              <w:rPr>
                <w:rFonts w:ascii="Gotham Book" w:hAnsi="Gotham Book"/>
                <w:sz w:val="24"/>
                <w:szCs w:val="24"/>
              </w:rPr>
            </w:pPr>
            <w:r>
              <w:rPr>
                <w:rFonts w:ascii="Gotham Book" w:hAnsi="Gotham Book"/>
                <w:sz w:val="24"/>
                <w:szCs w:val="24"/>
              </w:rPr>
              <w:t>Slides 10 and 11 restate the directions and provide directions for sharing student responses with the class.</w:t>
            </w:r>
          </w:p>
          <w:p w14:paraId="121DDC40" w14:textId="6D4179DE" w:rsidR="00343826" w:rsidRPr="00343826" w:rsidRDefault="00343826" w:rsidP="00343826">
            <w:pPr>
              <w:pStyle w:val="ListParagraph"/>
              <w:spacing w:after="0" w:line="240" w:lineRule="auto"/>
              <w:rPr>
                <w:rFonts w:ascii="Gotham Book" w:hAnsi="Gotham Book"/>
                <w:sz w:val="24"/>
                <w:szCs w:val="24"/>
              </w:rPr>
            </w:pPr>
          </w:p>
        </w:tc>
      </w:tr>
    </w:tbl>
    <w:p w14:paraId="2BD8DB33" w14:textId="77777777" w:rsidR="00CB0BAA" w:rsidRPr="00DF315E" w:rsidRDefault="00CB0BAA" w:rsidP="00CB0BAA">
      <w:pPr>
        <w:rPr>
          <w:rFonts w:ascii="Gotham Book" w:hAnsi="Gotham Book"/>
          <w:sz w:val="22"/>
          <w:szCs w:val="22"/>
        </w:rPr>
      </w:pPr>
    </w:p>
    <w:p w14:paraId="395DF3F7" w14:textId="77777777" w:rsidR="00CB0BAA" w:rsidRPr="00DF315E" w:rsidRDefault="00CB0BAA" w:rsidP="00CB0BAA">
      <w:pPr>
        <w:rPr>
          <w:rFonts w:ascii="Gotham Book" w:hAnsi="Gotham Book"/>
          <w:noProof/>
          <w:sz w:val="18"/>
          <w:szCs w:val="18"/>
        </w:rPr>
      </w:pPr>
    </w:p>
    <w:p w14:paraId="64652CA9" w14:textId="77777777" w:rsidR="00CB0BAA" w:rsidRPr="00DF315E" w:rsidRDefault="00CB0BAA" w:rsidP="00CB0BAA">
      <w:pPr>
        <w:rPr>
          <w:rFonts w:ascii="Gotham Book" w:hAnsi="Gotham Book"/>
          <w:noProof/>
          <w:sz w:val="18"/>
          <w:szCs w:val="18"/>
        </w:rPr>
      </w:pPr>
    </w:p>
    <w:p w14:paraId="186F38BF" w14:textId="77777777" w:rsidR="00CB0BAA" w:rsidRPr="00DF315E" w:rsidRDefault="00CB0BAA" w:rsidP="00CB0BAA">
      <w:pPr>
        <w:rPr>
          <w:rFonts w:ascii="Gotham Book" w:hAnsi="Gotham Book"/>
          <w:noProof/>
          <w:sz w:val="18"/>
          <w:szCs w:val="18"/>
        </w:rPr>
      </w:pPr>
    </w:p>
    <w:p w14:paraId="7DE0B9B2" w14:textId="77777777" w:rsidR="00CB0BAA" w:rsidRDefault="00CB0BAA" w:rsidP="00CB0BAA">
      <w:pPr>
        <w:rPr>
          <w:rFonts w:ascii="Gotham Book" w:hAnsi="Gotham Book"/>
          <w:noProof/>
          <w:sz w:val="18"/>
          <w:szCs w:val="18"/>
        </w:rPr>
      </w:pPr>
    </w:p>
    <w:p w14:paraId="58C8167B" w14:textId="77777777" w:rsidR="00343826" w:rsidRDefault="00343826" w:rsidP="00CB0BAA">
      <w:pPr>
        <w:rPr>
          <w:rFonts w:ascii="Gotham Book" w:hAnsi="Gotham Book"/>
          <w:noProof/>
          <w:sz w:val="18"/>
          <w:szCs w:val="18"/>
        </w:rPr>
      </w:pPr>
    </w:p>
    <w:p w14:paraId="745C93A1" w14:textId="77777777" w:rsidR="00343826" w:rsidRDefault="00343826" w:rsidP="00CB0BAA">
      <w:pPr>
        <w:rPr>
          <w:rFonts w:ascii="Gotham Book" w:hAnsi="Gotham Book"/>
          <w:noProof/>
          <w:sz w:val="18"/>
          <w:szCs w:val="18"/>
        </w:rPr>
      </w:pPr>
    </w:p>
    <w:p w14:paraId="5B838FAA" w14:textId="77777777" w:rsidR="00343826" w:rsidRDefault="00343826" w:rsidP="00CB0BAA">
      <w:pPr>
        <w:rPr>
          <w:rFonts w:ascii="Gotham Book" w:hAnsi="Gotham Book"/>
          <w:noProof/>
          <w:sz w:val="18"/>
          <w:szCs w:val="18"/>
        </w:rPr>
      </w:pPr>
    </w:p>
    <w:p w14:paraId="58AF9A2B" w14:textId="77777777" w:rsidR="00343826" w:rsidRDefault="00343826" w:rsidP="00CB0BAA">
      <w:pPr>
        <w:rPr>
          <w:rFonts w:ascii="Gotham Book" w:hAnsi="Gotham Book"/>
          <w:noProof/>
          <w:sz w:val="18"/>
          <w:szCs w:val="18"/>
        </w:rPr>
      </w:pPr>
    </w:p>
    <w:p w14:paraId="7E07E4AD" w14:textId="77777777" w:rsidR="00343826" w:rsidRDefault="00343826" w:rsidP="00CB0BAA">
      <w:pPr>
        <w:rPr>
          <w:rFonts w:ascii="Gotham Book" w:hAnsi="Gotham Book"/>
          <w:noProof/>
          <w:sz w:val="18"/>
          <w:szCs w:val="18"/>
        </w:rPr>
      </w:pPr>
    </w:p>
    <w:p w14:paraId="250BE8D8" w14:textId="77777777" w:rsidR="00343826" w:rsidRDefault="00343826" w:rsidP="00CB0BAA">
      <w:pPr>
        <w:rPr>
          <w:rFonts w:ascii="Gotham Book" w:hAnsi="Gotham Book"/>
          <w:noProof/>
          <w:sz w:val="18"/>
          <w:szCs w:val="18"/>
        </w:rPr>
      </w:pPr>
    </w:p>
    <w:p w14:paraId="2882D35E" w14:textId="77777777" w:rsidR="00343826" w:rsidRDefault="00343826" w:rsidP="00CB0BAA">
      <w:pPr>
        <w:rPr>
          <w:rFonts w:ascii="Gotham Book" w:hAnsi="Gotham Book"/>
          <w:noProof/>
          <w:sz w:val="18"/>
          <w:szCs w:val="18"/>
        </w:rPr>
      </w:pPr>
    </w:p>
    <w:p w14:paraId="3FE3D3E9" w14:textId="77777777" w:rsidR="00343826" w:rsidRDefault="00343826" w:rsidP="00CB0BAA">
      <w:pPr>
        <w:rPr>
          <w:rFonts w:ascii="Gotham Book" w:hAnsi="Gotham Book"/>
          <w:noProof/>
          <w:sz w:val="18"/>
          <w:szCs w:val="18"/>
        </w:rPr>
      </w:pPr>
    </w:p>
    <w:p w14:paraId="58FA8B18" w14:textId="77777777" w:rsidR="00343826" w:rsidRDefault="00343826" w:rsidP="00CB0BAA">
      <w:pPr>
        <w:rPr>
          <w:rFonts w:ascii="Gotham Book" w:hAnsi="Gotham Book"/>
          <w:noProof/>
          <w:sz w:val="18"/>
          <w:szCs w:val="18"/>
        </w:rPr>
      </w:pPr>
    </w:p>
    <w:p w14:paraId="6B8EAA6C" w14:textId="77777777" w:rsidR="00343826" w:rsidRDefault="00343826" w:rsidP="00CB0BAA">
      <w:pPr>
        <w:rPr>
          <w:rFonts w:ascii="Gotham Book" w:hAnsi="Gotham Book"/>
          <w:noProof/>
          <w:sz w:val="18"/>
          <w:szCs w:val="18"/>
        </w:rPr>
      </w:pPr>
    </w:p>
    <w:p w14:paraId="6165FEFD" w14:textId="77777777" w:rsidR="00343826" w:rsidRDefault="00343826" w:rsidP="00CB0BAA">
      <w:pPr>
        <w:rPr>
          <w:rFonts w:ascii="Gotham Book" w:hAnsi="Gotham Book"/>
          <w:noProof/>
          <w:sz w:val="18"/>
          <w:szCs w:val="18"/>
        </w:rPr>
      </w:pPr>
    </w:p>
    <w:p w14:paraId="4FA7DF95" w14:textId="77777777" w:rsidR="00343826" w:rsidRDefault="00343826" w:rsidP="00CB0BAA">
      <w:pPr>
        <w:rPr>
          <w:rFonts w:ascii="Gotham Book" w:hAnsi="Gotham Book"/>
          <w:noProof/>
          <w:sz w:val="18"/>
          <w:szCs w:val="18"/>
        </w:rPr>
      </w:pPr>
    </w:p>
    <w:p w14:paraId="0B494992" w14:textId="77777777" w:rsidR="00343826" w:rsidRDefault="00343826" w:rsidP="00CB0BAA">
      <w:pPr>
        <w:rPr>
          <w:rFonts w:ascii="Gotham Book" w:hAnsi="Gotham Book"/>
          <w:noProof/>
          <w:sz w:val="18"/>
          <w:szCs w:val="18"/>
        </w:rPr>
      </w:pPr>
    </w:p>
    <w:p w14:paraId="080923C4" w14:textId="77777777" w:rsidR="00343826" w:rsidRDefault="00343826" w:rsidP="00CB0BAA">
      <w:pPr>
        <w:rPr>
          <w:rFonts w:ascii="Gotham Book" w:hAnsi="Gotham Book"/>
          <w:noProof/>
          <w:sz w:val="18"/>
          <w:szCs w:val="18"/>
        </w:rPr>
      </w:pPr>
    </w:p>
    <w:p w14:paraId="62EB2C35" w14:textId="77777777" w:rsidR="00343826" w:rsidRDefault="00343826" w:rsidP="00CB0BAA">
      <w:pPr>
        <w:rPr>
          <w:rFonts w:ascii="Gotham Book" w:hAnsi="Gotham Book"/>
          <w:noProof/>
          <w:sz w:val="18"/>
          <w:szCs w:val="18"/>
        </w:rPr>
      </w:pPr>
    </w:p>
    <w:p w14:paraId="2B2E785A" w14:textId="77777777" w:rsidR="00343826" w:rsidRDefault="00343826" w:rsidP="00CB0BAA">
      <w:pPr>
        <w:rPr>
          <w:rFonts w:ascii="Gotham Book" w:hAnsi="Gotham Book"/>
          <w:noProof/>
          <w:sz w:val="18"/>
          <w:szCs w:val="18"/>
        </w:rPr>
      </w:pPr>
    </w:p>
    <w:p w14:paraId="16747E85" w14:textId="77777777" w:rsidR="00343826" w:rsidRDefault="00343826" w:rsidP="00CB0BAA">
      <w:pPr>
        <w:rPr>
          <w:rFonts w:ascii="Gotham Book" w:hAnsi="Gotham Book"/>
          <w:noProof/>
          <w:sz w:val="18"/>
          <w:szCs w:val="18"/>
        </w:rPr>
      </w:pPr>
    </w:p>
    <w:p w14:paraId="72ECE277" w14:textId="77777777" w:rsidR="00343826" w:rsidRDefault="00343826" w:rsidP="00CB0BAA">
      <w:pPr>
        <w:rPr>
          <w:rFonts w:ascii="Gotham Book" w:hAnsi="Gotham Book"/>
          <w:noProof/>
          <w:sz w:val="18"/>
          <w:szCs w:val="18"/>
        </w:rPr>
      </w:pPr>
    </w:p>
    <w:p w14:paraId="460B43F8" w14:textId="77777777" w:rsidR="00343826" w:rsidRDefault="00343826" w:rsidP="00CB0BAA">
      <w:pPr>
        <w:rPr>
          <w:rFonts w:ascii="Gotham Book" w:hAnsi="Gotham Book"/>
          <w:noProof/>
          <w:sz w:val="18"/>
          <w:szCs w:val="18"/>
        </w:rPr>
      </w:pPr>
    </w:p>
    <w:p w14:paraId="32C38F87" w14:textId="77777777" w:rsidR="00343826" w:rsidRPr="00DF315E" w:rsidRDefault="00343826" w:rsidP="00CB0BAA">
      <w:pPr>
        <w:rPr>
          <w:rFonts w:ascii="Gotham Book" w:hAnsi="Gotham Book"/>
          <w:noProof/>
          <w:sz w:val="18"/>
          <w:szCs w:val="18"/>
        </w:rPr>
      </w:pPr>
    </w:p>
    <w:p w14:paraId="3140D85A" w14:textId="77777777" w:rsidR="00CB0BAA" w:rsidRDefault="00CB0BAA" w:rsidP="00CB0BAA">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bookmarkEnd w:id="1"/>
    <w:p w14:paraId="1FB8C3BF" w14:textId="5E2E7894" w:rsidR="00CB0BAA" w:rsidRDefault="00CB0BAA" w:rsidP="00CB0BAA">
      <w:pPr>
        <w:pStyle w:val="ListParagraph"/>
        <w:numPr>
          <w:ilvl w:val="0"/>
          <w:numId w:val="2"/>
        </w:numPr>
        <w:rPr>
          <w:rFonts w:ascii="Gotham Book" w:hAnsi="Gotham Book"/>
          <w:sz w:val="24"/>
          <w:szCs w:val="24"/>
        </w:rPr>
      </w:pPr>
      <w:r w:rsidRPr="00CB0BAA">
        <w:rPr>
          <w:rFonts w:ascii="Gotham Book" w:hAnsi="Gotham Book"/>
          <w:sz w:val="24"/>
          <w:szCs w:val="24"/>
        </w:rPr>
        <w:t xml:space="preserve">Falconer, Thomas. [Typed transcript of letter from </w:t>
      </w:r>
      <w:bookmarkStart w:id="10" w:name="_Hlk198040442"/>
      <w:r w:rsidRPr="00CB0BAA">
        <w:rPr>
          <w:rFonts w:ascii="Gotham Book" w:hAnsi="Gotham Book"/>
          <w:sz w:val="24"/>
          <w:szCs w:val="24"/>
        </w:rPr>
        <w:t>Thomas Falconer to Alfred Austin], letter, January 12, 1842</w:t>
      </w:r>
      <w:bookmarkEnd w:id="10"/>
      <w:r w:rsidRPr="00CB0BAA">
        <w:rPr>
          <w:rFonts w:ascii="Gotham Book" w:hAnsi="Gotham Book"/>
          <w:sz w:val="24"/>
          <w:szCs w:val="24"/>
        </w:rPr>
        <w:t>; San Luis Potosi, Mexico. (</w:t>
      </w:r>
      <w:bookmarkStart w:id="11" w:name="_Hlk198040467"/>
      <w:r>
        <w:fldChar w:fldCharType="begin"/>
      </w:r>
      <w:r>
        <w:instrText>HYPERLINK "https://texashistory.unt.edu/ark:/67531/metapth586983/"</w:instrText>
      </w:r>
      <w:r>
        <w:fldChar w:fldCharType="separate"/>
      </w:r>
      <w:r w:rsidRPr="00CB0BAA">
        <w:rPr>
          <w:rStyle w:val="Hyperlink"/>
          <w:rFonts w:ascii="Gotham Book" w:hAnsi="Gotham Book"/>
          <w:sz w:val="24"/>
          <w:szCs w:val="24"/>
        </w:rPr>
        <w:t>https://texashistory.unt.edu/ark:/67531/metapth586983/</w:t>
      </w:r>
      <w:r>
        <w:fldChar w:fldCharType="end"/>
      </w:r>
      <w:bookmarkEnd w:id="11"/>
      <w:r w:rsidRPr="00CB0BAA">
        <w:rPr>
          <w:rFonts w:ascii="Gotham Book" w:hAnsi="Gotham Book"/>
          <w:sz w:val="24"/>
          <w:szCs w:val="24"/>
        </w:rPr>
        <w:t xml:space="preserve">: accessed May 8, 2025), University of North Texas Libraries, The Portal to Texas History, </w:t>
      </w:r>
      <w:hyperlink r:id="rId7" w:history="1">
        <w:r w:rsidRPr="00CB0BAA">
          <w:rPr>
            <w:rStyle w:val="Hyperlink"/>
            <w:rFonts w:ascii="Gotham Book" w:hAnsi="Gotham Book"/>
            <w:sz w:val="24"/>
            <w:szCs w:val="24"/>
          </w:rPr>
          <w:t>https://texashistory.unt.edu</w:t>
        </w:r>
      </w:hyperlink>
      <w:r w:rsidRPr="00CB0BAA">
        <w:rPr>
          <w:rFonts w:ascii="Gotham Book" w:hAnsi="Gotham Book"/>
          <w:sz w:val="24"/>
          <w:szCs w:val="24"/>
        </w:rPr>
        <w:t>; crediting Southwestern University.</w:t>
      </w:r>
    </w:p>
    <w:p w14:paraId="5E665BFC" w14:textId="7E006BCE" w:rsidR="0094749A" w:rsidRDefault="0094749A" w:rsidP="00CB0BAA">
      <w:pPr>
        <w:pStyle w:val="ListParagraph"/>
        <w:numPr>
          <w:ilvl w:val="0"/>
          <w:numId w:val="2"/>
        </w:numPr>
        <w:rPr>
          <w:rFonts w:ascii="Gotham Book" w:hAnsi="Gotham Book"/>
          <w:sz w:val="24"/>
          <w:szCs w:val="24"/>
        </w:rPr>
      </w:pPr>
      <w:r w:rsidRPr="0094749A">
        <w:rPr>
          <w:rFonts w:ascii="Gotham Book" w:hAnsi="Gotham Book"/>
          <w:sz w:val="24"/>
          <w:szCs w:val="24"/>
        </w:rPr>
        <w:t>Falconer, Thomas. [Letter from Thomas Falconer to Alfred Austin], letter, January 12, 1842; San Luis Potosi, Mexico. (</w:t>
      </w:r>
      <w:bookmarkStart w:id="12" w:name="_Hlk198040506"/>
      <w:r>
        <w:fldChar w:fldCharType="begin"/>
      </w:r>
      <w:r>
        <w:instrText>HYPERLINK "https://texashistory.unt.edu/ark:/67531/metapth586975/"</w:instrText>
      </w:r>
      <w:r>
        <w:fldChar w:fldCharType="separate"/>
      </w:r>
      <w:r w:rsidRPr="0094749A">
        <w:rPr>
          <w:rStyle w:val="Hyperlink"/>
          <w:rFonts w:ascii="Gotham Book" w:hAnsi="Gotham Book"/>
          <w:sz w:val="24"/>
          <w:szCs w:val="24"/>
        </w:rPr>
        <w:t>https://texashistory.unt.edu/ark:/67531/metapth586975/</w:t>
      </w:r>
      <w:r>
        <w:fldChar w:fldCharType="end"/>
      </w:r>
      <w:bookmarkEnd w:id="12"/>
      <w:r w:rsidRPr="0094749A">
        <w:rPr>
          <w:rFonts w:ascii="Gotham Book" w:hAnsi="Gotham Book"/>
          <w:sz w:val="24"/>
          <w:szCs w:val="24"/>
        </w:rPr>
        <w:t>: accessed May 9, 2025), University of North Texas Libraries, The Portal to Texas History, </w:t>
      </w:r>
      <w:hyperlink r:id="rId8" w:history="1">
        <w:r w:rsidRPr="0094749A">
          <w:rPr>
            <w:rStyle w:val="Hyperlink"/>
            <w:rFonts w:ascii="Gotham Book" w:hAnsi="Gotham Book"/>
            <w:sz w:val="24"/>
            <w:szCs w:val="24"/>
          </w:rPr>
          <w:t>https://texashistory.unt.edu</w:t>
        </w:r>
      </w:hyperlink>
      <w:r w:rsidRPr="0094749A">
        <w:rPr>
          <w:rFonts w:ascii="Gotham Book" w:hAnsi="Gotham Book"/>
          <w:sz w:val="24"/>
          <w:szCs w:val="24"/>
        </w:rPr>
        <w:t>; crediting Southwestern University.</w:t>
      </w:r>
    </w:p>
    <w:p w14:paraId="5881E12C" w14:textId="37D1213F" w:rsidR="00CB0BAA" w:rsidRPr="00361753" w:rsidRDefault="00CB0BAA" w:rsidP="00CB0BAA">
      <w:pPr>
        <w:pStyle w:val="ListParagraph"/>
        <w:numPr>
          <w:ilvl w:val="0"/>
          <w:numId w:val="2"/>
        </w:numPr>
        <w:rPr>
          <w:rFonts w:ascii="Gotham Book" w:hAnsi="Gotham Book"/>
          <w:sz w:val="24"/>
          <w:szCs w:val="24"/>
        </w:rPr>
      </w:pPr>
      <w:bookmarkStart w:id="13" w:name="_Hlk198040520"/>
      <w:r w:rsidRPr="00CB0BAA">
        <w:rPr>
          <w:rFonts w:ascii="Gotham Book" w:hAnsi="Gotham Book"/>
          <w:sz w:val="24"/>
          <w:szCs w:val="24"/>
        </w:rPr>
        <w:t>The Morning Star. (Houston, Tex.), Vol. 3, No. 343, Ed. 1 Tuesday, May 17, 1842</w:t>
      </w:r>
      <w:bookmarkEnd w:id="13"/>
      <w:r w:rsidRPr="00CB0BAA">
        <w:rPr>
          <w:rFonts w:ascii="Gotham Book" w:hAnsi="Gotham Book"/>
          <w:sz w:val="24"/>
          <w:szCs w:val="24"/>
        </w:rPr>
        <w:t>, newspaper, May 17, 1842; Houston, Texas. (</w:t>
      </w:r>
      <w:bookmarkStart w:id="14" w:name="_Hlk198040551"/>
      <w:r>
        <w:fldChar w:fldCharType="begin"/>
      </w:r>
      <w:r>
        <w:instrText>HYPERLINK "https://texashistory.unt.edu/ark:/67531/metapth1497765/"</w:instrText>
      </w:r>
      <w:r>
        <w:fldChar w:fldCharType="separate"/>
      </w:r>
      <w:r w:rsidRPr="00CB0BAA">
        <w:rPr>
          <w:rStyle w:val="Hyperlink"/>
          <w:rFonts w:ascii="Gotham Book" w:hAnsi="Gotham Book"/>
          <w:sz w:val="24"/>
          <w:szCs w:val="24"/>
        </w:rPr>
        <w:t>https://texashistory.unt.edu/ark:/67531/metapth1497765/</w:t>
      </w:r>
      <w:r>
        <w:fldChar w:fldCharType="end"/>
      </w:r>
      <w:bookmarkEnd w:id="14"/>
      <w:r w:rsidRPr="00CB0BAA">
        <w:rPr>
          <w:rFonts w:ascii="Gotham Book" w:hAnsi="Gotham Book"/>
          <w:sz w:val="24"/>
          <w:szCs w:val="24"/>
        </w:rPr>
        <w:t xml:space="preserve">: accessed May 8, 2025), University of North Texas Libraries, The Portal to Texas History, </w:t>
      </w:r>
      <w:hyperlink r:id="rId9" w:history="1">
        <w:r w:rsidRPr="00CB0BAA">
          <w:rPr>
            <w:rStyle w:val="Hyperlink"/>
            <w:rFonts w:ascii="Gotham Book" w:hAnsi="Gotham Book"/>
            <w:sz w:val="24"/>
            <w:szCs w:val="24"/>
          </w:rPr>
          <w:t>https://texashistory.unt.edu</w:t>
        </w:r>
      </w:hyperlink>
    </w:p>
    <w:p w14:paraId="0FF81067" w14:textId="4793FD0D" w:rsidR="00361753" w:rsidRDefault="00361753" w:rsidP="00CB0BAA">
      <w:pPr>
        <w:pStyle w:val="ListParagraph"/>
        <w:numPr>
          <w:ilvl w:val="0"/>
          <w:numId w:val="2"/>
        </w:numPr>
        <w:rPr>
          <w:rFonts w:ascii="Gotham Book" w:hAnsi="Gotham Book"/>
          <w:sz w:val="24"/>
          <w:szCs w:val="24"/>
        </w:rPr>
      </w:pPr>
      <w:r w:rsidRPr="00361753">
        <w:rPr>
          <w:rFonts w:ascii="Gotham Book" w:hAnsi="Gotham Book"/>
          <w:sz w:val="24"/>
          <w:szCs w:val="24"/>
        </w:rPr>
        <w:t>[Portrait of Thomas Falconer], photograph, August 1854; (</w:t>
      </w:r>
      <w:bookmarkStart w:id="15" w:name="_Hlk198040582"/>
      <w:r>
        <w:fldChar w:fldCharType="begin"/>
      </w:r>
      <w:r>
        <w:instrText>HYPERLINK "https://texashistory.unt.edu/ark:/67531/metapth586979/"</w:instrText>
      </w:r>
      <w:r>
        <w:fldChar w:fldCharType="separate"/>
      </w:r>
      <w:r w:rsidRPr="00361753">
        <w:rPr>
          <w:rStyle w:val="Hyperlink"/>
          <w:rFonts w:ascii="Gotham Book" w:hAnsi="Gotham Book"/>
          <w:sz w:val="24"/>
          <w:szCs w:val="24"/>
        </w:rPr>
        <w:t>https://texashistory.unt.edu/ark:/67531/metapth586979/</w:t>
      </w:r>
      <w:r>
        <w:fldChar w:fldCharType="end"/>
      </w:r>
      <w:bookmarkEnd w:id="15"/>
      <w:r w:rsidRPr="00361753">
        <w:rPr>
          <w:rFonts w:ascii="Gotham Book" w:hAnsi="Gotham Book"/>
          <w:sz w:val="24"/>
          <w:szCs w:val="24"/>
        </w:rPr>
        <w:t>: accessed May 9, 2025), University of North Texas Libraries, The Portal to Texas History, </w:t>
      </w:r>
      <w:hyperlink r:id="rId10" w:history="1">
        <w:r w:rsidRPr="00361753">
          <w:rPr>
            <w:rStyle w:val="Hyperlink"/>
            <w:rFonts w:ascii="Gotham Book" w:hAnsi="Gotham Book"/>
            <w:sz w:val="24"/>
            <w:szCs w:val="24"/>
          </w:rPr>
          <w:t>https://texashistory.unt.edu</w:t>
        </w:r>
      </w:hyperlink>
      <w:r w:rsidRPr="00361753">
        <w:rPr>
          <w:rFonts w:ascii="Gotham Book" w:hAnsi="Gotham Book"/>
          <w:sz w:val="24"/>
          <w:szCs w:val="24"/>
        </w:rPr>
        <w:t>; crediting Southwestern University.</w:t>
      </w:r>
    </w:p>
    <w:p w14:paraId="2286DF02" w14:textId="243628FD" w:rsidR="00361753" w:rsidRPr="00361753" w:rsidRDefault="00361753" w:rsidP="00361753">
      <w:pPr>
        <w:pStyle w:val="ListParagraph"/>
        <w:numPr>
          <w:ilvl w:val="0"/>
          <w:numId w:val="2"/>
        </w:numPr>
        <w:rPr>
          <w:rFonts w:ascii="Gotham Book" w:hAnsi="Gotham Book"/>
          <w:sz w:val="24"/>
          <w:szCs w:val="24"/>
        </w:rPr>
      </w:pPr>
      <w:r w:rsidRPr="00361753">
        <w:rPr>
          <w:rFonts w:ascii="Gotham Book" w:hAnsi="Gotham Book"/>
          <w:sz w:val="24"/>
          <w:szCs w:val="24"/>
        </w:rPr>
        <w:t>Map of the Santa Fe Expedition Route. This image was created using the Wikimedia Commons image: A Blank Map of Texas and edited to include information about the Mexican borders of Texas, and all entities that Texas shared a border with in 1840. This file is licensed under the </w:t>
      </w:r>
      <w:hyperlink r:id="rId11" w:history="1">
        <w:r w:rsidRPr="00361753">
          <w:rPr>
            <w:rStyle w:val="Hyperlink"/>
            <w:rFonts w:ascii="Gotham Book" w:hAnsi="Gotham Book"/>
            <w:sz w:val="24"/>
            <w:szCs w:val="24"/>
          </w:rPr>
          <w:t>Creative Commons</w:t>
        </w:r>
      </w:hyperlink>
      <w:r w:rsidRPr="00361753">
        <w:rPr>
          <w:rFonts w:ascii="Gotham Book" w:hAnsi="Gotham Book"/>
          <w:sz w:val="24"/>
          <w:szCs w:val="24"/>
        </w:rPr>
        <w:t> Attribution-Share Alike </w:t>
      </w:r>
      <w:hyperlink r:id="rId12" w:history="1">
        <w:r w:rsidRPr="00361753">
          <w:rPr>
            <w:rStyle w:val="Hyperlink"/>
            <w:rFonts w:ascii="Gotham Book" w:hAnsi="Gotham Book"/>
            <w:sz w:val="24"/>
            <w:szCs w:val="24"/>
          </w:rPr>
          <w:t>2.5 Generic</w:t>
        </w:r>
      </w:hyperlink>
      <w:r w:rsidRPr="00361753">
        <w:rPr>
          <w:rFonts w:ascii="Gotham Book" w:hAnsi="Gotham Book"/>
          <w:sz w:val="24"/>
          <w:szCs w:val="24"/>
        </w:rPr>
        <w:t>, </w:t>
      </w:r>
      <w:hyperlink r:id="rId13" w:history="1">
        <w:r w:rsidRPr="00361753">
          <w:rPr>
            <w:rStyle w:val="Hyperlink"/>
            <w:rFonts w:ascii="Gotham Book" w:hAnsi="Gotham Book"/>
            <w:sz w:val="24"/>
            <w:szCs w:val="24"/>
          </w:rPr>
          <w:t>2.0 Generic</w:t>
        </w:r>
      </w:hyperlink>
      <w:r w:rsidRPr="00361753">
        <w:rPr>
          <w:rFonts w:ascii="Gotham Book" w:hAnsi="Gotham Book"/>
          <w:sz w:val="24"/>
          <w:szCs w:val="24"/>
        </w:rPr>
        <w:t> and </w:t>
      </w:r>
      <w:hyperlink r:id="rId14" w:history="1">
        <w:r w:rsidRPr="00361753">
          <w:rPr>
            <w:rStyle w:val="Hyperlink"/>
            <w:rFonts w:ascii="Gotham Book" w:hAnsi="Gotham Book"/>
            <w:sz w:val="24"/>
            <w:szCs w:val="24"/>
          </w:rPr>
          <w:t>1.0 Generic</w:t>
        </w:r>
      </w:hyperlink>
      <w:r w:rsidRPr="00361753">
        <w:rPr>
          <w:rFonts w:ascii="Gotham Book" w:hAnsi="Gotham Book"/>
          <w:sz w:val="24"/>
          <w:szCs w:val="24"/>
        </w:rPr>
        <w:t xml:space="preserve"> license. </w:t>
      </w:r>
      <w:hyperlink r:id="rId15" w:history="1">
        <w:r w:rsidRPr="00361753">
          <w:rPr>
            <w:rStyle w:val="Hyperlink"/>
            <w:rFonts w:ascii="Gotham Book" w:hAnsi="Gotham Book"/>
            <w:sz w:val="24"/>
            <w:szCs w:val="24"/>
          </w:rPr>
          <w:t>https://commons.wikimedia.org/wiki/File:Texas_blank_map.svg</w:t>
        </w:r>
      </w:hyperlink>
      <w:r>
        <w:rPr>
          <w:rFonts w:ascii="Gotham Book" w:hAnsi="Gotham Book"/>
          <w:sz w:val="24"/>
          <w:szCs w:val="24"/>
        </w:rPr>
        <w:t xml:space="preserve"> </w:t>
      </w:r>
      <w:r w:rsidRPr="00361753">
        <w:rPr>
          <w:rFonts w:ascii="Gotham Book" w:hAnsi="Gotham Book"/>
          <w:sz w:val="24"/>
          <w:szCs w:val="24"/>
        </w:rPr>
        <w:t xml:space="preserve"> </w:t>
      </w:r>
    </w:p>
    <w:p w14:paraId="5C3481C7" w14:textId="77777777" w:rsidR="0094749A" w:rsidRPr="0094749A" w:rsidRDefault="0094749A" w:rsidP="0094749A">
      <w:pPr>
        <w:pStyle w:val="ListParagraph"/>
        <w:numPr>
          <w:ilvl w:val="0"/>
          <w:numId w:val="2"/>
        </w:numPr>
        <w:rPr>
          <w:rFonts w:ascii="Gotham Book" w:hAnsi="Gotham Book"/>
          <w:sz w:val="24"/>
          <w:szCs w:val="24"/>
        </w:rPr>
      </w:pPr>
      <w:bookmarkStart w:id="16" w:name="_Hlk198040595"/>
      <w:r w:rsidRPr="0094749A">
        <w:rPr>
          <w:rFonts w:ascii="Gotham Book" w:hAnsi="Gotham Book"/>
          <w:sz w:val="24"/>
          <w:szCs w:val="24"/>
        </w:rPr>
        <w:t xml:space="preserve">Portrait of Manuel Armijo </w:t>
      </w:r>
      <w:bookmarkEnd w:id="16"/>
      <w:r w:rsidRPr="0094749A">
        <w:rPr>
          <w:rFonts w:ascii="Gotham Book" w:hAnsi="Gotham Book"/>
          <w:sz w:val="24"/>
          <w:szCs w:val="24"/>
        </w:rPr>
        <w:t xml:space="preserve">by Alfred S. Waugh.  Palace of the Governors, New Mexico History Museum. Catalog of American Portraits. The Smithsonian. </w:t>
      </w:r>
      <w:bookmarkStart w:id="17" w:name="_Hlk198040605"/>
      <w:r>
        <w:fldChar w:fldCharType="begin"/>
      </w:r>
      <w:r>
        <w:instrText>HYPERLINK "https://www.si.edu/object/manuel-armijo:npg_9781_45"</w:instrText>
      </w:r>
      <w:r>
        <w:fldChar w:fldCharType="separate"/>
      </w:r>
      <w:r w:rsidRPr="0094749A">
        <w:rPr>
          <w:rStyle w:val="Hyperlink"/>
          <w:rFonts w:ascii="Gotham Book" w:hAnsi="Gotham Book"/>
          <w:sz w:val="24"/>
          <w:szCs w:val="24"/>
        </w:rPr>
        <w:t>Manuel Armijo | Smithsonian Institution</w:t>
      </w:r>
      <w:r>
        <w:fldChar w:fldCharType="end"/>
      </w:r>
    </w:p>
    <w:bookmarkEnd w:id="17"/>
    <w:p w14:paraId="797556F6" w14:textId="77777777" w:rsidR="00361753" w:rsidRPr="006E7B15" w:rsidRDefault="00361753" w:rsidP="00343826">
      <w:pPr>
        <w:pStyle w:val="ListParagraph"/>
        <w:rPr>
          <w:rFonts w:ascii="Gotham Book" w:hAnsi="Gotham Book"/>
          <w:sz w:val="24"/>
          <w:szCs w:val="24"/>
        </w:rPr>
      </w:pPr>
    </w:p>
    <w:p w14:paraId="4FC352C0" w14:textId="77777777" w:rsidR="0065438C" w:rsidRDefault="0065438C"/>
    <w:sectPr w:rsidR="0065438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CFFC9" w14:textId="77777777" w:rsidR="00CB0BAA" w:rsidRDefault="00CB0BAA" w:rsidP="00CB0BAA">
      <w:pPr>
        <w:spacing w:after="0" w:line="240" w:lineRule="auto"/>
      </w:pPr>
      <w:r>
        <w:separator/>
      </w:r>
    </w:p>
  </w:endnote>
  <w:endnote w:type="continuationSeparator" w:id="0">
    <w:p w14:paraId="420F45AE" w14:textId="77777777" w:rsidR="00CB0BAA" w:rsidRDefault="00CB0BAA" w:rsidP="00CB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419495"/>
      <w:docPartObj>
        <w:docPartGallery w:val="Page Numbers (Bottom of Page)"/>
        <w:docPartUnique/>
      </w:docPartObj>
    </w:sdtPr>
    <w:sdtEndPr>
      <w:rPr>
        <w:noProof/>
      </w:rPr>
    </w:sdtEndPr>
    <w:sdtContent>
      <w:p w14:paraId="5895FE63" w14:textId="282D1A88" w:rsidR="00CB0BAA" w:rsidRDefault="00CB0BAA">
        <w:pPr>
          <w:pStyle w:val="Footer"/>
          <w:jc w:val="center"/>
        </w:pPr>
        <w:r>
          <w:rPr>
            <w:noProof/>
            <w:sz w:val="18"/>
            <w:szCs w:val="18"/>
          </w:rPr>
          <w:drawing>
            <wp:anchor distT="0" distB="0" distL="114300" distR="114300" simplePos="0" relativeHeight="251661312" behindDoc="1" locked="0" layoutInCell="1" allowOverlap="1" wp14:anchorId="3B37D238" wp14:editId="51A4414F">
              <wp:simplePos x="0" y="0"/>
              <wp:positionH relativeFrom="margin">
                <wp:posOffset>5625296</wp:posOffset>
              </wp:positionH>
              <wp:positionV relativeFrom="paragraph">
                <wp:posOffset>3785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D5C863F" w14:textId="12AA3E84" w:rsidR="00CB0BAA" w:rsidRDefault="00CB0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55348" w14:textId="77777777" w:rsidR="00CB0BAA" w:rsidRDefault="00CB0BAA" w:rsidP="00CB0BAA">
      <w:pPr>
        <w:spacing w:after="0" w:line="240" w:lineRule="auto"/>
      </w:pPr>
      <w:r>
        <w:separator/>
      </w:r>
    </w:p>
  </w:footnote>
  <w:footnote w:type="continuationSeparator" w:id="0">
    <w:p w14:paraId="324306EA" w14:textId="77777777" w:rsidR="00CB0BAA" w:rsidRDefault="00CB0BAA" w:rsidP="00CB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F67F" w14:textId="0D68545A" w:rsidR="00CB0BAA" w:rsidRDefault="00CB0BAA">
    <w:pPr>
      <w:pStyle w:val="Header"/>
    </w:pPr>
    <w:r w:rsidRPr="008D7B34">
      <w:rPr>
        <w:rFonts w:ascii="Gotham Book" w:hAnsi="Gotham Book"/>
        <w:noProof/>
      </w:rPr>
      <w:drawing>
        <wp:anchor distT="0" distB="0" distL="114300" distR="114300" simplePos="0" relativeHeight="251659264" behindDoc="1" locked="0" layoutInCell="1" allowOverlap="1" wp14:anchorId="4C1212BE" wp14:editId="098550B2">
          <wp:simplePos x="0" y="0"/>
          <wp:positionH relativeFrom="column">
            <wp:posOffset>11574</wp:posOffset>
          </wp:positionH>
          <wp:positionV relativeFrom="paragraph">
            <wp:posOffset>-254691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8CCEA" w14:textId="77777777" w:rsidR="00CB0BAA" w:rsidRDefault="00CB0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324E"/>
    <w:multiLevelType w:val="hybridMultilevel"/>
    <w:tmpl w:val="4598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EA34AE"/>
    <w:multiLevelType w:val="hybridMultilevel"/>
    <w:tmpl w:val="AF56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44666"/>
    <w:multiLevelType w:val="hybridMultilevel"/>
    <w:tmpl w:val="1ACEAB00"/>
    <w:lvl w:ilvl="0" w:tplc="CD5CD596">
      <w:start w:val="1"/>
      <w:numFmt w:val="decimal"/>
      <w:lvlText w:val="%1."/>
      <w:lvlJc w:val="left"/>
      <w:pPr>
        <w:tabs>
          <w:tab w:val="num" w:pos="720"/>
        </w:tabs>
        <w:ind w:left="720" w:hanging="360"/>
      </w:pPr>
    </w:lvl>
    <w:lvl w:ilvl="1" w:tplc="7CDEF1A4" w:tentative="1">
      <w:start w:val="1"/>
      <w:numFmt w:val="decimal"/>
      <w:lvlText w:val="%2."/>
      <w:lvlJc w:val="left"/>
      <w:pPr>
        <w:tabs>
          <w:tab w:val="num" w:pos="1440"/>
        </w:tabs>
        <w:ind w:left="1440" w:hanging="360"/>
      </w:pPr>
    </w:lvl>
    <w:lvl w:ilvl="2" w:tplc="C54448E8" w:tentative="1">
      <w:start w:val="1"/>
      <w:numFmt w:val="decimal"/>
      <w:lvlText w:val="%3."/>
      <w:lvlJc w:val="left"/>
      <w:pPr>
        <w:tabs>
          <w:tab w:val="num" w:pos="2160"/>
        </w:tabs>
        <w:ind w:left="2160" w:hanging="360"/>
      </w:pPr>
    </w:lvl>
    <w:lvl w:ilvl="3" w:tplc="6B48257E" w:tentative="1">
      <w:start w:val="1"/>
      <w:numFmt w:val="decimal"/>
      <w:lvlText w:val="%4."/>
      <w:lvlJc w:val="left"/>
      <w:pPr>
        <w:tabs>
          <w:tab w:val="num" w:pos="2880"/>
        </w:tabs>
        <w:ind w:left="2880" w:hanging="360"/>
      </w:pPr>
    </w:lvl>
    <w:lvl w:ilvl="4" w:tplc="CD920C62" w:tentative="1">
      <w:start w:val="1"/>
      <w:numFmt w:val="decimal"/>
      <w:lvlText w:val="%5."/>
      <w:lvlJc w:val="left"/>
      <w:pPr>
        <w:tabs>
          <w:tab w:val="num" w:pos="3600"/>
        </w:tabs>
        <w:ind w:left="3600" w:hanging="360"/>
      </w:pPr>
    </w:lvl>
    <w:lvl w:ilvl="5" w:tplc="8FA6716C" w:tentative="1">
      <w:start w:val="1"/>
      <w:numFmt w:val="decimal"/>
      <w:lvlText w:val="%6."/>
      <w:lvlJc w:val="left"/>
      <w:pPr>
        <w:tabs>
          <w:tab w:val="num" w:pos="4320"/>
        </w:tabs>
        <w:ind w:left="4320" w:hanging="360"/>
      </w:pPr>
    </w:lvl>
    <w:lvl w:ilvl="6" w:tplc="A3A21BB0" w:tentative="1">
      <w:start w:val="1"/>
      <w:numFmt w:val="decimal"/>
      <w:lvlText w:val="%7."/>
      <w:lvlJc w:val="left"/>
      <w:pPr>
        <w:tabs>
          <w:tab w:val="num" w:pos="5040"/>
        </w:tabs>
        <w:ind w:left="5040" w:hanging="360"/>
      </w:pPr>
    </w:lvl>
    <w:lvl w:ilvl="7" w:tplc="94E48666" w:tentative="1">
      <w:start w:val="1"/>
      <w:numFmt w:val="decimal"/>
      <w:lvlText w:val="%8."/>
      <w:lvlJc w:val="left"/>
      <w:pPr>
        <w:tabs>
          <w:tab w:val="num" w:pos="5760"/>
        </w:tabs>
        <w:ind w:left="5760" w:hanging="360"/>
      </w:pPr>
    </w:lvl>
    <w:lvl w:ilvl="8" w:tplc="6C5C825E" w:tentative="1">
      <w:start w:val="1"/>
      <w:numFmt w:val="decimal"/>
      <w:lvlText w:val="%9."/>
      <w:lvlJc w:val="left"/>
      <w:pPr>
        <w:tabs>
          <w:tab w:val="num" w:pos="6480"/>
        </w:tabs>
        <w:ind w:left="6480" w:hanging="360"/>
      </w:pPr>
    </w:lvl>
  </w:abstractNum>
  <w:abstractNum w:abstractNumId="4" w15:restartNumberingAfterBreak="0">
    <w:nsid w:val="283414E5"/>
    <w:multiLevelType w:val="hybridMultilevel"/>
    <w:tmpl w:val="7FDA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73E58"/>
    <w:multiLevelType w:val="hybridMultilevel"/>
    <w:tmpl w:val="F806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60AB4"/>
    <w:multiLevelType w:val="hybridMultilevel"/>
    <w:tmpl w:val="BF84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8E2083"/>
    <w:multiLevelType w:val="hybridMultilevel"/>
    <w:tmpl w:val="EDF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114FA4"/>
    <w:multiLevelType w:val="hybridMultilevel"/>
    <w:tmpl w:val="2792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D7D32"/>
    <w:multiLevelType w:val="hybridMultilevel"/>
    <w:tmpl w:val="98F6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B1633"/>
    <w:multiLevelType w:val="hybridMultilevel"/>
    <w:tmpl w:val="D212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72D29"/>
    <w:multiLevelType w:val="hybridMultilevel"/>
    <w:tmpl w:val="60D6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F3AF8"/>
    <w:multiLevelType w:val="hybridMultilevel"/>
    <w:tmpl w:val="FFE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5"/>
  </w:num>
  <w:num w:numId="3" w16cid:durableId="1452819361">
    <w:abstractNumId w:val="9"/>
  </w:num>
  <w:num w:numId="4" w16cid:durableId="1678657642">
    <w:abstractNumId w:val="14"/>
  </w:num>
  <w:num w:numId="5" w16cid:durableId="1507134458">
    <w:abstractNumId w:val="3"/>
  </w:num>
  <w:num w:numId="6" w16cid:durableId="69935240">
    <w:abstractNumId w:val="10"/>
  </w:num>
  <w:num w:numId="7" w16cid:durableId="873424022">
    <w:abstractNumId w:val="0"/>
  </w:num>
  <w:num w:numId="8" w16cid:durableId="1240677291">
    <w:abstractNumId w:val="12"/>
  </w:num>
  <w:num w:numId="9" w16cid:durableId="934051485">
    <w:abstractNumId w:val="2"/>
  </w:num>
  <w:num w:numId="10" w16cid:durableId="1022636009">
    <w:abstractNumId w:val="4"/>
  </w:num>
  <w:num w:numId="11" w16cid:durableId="1125854466">
    <w:abstractNumId w:val="15"/>
  </w:num>
  <w:num w:numId="12" w16cid:durableId="596981885">
    <w:abstractNumId w:val="11"/>
  </w:num>
  <w:num w:numId="13" w16cid:durableId="1762338419">
    <w:abstractNumId w:val="13"/>
  </w:num>
  <w:num w:numId="14" w16cid:durableId="338240331">
    <w:abstractNumId w:val="8"/>
  </w:num>
  <w:num w:numId="15" w16cid:durableId="1452045637">
    <w:abstractNumId w:val="7"/>
  </w:num>
  <w:num w:numId="16" w16cid:durableId="1549029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D5"/>
    <w:rsid w:val="00035ED6"/>
    <w:rsid w:val="00065E19"/>
    <w:rsid w:val="00142806"/>
    <w:rsid w:val="00174BA1"/>
    <w:rsid w:val="001B4B2F"/>
    <w:rsid w:val="00316EB7"/>
    <w:rsid w:val="003377E0"/>
    <w:rsid w:val="00343826"/>
    <w:rsid w:val="00361753"/>
    <w:rsid w:val="004A28D5"/>
    <w:rsid w:val="0065438C"/>
    <w:rsid w:val="008330AE"/>
    <w:rsid w:val="0094749A"/>
    <w:rsid w:val="00963012"/>
    <w:rsid w:val="009B7378"/>
    <w:rsid w:val="009F7AC1"/>
    <w:rsid w:val="00B41760"/>
    <w:rsid w:val="00BD507D"/>
    <w:rsid w:val="00CB0BAA"/>
    <w:rsid w:val="00CD3134"/>
    <w:rsid w:val="00E4165C"/>
    <w:rsid w:val="00E51784"/>
    <w:rsid w:val="00EA23C3"/>
    <w:rsid w:val="00EF443D"/>
    <w:rsid w:val="00F0566A"/>
    <w:rsid w:val="00F3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4F20"/>
  <w15:chartTrackingRefBased/>
  <w15:docId w15:val="{3506D368-8376-4451-AA13-94171450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BAA"/>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4A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8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8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28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28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28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28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28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2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8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28D5"/>
    <w:pPr>
      <w:spacing w:before="160"/>
      <w:jc w:val="center"/>
    </w:pPr>
    <w:rPr>
      <w:i/>
      <w:iCs/>
      <w:color w:val="404040" w:themeColor="text1" w:themeTint="BF"/>
    </w:rPr>
  </w:style>
  <w:style w:type="character" w:customStyle="1" w:styleId="QuoteChar">
    <w:name w:val="Quote Char"/>
    <w:basedOn w:val="DefaultParagraphFont"/>
    <w:link w:val="Quote"/>
    <w:uiPriority w:val="29"/>
    <w:rsid w:val="004A28D5"/>
    <w:rPr>
      <w:i/>
      <w:iCs/>
      <w:color w:val="404040" w:themeColor="text1" w:themeTint="BF"/>
    </w:rPr>
  </w:style>
  <w:style w:type="paragraph" w:styleId="ListParagraph">
    <w:name w:val="List Paragraph"/>
    <w:basedOn w:val="Normal"/>
    <w:uiPriority w:val="34"/>
    <w:qFormat/>
    <w:rsid w:val="004A28D5"/>
    <w:pPr>
      <w:ind w:left="720"/>
      <w:contextualSpacing/>
    </w:pPr>
  </w:style>
  <w:style w:type="character" w:styleId="IntenseEmphasis">
    <w:name w:val="Intense Emphasis"/>
    <w:basedOn w:val="DefaultParagraphFont"/>
    <w:uiPriority w:val="21"/>
    <w:qFormat/>
    <w:rsid w:val="004A28D5"/>
    <w:rPr>
      <w:i/>
      <w:iCs/>
      <w:color w:val="0F4761" w:themeColor="accent1" w:themeShade="BF"/>
    </w:rPr>
  </w:style>
  <w:style w:type="paragraph" w:styleId="IntenseQuote">
    <w:name w:val="Intense Quote"/>
    <w:basedOn w:val="Normal"/>
    <w:next w:val="Normal"/>
    <w:link w:val="IntenseQuoteChar"/>
    <w:uiPriority w:val="30"/>
    <w:qFormat/>
    <w:rsid w:val="004A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8D5"/>
    <w:rPr>
      <w:i/>
      <w:iCs/>
      <w:color w:val="0F4761" w:themeColor="accent1" w:themeShade="BF"/>
    </w:rPr>
  </w:style>
  <w:style w:type="character" w:styleId="IntenseReference">
    <w:name w:val="Intense Reference"/>
    <w:basedOn w:val="DefaultParagraphFont"/>
    <w:uiPriority w:val="32"/>
    <w:qFormat/>
    <w:rsid w:val="004A28D5"/>
    <w:rPr>
      <w:b/>
      <w:bCs/>
      <w:smallCaps/>
      <w:color w:val="0F4761" w:themeColor="accent1" w:themeShade="BF"/>
      <w:spacing w:val="5"/>
    </w:rPr>
  </w:style>
  <w:style w:type="table" w:styleId="TableGrid">
    <w:name w:val="Table Grid"/>
    <w:basedOn w:val="TableNormal"/>
    <w:uiPriority w:val="39"/>
    <w:rsid w:val="00CB0BAA"/>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BAA"/>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CB0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BAA"/>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CB0BAA"/>
    <w:rPr>
      <w:color w:val="467886" w:themeColor="hyperlink"/>
      <w:u w:val="single"/>
    </w:rPr>
  </w:style>
  <w:style w:type="character" w:styleId="UnresolvedMention">
    <w:name w:val="Unresolved Mention"/>
    <w:basedOn w:val="DefaultParagraphFont"/>
    <w:uiPriority w:val="99"/>
    <w:semiHidden/>
    <w:unhideWhenUsed/>
    <w:rsid w:val="00CB0BAA"/>
    <w:rPr>
      <w:color w:val="605E5C"/>
      <w:shd w:val="clear" w:color="auto" w:fill="E1DFDD"/>
    </w:rPr>
  </w:style>
  <w:style w:type="character" w:styleId="FollowedHyperlink">
    <w:name w:val="FollowedHyperlink"/>
    <w:basedOn w:val="DefaultParagraphFont"/>
    <w:uiPriority w:val="99"/>
    <w:semiHidden/>
    <w:unhideWhenUsed/>
    <w:rsid w:val="009474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43486">
      <w:bodyDiv w:val="1"/>
      <w:marLeft w:val="0"/>
      <w:marRight w:val="0"/>
      <w:marTop w:val="0"/>
      <w:marBottom w:val="0"/>
      <w:divBdr>
        <w:top w:val="none" w:sz="0" w:space="0" w:color="auto"/>
        <w:left w:val="none" w:sz="0" w:space="0" w:color="auto"/>
        <w:bottom w:val="none" w:sz="0" w:space="0" w:color="auto"/>
        <w:right w:val="none" w:sz="0" w:space="0" w:color="auto"/>
      </w:divBdr>
    </w:div>
    <w:div w:id="331879745">
      <w:bodyDiv w:val="1"/>
      <w:marLeft w:val="0"/>
      <w:marRight w:val="0"/>
      <w:marTop w:val="0"/>
      <w:marBottom w:val="0"/>
      <w:divBdr>
        <w:top w:val="none" w:sz="0" w:space="0" w:color="auto"/>
        <w:left w:val="none" w:sz="0" w:space="0" w:color="auto"/>
        <w:bottom w:val="none" w:sz="0" w:space="0" w:color="auto"/>
        <w:right w:val="none" w:sz="0" w:space="0" w:color="auto"/>
      </w:divBdr>
      <w:divsChild>
        <w:div w:id="1885098509">
          <w:marLeft w:val="1440"/>
          <w:marRight w:val="0"/>
          <w:marTop w:val="0"/>
          <w:marBottom w:val="0"/>
          <w:divBdr>
            <w:top w:val="none" w:sz="0" w:space="0" w:color="auto"/>
            <w:left w:val="none" w:sz="0" w:space="0" w:color="auto"/>
            <w:bottom w:val="none" w:sz="0" w:space="0" w:color="auto"/>
            <w:right w:val="none" w:sz="0" w:space="0" w:color="auto"/>
          </w:divBdr>
        </w:div>
        <w:div w:id="487596352">
          <w:marLeft w:val="1440"/>
          <w:marRight w:val="0"/>
          <w:marTop w:val="0"/>
          <w:marBottom w:val="0"/>
          <w:divBdr>
            <w:top w:val="none" w:sz="0" w:space="0" w:color="auto"/>
            <w:left w:val="none" w:sz="0" w:space="0" w:color="auto"/>
            <w:bottom w:val="none" w:sz="0" w:space="0" w:color="auto"/>
            <w:right w:val="none" w:sz="0" w:space="0" w:color="auto"/>
          </w:divBdr>
        </w:div>
      </w:divsChild>
    </w:div>
    <w:div w:id="347800989">
      <w:bodyDiv w:val="1"/>
      <w:marLeft w:val="0"/>
      <w:marRight w:val="0"/>
      <w:marTop w:val="0"/>
      <w:marBottom w:val="0"/>
      <w:divBdr>
        <w:top w:val="none" w:sz="0" w:space="0" w:color="auto"/>
        <w:left w:val="none" w:sz="0" w:space="0" w:color="auto"/>
        <w:bottom w:val="none" w:sz="0" w:space="0" w:color="auto"/>
        <w:right w:val="none" w:sz="0" w:space="0" w:color="auto"/>
      </w:divBdr>
    </w:div>
    <w:div w:id="14318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yperlink" Target="https://creativecommons.org/licenses/by-sa/2.0/deed.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hyperlink" Target="https://creativecommons.org/licenses/by-sa/2.5/deed.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n:Creative_Commons" TargetMode="External"/><Relationship Id="rId5" Type="http://schemas.openxmlformats.org/officeDocument/2006/relationships/footnotes" Target="footnotes.xml"/><Relationship Id="rId15" Type="http://schemas.openxmlformats.org/officeDocument/2006/relationships/hyperlink" Target="https://commons.wikimedia.org/wiki/File:Texas_blank_map.svg" TargetMode="External"/><Relationship Id="rId10" Type="http://schemas.openxmlformats.org/officeDocument/2006/relationships/hyperlink" Target="https://texashistory.unt.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exashistory.unt.edu/" TargetMode="External"/><Relationship Id="rId14" Type="http://schemas.openxmlformats.org/officeDocument/2006/relationships/hyperlink" Target="https://creativecommons.org/licenses/by-sa/1.0/deed.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149</TotalTime>
  <Pages>7</Pages>
  <Words>1755</Words>
  <Characters>10163</Characters>
  <Application>Microsoft Office Word</Application>
  <DocSecurity>0</DocSecurity>
  <Lines>207</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2025-05-08T18:50:00Z</dcterms:created>
  <dcterms:modified xsi:type="dcterms:W3CDTF">2025-06-06T16:21:00Z</dcterms:modified>
</cp:coreProperties>
</file>