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4427" w14:textId="2004A02B" w:rsidR="0086343A" w:rsidRPr="008A2313" w:rsidRDefault="0086343A" w:rsidP="008A2313">
      <w:pPr>
        <w:spacing w:after="0" w:line="240" w:lineRule="auto"/>
        <w:jc w:val="center"/>
        <w:rPr>
          <w:rFonts w:ascii="Gotham Book" w:hAnsi="Gotham Book"/>
          <w:color w:val="747474" w:themeColor="background2" w:themeShade="80"/>
          <w:sz w:val="48"/>
          <w:szCs w:val="48"/>
        </w:rPr>
      </w:pPr>
      <w:bookmarkStart w:id="0" w:name="_Hlk171670584"/>
      <w:r w:rsidRPr="008A2313">
        <w:rPr>
          <w:rFonts w:ascii="Gotham Book" w:hAnsi="Gotham Book"/>
          <w:color w:val="747474" w:themeColor="background2" w:themeShade="80"/>
          <w:sz w:val="48"/>
          <w:szCs w:val="48"/>
        </w:rPr>
        <w:t xml:space="preserve">Unit </w:t>
      </w:r>
      <w:r w:rsidR="009A7A27" w:rsidRPr="008A2313">
        <w:rPr>
          <w:rFonts w:ascii="Gotham Book" w:hAnsi="Gotham Book"/>
          <w:color w:val="747474" w:themeColor="background2" w:themeShade="80"/>
          <w:sz w:val="48"/>
          <w:szCs w:val="48"/>
        </w:rPr>
        <w:t>3</w:t>
      </w:r>
      <w:r w:rsidRPr="008A2313">
        <w:rPr>
          <w:rFonts w:ascii="Gotham Book" w:hAnsi="Gotham Book"/>
          <w:color w:val="747474" w:themeColor="background2" w:themeShade="80"/>
          <w:sz w:val="48"/>
          <w:szCs w:val="48"/>
        </w:rPr>
        <w:t xml:space="preserve">: </w:t>
      </w:r>
      <w:r w:rsidR="009A7A27" w:rsidRPr="008A2313">
        <w:rPr>
          <w:rFonts w:ascii="Gotham Book" w:hAnsi="Gotham Book"/>
          <w:color w:val="747474" w:themeColor="background2" w:themeShade="80"/>
          <w:sz w:val="48"/>
          <w:szCs w:val="48"/>
        </w:rPr>
        <w:t>The Spanish Colonial Era</w:t>
      </w:r>
    </w:p>
    <w:p w14:paraId="62068420" w14:textId="4742F017" w:rsidR="0086343A" w:rsidRPr="00495A84" w:rsidRDefault="005635C2" w:rsidP="008A2313">
      <w:pPr>
        <w:spacing w:after="0" w:line="240" w:lineRule="auto"/>
        <w:jc w:val="center"/>
        <w:rPr>
          <w:rFonts w:ascii="Gotham Book" w:hAnsi="Gotham Book"/>
          <w:b/>
          <w:bCs/>
          <w:sz w:val="36"/>
          <w:szCs w:val="32"/>
        </w:rPr>
      </w:pPr>
      <w:r>
        <w:rPr>
          <w:rFonts w:ascii="Gotham Book" w:hAnsi="Gotham Book"/>
          <w:b/>
          <w:bCs/>
          <w:sz w:val="36"/>
          <w:szCs w:val="32"/>
        </w:rPr>
        <w:t>7</w:t>
      </w:r>
      <w:r w:rsidRPr="005635C2">
        <w:rPr>
          <w:rFonts w:ascii="Gotham Book" w:hAnsi="Gotham Book"/>
          <w:b/>
          <w:bCs/>
          <w:sz w:val="36"/>
          <w:szCs w:val="32"/>
          <w:vertAlign w:val="superscript"/>
        </w:rPr>
        <w:t>th</w:t>
      </w:r>
      <w:r>
        <w:rPr>
          <w:rFonts w:ascii="Gotham Book" w:hAnsi="Gotham Book"/>
          <w:b/>
          <w:bCs/>
          <w:sz w:val="36"/>
          <w:szCs w:val="32"/>
        </w:rPr>
        <w:t xml:space="preserve"> Grade </w:t>
      </w:r>
      <w:r w:rsidR="0086343A" w:rsidRPr="00495A84">
        <w:rPr>
          <w:rFonts w:ascii="Gotham Book" w:hAnsi="Gotham Book"/>
          <w:b/>
          <w:bCs/>
          <w:sz w:val="36"/>
          <w:szCs w:val="32"/>
        </w:rPr>
        <w:t>Lesson Plan:</w:t>
      </w:r>
      <w:bookmarkEnd w:id="0"/>
      <w:r w:rsidR="009A7A27" w:rsidRPr="00495A84">
        <w:rPr>
          <w:rFonts w:ascii="Gotham Book" w:hAnsi="Gotham Book"/>
          <w:b/>
          <w:bCs/>
          <w:sz w:val="36"/>
          <w:szCs w:val="32"/>
        </w:rPr>
        <w:t xml:space="preserve"> Mexican Independence and the</w:t>
      </w:r>
      <w:r w:rsidR="00495A84" w:rsidRPr="00495A84">
        <w:rPr>
          <w:rFonts w:ascii="Gotham Book" w:hAnsi="Gotham Book"/>
          <w:b/>
          <w:bCs/>
          <w:sz w:val="36"/>
          <w:szCs w:val="32"/>
        </w:rPr>
        <w:t xml:space="preserve"> </w:t>
      </w:r>
      <w:r w:rsidR="009A7A27" w:rsidRPr="00495A84">
        <w:rPr>
          <w:rFonts w:ascii="Gotham Book" w:hAnsi="Gotham Book"/>
          <w:b/>
          <w:bCs/>
          <w:sz w:val="36"/>
          <w:szCs w:val="32"/>
        </w:rPr>
        <w:t>Filibusters</w:t>
      </w:r>
    </w:p>
    <w:p w14:paraId="2F07B87C" w14:textId="4C11AD2B" w:rsidR="0086343A" w:rsidRPr="00DF315E" w:rsidRDefault="0086343A" w:rsidP="008A2313">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sidR="009A7A27">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07C1250C" w14:textId="77777777" w:rsidR="0086343A" w:rsidRPr="00DF315E" w:rsidRDefault="0086343A" w:rsidP="0086343A">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86343A" w:rsidRPr="00DF315E" w14:paraId="175A9F71" w14:textId="77777777" w:rsidTr="00C32D5B">
        <w:tc>
          <w:tcPr>
            <w:tcW w:w="2515" w:type="dxa"/>
            <w:shd w:val="clear" w:color="auto" w:fill="E8E8E8" w:themeFill="background2"/>
          </w:tcPr>
          <w:p w14:paraId="17B6E6DF" w14:textId="77777777"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t>Objective</w:t>
            </w:r>
          </w:p>
        </w:tc>
        <w:tc>
          <w:tcPr>
            <w:tcW w:w="8275" w:type="dxa"/>
          </w:tcPr>
          <w:p w14:paraId="35050331" w14:textId="1BD4C8B7" w:rsidR="0086343A" w:rsidRDefault="009A7A27" w:rsidP="00C32D5B">
            <w:pPr>
              <w:spacing w:after="0" w:line="240" w:lineRule="auto"/>
              <w:rPr>
                <w:rFonts w:ascii="Gotham Book" w:hAnsi="Gotham Book"/>
                <w:sz w:val="24"/>
                <w:szCs w:val="24"/>
              </w:rPr>
            </w:pPr>
            <w:r>
              <w:rPr>
                <w:rFonts w:ascii="Gotham Book" w:hAnsi="Gotham Book"/>
                <w:sz w:val="24"/>
                <w:szCs w:val="24"/>
              </w:rPr>
              <w:t xml:space="preserve">Students </w:t>
            </w:r>
            <w:bookmarkStart w:id="1" w:name="_Hlk182233666"/>
            <w:r>
              <w:rPr>
                <w:rFonts w:ascii="Gotham Book" w:hAnsi="Gotham Book"/>
                <w:sz w:val="24"/>
                <w:szCs w:val="24"/>
              </w:rPr>
              <w:t xml:space="preserve">will examine the </w:t>
            </w:r>
            <w:r w:rsidR="00F42EF3">
              <w:rPr>
                <w:rFonts w:ascii="Gotham Book" w:hAnsi="Gotham Book"/>
                <w:sz w:val="24"/>
                <w:szCs w:val="24"/>
              </w:rPr>
              <w:t xml:space="preserve">causes, </w:t>
            </w:r>
            <w:r>
              <w:rPr>
                <w:rFonts w:ascii="Gotham Book" w:hAnsi="Gotham Book"/>
                <w:sz w:val="24"/>
                <w:szCs w:val="24"/>
              </w:rPr>
              <w:t>key events, people, and the significance of the War for Mexican Independence. Students</w:t>
            </w:r>
            <w:r w:rsidR="00F42EF3">
              <w:rPr>
                <w:rFonts w:ascii="Gotham Book" w:hAnsi="Gotham Book"/>
                <w:sz w:val="24"/>
                <w:szCs w:val="24"/>
              </w:rPr>
              <w:t xml:space="preserve"> will be able to identify five filibusters who migrated to Texas during this time, explain their motivation for entering New Spain, and how their presence influenced Spanish Texas especially as it related to the War for Mexican Independence. </w:t>
            </w:r>
            <w:bookmarkEnd w:id="1"/>
          </w:p>
          <w:p w14:paraId="7E4FB6A1" w14:textId="77777777" w:rsidR="00F42EF3" w:rsidRDefault="00F42EF3" w:rsidP="00C32D5B">
            <w:pPr>
              <w:spacing w:after="0" w:line="240" w:lineRule="auto"/>
              <w:rPr>
                <w:rFonts w:ascii="Gotham Book" w:hAnsi="Gotham Book"/>
                <w:sz w:val="24"/>
                <w:szCs w:val="24"/>
              </w:rPr>
            </w:pPr>
          </w:p>
          <w:p w14:paraId="228490B4" w14:textId="77777777" w:rsidR="00F42EF3" w:rsidRPr="00F42EF3" w:rsidRDefault="00F42EF3" w:rsidP="00F42EF3">
            <w:pPr>
              <w:numPr>
                <w:ilvl w:val="0"/>
                <w:numId w:val="5"/>
              </w:numPr>
              <w:tabs>
                <w:tab w:val="left" w:pos="720"/>
              </w:tabs>
              <w:spacing w:after="0" w:line="240" w:lineRule="auto"/>
              <w:rPr>
                <w:rFonts w:ascii="Gotham Book" w:hAnsi="Gotham Book"/>
                <w:sz w:val="24"/>
                <w:szCs w:val="24"/>
              </w:rPr>
            </w:pPr>
            <w:r w:rsidRPr="00F42EF3">
              <w:rPr>
                <w:rFonts w:ascii="Gotham Book" w:hAnsi="Gotham Book"/>
                <w:b/>
                <w:bCs/>
                <w:i/>
                <w:iCs/>
                <w:sz w:val="24"/>
                <w:szCs w:val="24"/>
                <w:u w:val="single"/>
              </w:rPr>
              <w:t xml:space="preserve">We will </w:t>
            </w:r>
            <w:r w:rsidRPr="00F42EF3">
              <w:rPr>
                <w:rFonts w:ascii="Gotham Book" w:hAnsi="Gotham Book"/>
                <w:i/>
                <w:iCs/>
                <w:sz w:val="24"/>
                <w:szCs w:val="24"/>
              </w:rPr>
              <w:t>read five short passages explaining the causes, events, people, outcome, and significance of the War for Mexican Independence.</w:t>
            </w:r>
          </w:p>
          <w:p w14:paraId="52B00110" w14:textId="77777777" w:rsidR="00F42EF3" w:rsidRPr="00F42EF3" w:rsidRDefault="00F42EF3" w:rsidP="00F42EF3">
            <w:pPr>
              <w:numPr>
                <w:ilvl w:val="0"/>
                <w:numId w:val="5"/>
              </w:numPr>
              <w:tabs>
                <w:tab w:val="left" w:pos="720"/>
              </w:tabs>
              <w:spacing w:after="0" w:line="240" w:lineRule="auto"/>
              <w:rPr>
                <w:rFonts w:ascii="Gotham Book" w:hAnsi="Gotham Book"/>
                <w:sz w:val="24"/>
                <w:szCs w:val="24"/>
              </w:rPr>
            </w:pPr>
            <w:r w:rsidRPr="00F42EF3">
              <w:rPr>
                <w:rFonts w:ascii="Gotham Book" w:hAnsi="Gotham Book"/>
                <w:b/>
                <w:bCs/>
                <w:i/>
                <w:iCs/>
                <w:sz w:val="24"/>
                <w:szCs w:val="24"/>
                <w:u w:val="single"/>
              </w:rPr>
              <w:t xml:space="preserve">I will </w:t>
            </w:r>
            <w:r w:rsidRPr="00F42EF3">
              <w:rPr>
                <w:rFonts w:ascii="Gotham Book" w:hAnsi="Gotham Book"/>
                <w:i/>
                <w:iCs/>
                <w:sz w:val="24"/>
                <w:szCs w:val="24"/>
              </w:rPr>
              <w:t xml:space="preserve">read each passage, use the context to determine vocabulary meanings, and answer a comprehension question. </w:t>
            </w:r>
          </w:p>
          <w:p w14:paraId="5EC3C49D" w14:textId="55A6DD9D" w:rsidR="00F42EF3" w:rsidRPr="00DF315E" w:rsidRDefault="00F42EF3" w:rsidP="00C32D5B">
            <w:pPr>
              <w:spacing w:after="0" w:line="240" w:lineRule="auto"/>
              <w:rPr>
                <w:rFonts w:ascii="Gotham Book" w:hAnsi="Gotham Book"/>
                <w:sz w:val="24"/>
                <w:szCs w:val="24"/>
              </w:rPr>
            </w:pPr>
          </w:p>
        </w:tc>
      </w:tr>
      <w:tr w:rsidR="0086343A" w:rsidRPr="00DF315E" w14:paraId="14E95091" w14:textId="77777777" w:rsidTr="00C32D5B">
        <w:tc>
          <w:tcPr>
            <w:tcW w:w="2515" w:type="dxa"/>
            <w:shd w:val="clear" w:color="auto" w:fill="E8E8E8" w:themeFill="background2"/>
          </w:tcPr>
          <w:p w14:paraId="0AA374D1" w14:textId="77777777"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t>Key Concepts</w:t>
            </w:r>
          </w:p>
        </w:tc>
        <w:tc>
          <w:tcPr>
            <w:tcW w:w="8275" w:type="dxa"/>
          </w:tcPr>
          <w:p w14:paraId="3E83BBAB" w14:textId="45BE40EA" w:rsidR="0086343A" w:rsidRDefault="00F42EF3" w:rsidP="00F42EF3">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War for Mexican Independence was primar</w:t>
            </w:r>
            <w:r w:rsidR="008A2313">
              <w:rPr>
                <w:rFonts w:ascii="Gotham Book" w:hAnsi="Gotham Book"/>
                <w:sz w:val="24"/>
                <w:szCs w:val="24"/>
              </w:rPr>
              <w:t>ily</w:t>
            </w:r>
            <w:r>
              <w:rPr>
                <w:rFonts w:ascii="Gotham Book" w:hAnsi="Gotham Book"/>
                <w:sz w:val="24"/>
                <w:szCs w:val="24"/>
              </w:rPr>
              <w:t xml:space="preserve"> caused by </w:t>
            </w:r>
            <w:r w:rsidR="00670A39">
              <w:rPr>
                <w:rFonts w:ascii="Gotham Book" w:hAnsi="Gotham Book"/>
                <w:sz w:val="24"/>
                <w:szCs w:val="24"/>
              </w:rPr>
              <w:t>deep dissatisfaction over the</w:t>
            </w:r>
            <w:r>
              <w:rPr>
                <w:rFonts w:ascii="Gotham Book" w:hAnsi="Gotham Book"/>
                <w:sz w:val="24"/>
                <w:szCs w:val="24"/>
              </w:rPr>
              <w:t xml:space="preserve"> unjust caste system </w:t>
            </w:r>
            <w:r w:rsidR="00670A39">
              <w:rPr>
                <w:rFonts w:ascii="Gotham Book" w:hAnsi="Gotham Book"/>
                <w:sz w:val="24"/>
                <w:szCs w:val="24"/>
              </w:rPr>
              <w:t xml:space="preserve">in </w:t>
            </w:r>
            <w:r>
              <w:rPr>
                <w:rFonts w:ascii="Gotham Book" w:hAnsi="Gotham Book"/>
                <w:sz w:val="24"/>
                <w:szCs w:val="24"/>
              </w:rPr>
              <w:t>New Spain.</w:t>
            </w:r>
          </w:p>
          <w:p w14:paraId="7EF887B4" w14:textId="6C911AA2" w:rsidR="00F42EF3" w:rsidRDefault="00F42EF3" w:rsidP="00F42EF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This era in world history was influenced by </w:t>
            </w:r>
            <w:r w:rsidR="00670A39">
              <w:rPr>
                <w:rFonts w:ascii="Gotham Book" w:hAnsi="Gotham Book"/>
                <w:sz w:val="24"/>
                <w:szCs w:val="24"/>
              </w:rPr>
              <w:t xml:space="preserve">several </w:t>
            </w:r>
            <w:r>
              <w:rPr>
                <w:rFonts w:ascii="Gotham Book" w:hAnsi="Gotham Book"/>
                <w:sz w:val="24"/>
                <w:szCs w:val="24"/>
              </w:rPr>
              <w:t>revolutions to overthrow monarchies and instill democratic governments by the people.</w:t>
            </w:r>
          </w:p>
          <w:p w14:paraId="0DB91133" w14:textId="77777777" w:rsidR="00F42EF3" w:rsidRDefault="00F42EF3" w:rsidP="00F42EF3">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War for Mexican Independence caused significant damage to the population of Texas with events like the Battle of Medina – the deadliest battle in Texas history.</w:t>
            </w:r>
          </w:p>
          <w:p w14:paraId="42C7B0E7" w14:textId="77777777" w:rsidR="00F42EF3" w:rsidRDefault="00F42EF3" w:rsidP="00F42EF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Filibusters were men primarily from America who entered Texas during this period for a variety of reasons including fighting for Mexican Independence and economic gain. </w:t>
            </w:r>
          </w:p>
          <w:p w14:paraId="3BC52355" w14:textId="772D2853" w:rsidR="00670A39" w:rsidRPr="00F42EF3" w:rsidRDefault="00670A39" w:rsidP="00F42EF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outcome of the War for Mexican Independence was that Mexico became a country in 1821. </w:t>
            </w:r>
          </w:p>
        </w:tc>
      </w:tr>
      <w:tr w:rsidR="0086343A" w:rsidRPr="00DF315E" w14:paraId="2F6F67E6" w14:textId="77777777" w:rsidTr="00C32D5B">
        <w:tc>
          <w:tcPr>
            <w:tcW w:w="2515" w:type="dxa"/>
            <w:shd w:val="clear" w:color="auto" w:fill="E8E8E8" w:themeFill="background2"/>
          </w:tcPr>
          <w:p w14:paraId="55C4989A" w14:textId="77777777"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t>Skills</w:t>
            </w:r>
          </w:p>
        </w:tc>
        <w:tc>
          <w:tcPr>
            <w:tcW w:w="8275" w:type="dxa"/>
          </w:tcPr>
          <w:p w14:paraId="2DAAE2F5" w14:textId="77777777" w:rsidR="0086343A" w:rsidRDefault="00670A39" w:rsidP="00670A39">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Reading for specific information and for context. </w:t>
            </w:r>
          </w:p>
          <w:p w14:paraId="3CE2591E" w14:textId="77777777" w:rsidR="00670A39" w:rsidRDefault="00670A39" w:rsidP="00670A39">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cause and effect relationships between historical events. </w:t>
            </w:r>
          </w:p>
          <w:p w14:paraId="30DD452D" w14:textId="77777777" w:rsidR="00670A39" w:rsidRDefault="00670A39" w:rsidP="00670A39">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Summarizing and paraphrasing information from a reading passage. </w:t>
            </w:r>
          </w:p>
          <w:p w14:paraId="721F222F" w14:textId="40CCED90" w:rsidR="00670A39" w:rsidRPr="00670A39" w:rsidRDefault="00670A39" w:rsidP="00670A39">
            <w:pPr>
              <w:pStyle w:val="ListParagraph"/>
              <w:numPr>
                <w:ilvl w:val="0"/>
                <w:numId w:val="7"/>
              </w:numPr>
              <w:spacing w:after="0" w:line="240" w:lineRule="auto"/>
              <w:rPr>
                <w:rFonts w:ascii="Gotham Book" w:hAnsi="Gotham Book"/>
                <w:sz w:val="24"/>
                <w:szCs w:val="24"/>
              </w:rPr>
            </w:pPr>
            <w:r>
              <w:rPr>
                <w:rFonts w:ascii="Gotham Book" w:hAnsi="Gotham Book"/>
                <w:sz w:val="24"/>
                <w:szCs w:val="24"/>
              </w:rPr>
              <w:t>Formulating complete written responses based on a text.</w:t>
            </w:r>
          </w:p>
        </w:tc>
      </w:tr>
      <w:tr w:rsidR="0086343A" w:rsidRPr="00DF315E" w14:paraId="67FA78DD" w14:textId="77777777" w:rsidTr="00C32D5B">
        <w:tc>
          <w:tcPr>
            <w:tcW w:w="2515" w:type="dxa"/>
            <w:shd w:val="clear" w:color="auto" w:fill="E8E8E8" w:themeFill="background2"/>
          </w:tcPr>
          <w:p w14:paraId="5FF1C216" w14:textId="7C46A6E9"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lastRenderedPageBreak/>
              <w:t>Essential Question</w:t>
            </w:r>
            <w:r w:rsidR="00670A39" w:rsidRPr="008A2313">
              <w:rPr>
                <w:rFonts w:ascii="Gotham Book" w:hAnsi="Gotham Book"/>
                <w:b/>
                <w:bCs/>
                <w:color w:val="404040" w:themeColor="text1" w:themeTint="BF"/>
                <w:sz w:val="28"/>
                <w:szCs w:val="32"/>
              </w:rPr>
              <w:t>s</w:t>
            </w:r>
          </w:p>
        </w:tc>
        <w:tc>
          <w:tcPr>
            <w:tcW w:w="8275" w:type="dxa"/>
          </w:tcPr>
          <w:p w14:paraId="58AFB689" w14:textId="5A68A9CB" w:rsidR="0086343A" w:rsidRPr="00DF315E" w:rsidRDefault="00670A39" w:rsidP="00C32D5B">
            <w:pPr>
              <w:rPr>
                <w:rFonts w:ascii="Gotham Book" w:hAnsi="Gotham Book"/>
                <w:sz w:val="24"/>
                <w:szCs w:val="24"/>
              </w:rPr>
            </w:pPr>
            <w:bookmarkStart w:id="2" w:name="_Hlk182233690"/>
            <w:r w:rsidRPr="00670A39">
              <w:rPr>
                <w:rFonts w:ascii="Gotham Book" w:hAnsi="Gotham Book"/>
                <w:sz w:val="24"/>
                <w:szCs w:val="24"/>
              </w:rPr>
              <w:t xml:space="preserve">What were the key events and who were the significant people of the War for Mexican Independence? What was the result of the war, and how did it affect Texas? </w:t>
            </w:r>
            <w:bookmarkEnd w:id="2"/>
          </w:p>
        </w:tc>
      </w:tr>
      <w:tr w:rsidR="0086343A" w:rsidRPr="00DF315E" w14:paraId="66836765" w14:textId="77777777" w:rsidTr="00C32D5B">
        <w:trPr>
          <w:trHeight w:val="305"/>
        </w:trPr>
        <w:tc>
          <w:tcPr>
            <w:tcW w:w="2515" w:type="dxa"/>
            <w:shd w:val="clear" w:color="auto" w:fill="E8E8E8" w:themeFill="background2"/>
          </w:tcPr>
          <w:p w14:paraId="0EFBA0FD" w14:textId="77777777"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t>Assignment</w:t>
            </w:r>
          </w:p>
        </w:tc>
        <w:tc>
          <w:tcPr>
            <w:tcW w:w="8275" w:type="dxa"/>
          </w:tcPr>
          <w:p w14:paraId="4E05E4B2" w14:textId="77777777" w:rsidR="0086343A" w:rsidRDefault="0086343A" w:rsidP="00C32D5B">
            <w:pPr>
              <w:spacing w:after="0" w:line="240" w:lineRule="auto"/>
              <w:rPr>
                <w:rFonts w:ascii="Gotham Book" w:hAnsi="Gotham Book"/>
                <w:sz w:val="24"/>
                <w:szCs w:val="24"/>
              </w:rPr>
            </w:pPr>
            <w:r w:rsidRPr="00DF315E">
              <w:rPr>
                <w:rFonts w:ascii="Gotham Book" w:hAnsi="Gotham Book"/>
                <w:sz w:val="24"/>
                <w:szCs w:val="24"/>
              </w:rPr>
              <w:t xml:space="preserve"> </w:t>
            </w:r>
            <w:r w:rsidR="00670A39">
              <w:rPr>
                <w:rFonts w:ascii="Gotham Book" w:hAnsi="Gotham Book"/>
                <w:sz w:val="24"/>
                <w:szCs w:val="24"/>
              </w:rPr>
              <w:t>Warm-up</w:t>
            </w:r>
          </w:p>
          <w:p w14:paraId="0FC6BEDC" w14:textId="77777777" w:rsidR="00670A39" w:rsidRDefault="00670A39" w:rsidP="00C32D5B">
            <w:pPr>
              <w:spacing w:after="0" w:line="240" w:lineRule="auto"/>
              <w:rPr>
                <w:rFonts w:ascii="Gotham Book" w:hAnsi="Gotham Book"/>
                <w:sz w:val="24"/>
                <w:szCs w:val="24"/>
              </w:rPr>
            </w:pPr>
          </w:p>
          <w:p w14:paraId="6DE948E7" w14:textId="77777777" w:rsidR="00670A39" w:rsidRDefault="00670A39" w:rsidP="00670A39">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will </w:t>
            </w:r>
            <w:bookmarkStart w:id="3" w:name="_Hlk182234040"/>
            <w:r>
              <w:rPr>
                <w:rFonts w:ascii="Gotham Book" w:hAnsi="Gotham Book"/>
                <w:sz w:val="24"/>
                <w:szCs w:val="24"/>
              </w:rPr>
              <w:t>make predictions about why the people of New Spain might have wanted to fight the War for Mexican Independence, which groups were likely fighting, who might have been their allies, what the likely result of the war was.</w:t>
            </w:r>
            <w:bookmarkEnd w:id="3"/>
          </w:p>
          <w:p w14:paraId="00FB1C00" w14:textId="77777777" w:rsidR="00670A39" w:rsidRDefault="00670A39" w:rsidP="00670A39">
            <w:pPr>
              <w:spacing w:after="0" w:line="240" w:lineRule="auto"/>
              <w:rPr>
                <w:rFonts w:ascii="Gotham Book" w:hAnsi="Gotham Book"/>
                <w:sz w:val="24"/>
                <w:szCs w:val="24"/>
              </w:rPr>
            </w:pPr>
          </w:p>
          <w:p w14:paraId="67734281" w14:textId="77777777" w:rsidR="00670A39" w:rsidRDefault="00670A39" w:rsidP="00670A39">
            <w:pPr>
              <w:spacing w:after="0" w:line="240" w:lineRule="auto"/>
              <w:rPr>
                <w:rFonts w:ascii="Gotham Book" w:hAnsi="Gotham Book"/>
                <w:sz w:val="24"/>
                <w:szCs w:val="24"/>
              </w:rPr>
            </w:pPr>
            <w:r>
              <w:rPr>
                <w:rFonts w:ascii="Gotham Book" w:hAnsi="Gotham Book"/>
                <w:sz w:val="24"/>
                <w:szCs w:val="24"/>
              </w:rPr>
              <w:t>Lesson</w:t>
            </w:r>
          </w:p>
          <w:p w14:paraId="4D6698BC" w14:textId="77777777" w:rsidR="00670A39" w:rsidRDefault="00670A39" w:rsidP="00670A39">
            <w:pPr>
              <w:spacing w:after="0" w:line="240" w:lineRule="auto"/>
              <w:rPr>
                <w:rFonts w:ascii="Gotham Book" w:hAnsi="Gotham Book"/>
                <w:sz w:val="24"/>
                <w:szCs w:val="24"/>
              </w:rPr>
            </w:pPr>
          </w:p>
          <w:p w14:paraId="7378CC30" w14:textId="2ECD3A22" w:rsidR="00670A39" w:rsidRDefault="00670A39" w:rsidP="00670A39">
            <w:pPr>
              <w:pStyle w:val="ListParagraph"/>
              <w:numPr>
                <w:ilvl w:val="0"/>
                <w:numId w:val="8"/>
              </w:numPr>
              <w:spacing w:after="0" w:line="240" w:lineRule="auto"/>
              <w:rPr>
                <w:rFonts w:ascii="Gotham Book" w:hAnsi="Gotham Book"/>
                <w:sz w:val="24"/>
                <w:szCs w:val="24"/>
              </w:rPr>
            </w:pPr>
            <w:bookmarkStart w:id="4" w:name="_Hlk182234086"/>
            <w:r>
              <w:rPr>
                <w:rFonts w:ascii="Gotham Book" w:hAnsi="Gotham Book"/>
                <w:sz w:val="24"/>
                <w:szCs w:val="24"/>
              </w:rPr>
              <w:t xml:space="preserve">Students </w:t>
            </w:r>
            <w:bookmarkStart w:id="5" w:name="_Hlk182234099"/>
            <w:r>
              <w:rPr>
                <w:rFonts w:ascii="Gotham Book" w:hAnsi="Gotham Book"/>
                <w:sz w:val="24"/>
                <w:szCs w:val="24"/>
              </w:rPr>
              <w:t>read short passages</w:t>
            </w:r>
            <w:r w:rsidR="008A2313">
              <w:rPr>
                <w:rFonts w:ascii="Gotham Book" w:hAnsi="Gotham Book"/>
                <w:sz w:val="24"/>
                <w:szCs w:val="24"/>
              </w:rPr>
              <w:t>,</w:t>
            </w:r>
            <w:r>
              <w:rPr>
                <w:rFonts w:ascii="Gotham Book" w:hAnsi="Gotham Book"/>
                <w:sz w:val="24"/>
                <w:szCs w:val="24"/>
              </w:rPr>
              <w:t xml:space="preserve"> outlining and providing an explanation for the events that caused the war, the significant events of the war, and the effect of the war. </w:t>
            </w:r>
            <w:bookmarkEnd w:id="5"/>
          </w:p>
          <w:bookmarkEnd w:id="4"/>
          <w:p w14:paraId="0AC29CD2" w14:textId="77777777" w:rsidR="00670A39" w:rsidRDefault="00670A39" w:rsidP="00670A39">
            <w:pPr>
              <w:pStyle w:val="ListParagraph"/>
              <w:numPr>
                <w:ilvl w:val="0"/>
                <w:numId w:val="8"/>
              </w:numPr>
              <w:spacing w:after="0" w:line="240" w:lineRule="auto"/>
              <w:rPr>
                <w:rFonts w:ascii="Gotham Book" w:hAnsi="Gotham Book"/>
                <w:sz w:val="24"/>
                <w:szCs w:val="24"/>
              </w:rPr>
            </w:pPr>
            <w:r>
              <w:rPr>
                <w:rFonts w:ascii="Gotham Book" w:hAnsi="Gotham Book"/>
                <w:sz w:val="24"/>
                <w:szCs w:val="24"/>
              </w:rPr>
              <w:t>Each reading includes a segment of matching 4 – 6 academic vocabulary words with their definitions in the context of the reading and at least one comprehension question.</w:t>
            </w:r>
          </w:p>
          <w:p w14:paraId="3C134C12" w14:textId="77777777" w:rsidR="00670A39" w:rsidRDefault="00670A39" w:rsidP="00670A39">
            <w:pPr>
              <w:spacing w:after="0" w:line="240" w:lineRule="auto"/>
              <w:rPr>
                <w:rFonts w:ascii="Gotham Book" w:hAnsi="Gotham Book"/>
                <w:sz w:val="24"/>
                <w:szCs w:val="24"/>
              </w:rPr>
            </w:pPr>
          </w:p>
          <w:p w14:paraId="35747136" w14:textId="77777777" w:rsidR="00670A39" w:rsidRDefault="00670A39" w:rsidP="00670A39">
            <w:pPr>
              <w:spacing w:after="0" w:line="240" w:lineRule="auto"/>
              <w:rPr>
                <w:rFonts w:ascii="Gotham Book" w:hAnsi="Gotham Book"/>
                <w:sz w:val="24"/>
                <w:szCs w:val="24"/>
              </w:rPr>
            </w:pPr>
            <w:r>
              <w:rPr>
                <w:rFonts w:ascii="Gotham Book" w:hAnsi="Gotham Book"/>
                <w:sz w:val="24"/>
                <w:szCs w:val="24"/>
              </w:rPr>
              <w:t>Exit Ticket</w:t>
            </w:r>
          </w:p>
          <w:p w14:paraId="4A68568C" w14:textId="77777777" w:rsidR="00670A39" w:rsidRDefault="00670A39" w:rsidP="00670A39">
            <w:pPr>
              <w:spacing w:after="0" w:line="240" w:lineRule="auto"/>
              <w:rPr>
                <w:rFonts w:ascii="Gotham Book" w:hAnsi="Gotham Book"/>
                <w:sz w:val="24"/>
                <w:szCs w:val="24"/>
              </w:rPr>
            </w:pPr>
          </w:p>
          <w:p w14:paraId="2F43E135" w14:textId="7705101D" w:rsidR="00670A39" w:rsidRDefault="00670A39" w:rsidP="00670A39">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identify the </w:t>
            </w:r>
            <w:r w:rsidR="008266DF">
              <w:rPr>
                <w:rFonts w:ascii="Gotham Book" w:hAnsi="Gotham Book"/>
                <w:sz w:val="24"/>
                <w:szCs w:val="24"/>
              </w:rPr>
              <w:t>two</w:t>
            </w:r>
            <w:r>
              <w:rPr>
                <w:rFonts w:ascii="Gotham Book" w:hAnsi="Gotham Book"/>
                <w:sz w:val="24"/>
                <w:szCs w:val="24"/>
              </w:rPr>
              <w:t xml:space="preserve"> most significant effects of the war out of a list of five options. This is based on the multi-select item type from the new 8</w:t>
            </w:r>
            <w:r w:rsidRPr="00670A39">
              <w:rPr>
                <w:rFonts w:ascii="Gotham Book" w:hAnsi="Gotham Book"/>
                <w:sz w:val="24"/>
                <w:szCs w:val="24"/>
                <w:vertAlign w:val="superscript"/>
              </w:rPr>
              <w:t>th</w:t>
            </w:r>
            <w:r>
              <w:rPr>
                <w:rFonts w:ascii="Gotham Book" w:hAnsi="Gotham Book"/>
                <w:sz w:val="24"/>
                <w:szCs w:val="24"/>
              </w:rPr>
              <w:t xml:space="preserve"> grade Social Studies STAAR test. </w:t>
            </w:r>
          </w:p>
          <w:p w14:paraId="665BB032" w14:textId="4EF0A95D" w:rsidR="00670A39" w:rsidRPr="00670A39" w:rsidRDefault="00670A39" w:rsidP="00670A39">
            <w:pPr>
              <w:pStyle w:val="ListParagraph"/>
              <w:spacing w:after="0" w:line="240" w:lineRule="auto"/>
              <w:rPr>
                <w:rFonts w:ascii="Gotham Book" w:hAnsi="Gotham Book"/>
                <w:sz w:val="24"/>
                <w:szCs w:val="24"/>
              </w:rPr>
            </w:pPr>
          </w:p>
        </w:tc>
      </w:tr>
      <w:tr w:rsidR="0086343A" w:rsidRPr="00DF315E" w14:paraId="218C33FA" w14:textId="77777777" w:rsidTr="00C32D5B">
        <w:tc>
          <w:tcPr>
            <w:tcW w:w="2515" w:type="dxa"/>
            <w:shd w:val="clear" w:color="auto" w:fill="E8E8E8" w:themeFill="background2"/>
          </w:tcPr>
          <w:p w14:paraId="5A2289D9" w14:textId="77777777"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t>Materials</w:t>
            </w:r>
          </w:p>
        </w:tc>
        <w:tc>
          <w:tcPr>
            <w:tcW w:w="8275" w:type="dxa"/>
          </w:tcPr>
          <w:p w14:paraId="7A0F22D8" w14:textId="77777777" w:rsidR="0086343A" w:rsidRPr="00DF315E" w:rsidRDefault="0086343A" w:rsidP="00C32D5B">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31B8B094" w14:textId="77777777" w:rsidR="0086343A" w:rsidRPr="00DF315E" w:rsidRDefault="0086343A" w:rsidP="00C32D5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55AFE34" w14:textId="77777777" w:rsidR="0086343A" w:rsidRPr="00DF315E" w:rsidRDefault="0086343A" w:rsidP="00C32D5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ED6BB99" w14:textId="77777777" w:rsidR="0086343A" w:rsidRPr="00DF315E" w:rsidRDefault="0086343A" w:rsidP="00C32D5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EE7CAF3" w14:textId="77777777" w:rsidR="0086343A" w:rsidRPr="00DF315E" w:rsidRDefault="0086343A" w:rsidP="00C32D5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4D61BB78" w14:textId="77777777" w:rsidR="0086343A" w:rsidRPr="00DF315E" w:rsidRDefault="0086343A" w:rsidP="00C32D5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9EA0344" w14:textId="64E6906D" w:rsidR="0086343A" w:rsidRPr="00670A39" w:rsidRDefault="0086343A" w:rsidP="00C32D5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86343A" w:rsidRPr="00DF315E" w14:paraId="7620A407" w14:textId="77777777" w:rsidTr="00C32D5B">
        <w:tc>
          <w:tcPr>
            <w:tcW w:w="2515" w:type="dxa"/>
            <w:shd w:val="clear" w:color="auto" w:fill="E8E8E8" w:themeFill="background2"/>
          </w:tcPr>
          <w:p w14:paraId="1AB2C36E" w14:textId="77777777"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t>Differentiation</w:t>
            </w:r>
          </w:p>
        </w:tc>
        <w:tc>
          <w:tcPr>
            <w:tcW w:w="8275" w:type="dxa"/>
          </w:tcPr>
          <w:p w14:paraId="570022FC" w14:textId="77777777" w:rsidR="0086343A" w:rsidRPr="00DF315E" w:rsidRDefault="0086343A" w:rsidP="00C32D5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B4AF716" w14:textId="77777777" w:rsidR="0086343A" w:rsidRPr="00DF315E" w:rsidRDefault="0086343A" w:rsidP="00C32D5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45F5E327" w14:textId="77777777" w:rsidR="0086343A" w:rsidRPr="00DF315E" w:rsidRDefault="0086343A" w:rsidP="00C32D5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518390C" w14:textId="30189769" w:rsidR="0086343A" w:rsidRPr="00DF315E" w:rsidRDefault="0086343A" w:rsidP="00C32D5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670A39">
              <w:rPr>
                <w:rFonts w:ascii="Gotham Book" w:hAnsi="Gotham Book"/>
                <w:sz w:val="24"/>
                <w:szCs w:val="24"/>
              </w:rPr>
              <w:t xml:space="preserve"> and answer options for open-ended questions.</w:t>
            </w:r>
          </w:p>
          <w:p w14:paraId="0D5127BA" w14:textId="77777777" w:rsidR="0086343A" w:rsidRDefault="0086343A" w:rsidP="00C32D5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Reduction in answer choices</w:t>
            </w:r>
          </w:p>
          <w:p w14:paraId="5E4FABD9" w14:textId="627CFDA2" w:rsidR="00670A39" w:rsidRDefault="00670A39" w:rsidP="00C32D5B">
            <w:pPr>
              <w:pStyle w:val="ListParagraph"/>
              <w:numPr>
                <w:ilvl w:val="0"/>
                <w:numId w:val="4"/>
              </w:numPr>
              <w:spacing w:after="0" w:line="240" w:lineRule="auto"/>
              <w:rPr>
                <w:rFonts w:ascii="Gotham Book" w:hAnsi="Gotham Book"/>
                <w:sz w:val="24"/>
                <w:szCs w:val="24"/>
              </w:rPr>
            </w:pPr>
            <w:r>
              <w:rPr>
                <w:rFonts w:ascii="Gotham Book" w:hAnsi="Gotham Book"/>
                <w:sz w:val="24"/>
                <w:szCs w:val="24"/>
              </w:rPr>
              <w:t>Advanced and grade level reading passages.</w:t>
            </w:r>
          </w:p>
          <w:p w14:paraId="484E1C2E" w14:textId="6E2E46D7" w:rsidR="00670A39" w:rsidRPr="00670A39" w:rsidRDefault="00670A39" w:rsidP="00670A39">
            <w:pPr>
              <w:pStyle w:val="ListParagraph"/>
              <w:numPr>
                <w:ilvl w:val="0"/>
                <w:numId w:val="4"/>
              </w:numPr>
              <w:spacing w:after="0" w:line="240" w:lineRule="auto"/>
              <w:rPr>
                <w:rFonts w:ascii="Gotham Book" w:hAnsi="Gotham Book"/>
                <w:sz w:val="24"/>
                <w:szCs w:val="24"/>
              </w:rPr>
            </w:pPr>
            <w:r>
              <w:rPr>
                <w:rFonts w:ascii="Gotham Book" w:hAnsi="Gotham Book"/>
                <w:sz w:val="24"/>
                <w:szCs w:val="24"/>
              </w:rPr>
              <w:t>Reading supports including significant information in bold.</w:t>
            </w:r>
          </w:p>
          <w:p w14:paraId="7D6DBE0B" w14:textId="77777777" w:rsidR="0086343A" w:rsidRPr="00DF315E" w:rsidRDefault="0086343A" w:rsidP="00C32D5B">
            <w:pPr>
              <w:rPr>
                <w:rFonts w:ascii="Gotham Book" w:hAnsi="Gotham Book"/>
                <w:sz w:val="24"/>
                <w:szCs w:val="24"/>
              </w:rPr>
            </w:pPr>
          </w:p>
        </w:tc>
      </w:tr>
      <w:tr w:rsidR="0086343A" w:rsidRPr="00DF315E" w14:paraId="0B06B572" w14:textId="77777777" w:rsidTr="00C32D5B">
        <w:tc>
          <w:tcPr>
            <w:tcW w:w="2515" w:type="dxa"/>
            <w:shd w:val="clear" w:color="auto" w:fill="E8E8E8" w:themeFill="background2"/>
          </w:tcPr>
          <w:p w14:paraId="5D41A072" w14:textId="77777777" w:rsidR="0086343A" w:rsidRPr="008A2313" w:rsidRDefault="0086343A" w:rsidP="00C32D5B">
            <w:pPr>
              <w:rPr>
                <w:rFonts w:ascii="Gotham Book" w:hAnsi="Gotham Book"/>
                <w:b/>
                <w:bCs/>
                <w:color w:val="404040" w:themeColor="text1" w:themeTint="BF"/>
                <w:sz w:val="28"/>
                <w:szCs w:val="32"/>
              </w:rPr>
            </w:pPr>
            <w:r w:rsidRPr="008A2313">
              <w:rPr>
                <w:rFonts w:ascii="Gotham Book" w:hAnsi="Gotham Book"/>
                <w:b/>
                <w:bCs/>
                <w:color w:val="404040" w:themeColor="text1" w:themeTint="BF"/>
                <w:sz w:val="28"/>
                <w:szCs w:val="32"/>
              </w:rPr>
              <w:lastRenderedPageBreak/>
              <w:t>TEKS</w:t>
            </w:r>
          </w:p>
          <w:p w14:paraId="39B511A7" w14:textId="77777777" w:rsidR="0086343A" w:rsidRPr="008A2313" w:rsidRDefault="0086343A" w:rsidP="00C32D5B">
            <w:pPr>
              <w:rPr>
                <w:rFonts w:ascii="Gotham Book" w:hAnsi="Gotham Book"/>
                <w:b/>
                <w:bCs/>
                <w:color w:val="404040" w:themeColor="text1" w:themeTint="BF"/>
                <w:sz w:val="28"/>
                <w:szCs w:val="32"/>
              </w:rPr>
            </w:pPr>
          </w:p>
          <w:p w14:paraId="7272FE25" w14:textId="77777777" w:rsidR="0086343A" w:rsidRPr="008A2313" w:rsidRDefault="0086343A" w:rsidP="00C32D5B">
            <w:pPr>
              <w:rPr>
                <w:rFonts w:ascii="Gotham Book" w:hAnsi="Gotham Book"/>
                <w:b/>
                <w:bCs/>
                <w:color w:val="404040" w:themeColor="text1" w:themeTint="BF"/>
                <w:sz w:val="28"/>
                <w:szCs w:val="32"/>
              </w:rPr>
            </w:pPr>
          </w:p>
        </w:tc>
        <w:tc>
          <w:tcPr>
            <w:tcW w:w="8275" w:type="dxa"/>
          </w:tcPr>
          <w:p w14:paraId="2F8C0CEA" w14:textId="3A9E6751" w:rsidR="009A3FA3" w:rsidRDefault="009A3FA3" w:rsidP="00C32D5B">
            <w:pPr>
              <w:pStyle w:val="ListParagraph"/>
              <w:numPr>
                <w:ilvl w:val="0"/>
                <w:numId w:val="2"/>
              </w:numPr>
              <w:spacing w:after="0" w:line="240" w:lineRule="auto"/>
              <w:rPr>
                <w:rFonts w:ascii="Gotham Book" w:hAnsi="Gotham Book"/>
                <w:sz w:val="24"/>
                <w:szCs w:val="24"/>
              </w:rPr>
            </w:pPr>
            <w:r w:rsidRPr="009A3FA3">
              <w:rPr>
                <w:rFonts w:ascii="Gotham Book" w:hAnsi="Gotham Book"/>
                <w:b/>
                <w:bCs/>
                <w:i/>
                <w:iCs/>
                <w:sz w:val="24"/>
                <w:szCs w:val="24"/>
              </w:rPr>
              <w:t>7.01(B)</w:t>
            </w:r>
            <w:r>
              <w:rPr>
                <w:rFonts w:ascii="Gotham Book" w:hAnsi="Gotham Book"/>
                <w:sz w:val="24"/>
                <w:szCs w:val="24"/>
              </w:rPr>
              <w:t xml:space="preserve"> Explain the significance of the following dates: 1821, independence from Spain.</w:t>
            </w:r>
          </w:p>
          <w:p w14:paraId="7B0B9FE5" w14:textId="4F36ABC7" w:rsidR="009A3FA3" w:rsidRDefault="009A3FA3" w:rsidP="00C32D5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7.02(D) </w:t>
            </w:r>
            <w:r>
              <w:rPr>
                <w:rFonts w:ascii="Gotham Book" w:hAnsi="Gotham Book"/>
                <w:sz w:val="24"/>
                <w:szCs w:val="24"/>
              </w:rPr>
              <w:t>Identify the individuals, issues, and events related to Mexico becoming an independent nation and its impact on Texas, including Father Miguel Hidalgo, Texas involvement in the fight for independence, Jose Gutierrez de Lara, and the Battle of Medina.</w:t>
            </w:r>
          </w:p>
          <w:p w14:paraId="408CC069" w14:textId="5D520B65" w:rsidR="0086343A" w:rsidRDefault="0086343A" w:rsidP="00C32D5B">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712635F4" w14:textId="44CE17F7" w:rsidR="009A3FA3" w:rsidRPr="00DF315E" w:rsidRDefault="009A3FA3" w:rsidP="00C32D5B">
            <w:pPr>
              <w:pStyle w:val="ListParagraph"/>
              <w:numPr>
                <w:ilvl w:val="0"/>
                <w:numId w:val="2"/>
              </w:numPr>
              <w:spacing w:after="0" w:line="240" w:lineRule="auto"/>
              <w:rPr>
                <w:rFonts w:ascii="Gotham Book" w:hAnsi="Gotham Book"/>
                <w:sz w:val="24"/>
                <w:szCs w:val="24"/>
              </w:rPr>
            </w:pPr>
            <w:r w:rsidRPr="009A3FA3">
              <w:rPr>
                <w:rFonts w:ascii="Gotham Book" w:hAnsi="Gotham Book"/>
                <w:b/>
                <w:bCs/>
                <w:i/>
                <w:iCs/>
                <w:sz w:val="24"/>
                <w:szCs w:val="24"/>
              </w:rPr>
              <w:t>7.20(D)</w:t>
            </w:r>
            <w:r>
              <w:rPr>
                <w:rFonts w:ascii="Gotham Book" w:hAnsi="Gotham Book"/>
                <w:sz w:val="24"/>
                <w:szCs w:val="24"/>
              </w:rPr>
              <w:t xml:space="preserve"> Identify bias and points of view from the historical context surrounding an event that influenced the participants.</w:t>
            </w:r>
          </w:p>
          <w:p w14:paraId="72BE566E" w14:textId="77777777" w:rsidR="0086343A" w:rsidRPr="00DF315E" w:rsidRDefault="0086343A" w:rsidP="00C32D5B">
            <w:pPr>
              <w:pStyle w:val="ListParagraph"/>
              <w:spacing w:after="0" w:line="240" w:lineRule="auto"/>
              <w:rPr>
                <w:rFonts w:ascii="Gotham Book" w:hAnsi="Gotham Book"/>
                <w:sz w:val="24"/>
                <w:szCs w:val="24"/>
              </w:rPr>
            </w:pPr>
          </w:p>
        </w:tc>
      </w:tr>
    </w:tbl>
    <w:p w14:paraId="1B6B9714" w14:textId="77777777" w:rsidR="0086343A" w:rsidRPr="00DF315E" w:rsidRDefault="0086343A" w:rsidP="0086343A">
      <w:pPr>
        <w:rPr>
          <w:rFonts w:ascii="Gotham Book" w:hAnsi="Gotham Book"/>
          <w:sz w:val="22"/>
          <w:szCs w:val="22"/>
        </w:rPr>
      </w:pPr>
    </w:p>
    <w:p w14:paraId="098FAABE" w14:textId="77777777" w:rsidR="0086343A" w:rsidRDefault="0086343A" w:rsidP="0086343A">
      <w:pPr>
        <w:spacing w:after="0" w:line="240" w:lineRule="auto"/>
        <w:jc w:val="center"/>
        <w:rPr>
          <w:rFonts w:ascii="Gotham Book" w:hAnsi="Gotham Book"/>
          <w:b/>
          <w:bCs/>
          <w:color w:val="747474" w:themeColor="background2" w:themeShade="80"/>
          <w:sz w:val="34"/>
          <w:szCs w:val="32"/>
        </w:rPr>
      </w:pPr>
    </w:p>
    <w:p w14:paraId="3A79D7F6"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2051D3DB"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74385178"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52992182"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4C5421B2"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018289C1"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69EC8424"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6F46A839"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056E017B"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4E0B73BF"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5FC5A78B" w14:textId="77777777" w:rsidR="002939A0" w:rsidRDefault="002939A0" w:rsidP="0086343A">
      <w:pPr>
        <w:spacing w:after="0" w:line="240" w:lineRule="auto"/>
        <w:jc w:val="center"/>
        <w:rPr>
          <w:rFonts w:ascii="Gotham Book" w:hAnsi="Gotham Book"/>
          <w:b/>
          <w:bCs/>
          <w:color w:val="747474" w:themeColor="background2" w:themeShade="80"/>
          <w:sz w:val="34"/>
          <w:szCs w:val="32"/>
        </w:rPr>
      </w:pPr>
    </w:p>
    <w:p w14:paraId="329E70A0" w14:textId="77777777" w:rsidR="002939A0" w:rsidRDefault="002939A0" w:rsidP="0086343A">
      <w:pPr>
        <w:spacing w:after="0" w:line="240" w:lineRule="auto"/>
        <w:jc w:val="center"/>
        <w:rPr>
          <w:rFonts w:ascii="Gotham Book" w:hAnsi="Gotham Book"/>
          <w:b/>
          <w:bCs/>
          <w:color w:val="747474" w:themeColor="background2" w:themeShade="80"/>
          <w:sz w:val="34"/>
          <w:szCs w:val="32"/>
        </w:rPr>
      </w:pPr>
    </w:p>
    <w:p w14:paraId="3287F41B" w14:textId="77777777" w:rsidR="002939A0" w:rsidRDefault="002939A0" w:rsidP="0086343A">
      <w:pPr>
        <w:spacing w:after="0" w:line="240" w:lineRule="auto"/>
        <w:jc w:val="center"/>
        <w:rPr>
          <w:rFonts w:ascii="Gotham Book" w:hAnsi="Gotham Book"/>
          <w:b/>
          <w:bCs/>
          <w:color w:val="747474" w:themeColor="background2" w:themeShade="80"/>
          <w:sz w:val="34"/>
          <w:szCs w:val="32"/>
        </w:rPr>
      </w:pPr>
    </w:p>
    <w:p w14:paraId="29E3D887" w14:textId="77777777" w:rsidR="009A3FA3" w:rsidRDefault="009A3FA3" w:rsidP="0086343A">
      <w:pPr>
        <w:spacing w:after="0" w:line="240" w:lineRule="auto"/>
        <w:jc w:val="center"/>
        <w:rPr>
          <w:rFonts w:ascii="Gotham Book" w:hAnsi="Gotham Book"/>
          <w:b/>
          <w:bCs/>
          <w:color w:val="747474" w:themeColor="background2" w:themeShade="80"/>
          <w:sz w:val="34"/>
          <w:szCs w:val="32"/>
        </w:rPr>
      </w:pPr>
    </w:p>
    <w:p w14:paraId="1EAA8CC1" w14:textId="77777777" w:rsidR="009A3FA3" w:rsidRPr="00DF315E" w:rsidRDefault="009A3FA3" w:rsidP="0086343A">
      <w:pPr>
        <w:spacing w:after="0" w:line="240" w:lineRule="auto"/>
        <w:jc w:val="center"/>
        <w:rPr>
          <w:rFonts w:ascii="Gotham Book" w:hAnsi="Gotham Book"/>
          <w:b/>
          <w:bCs/>
          <w:color w:val="747474" w:themeColor="background2" w:themeShade="80"/>
          <w:sz w:val="34"/>
          <w:szCs w:val="32"/>
        </w:rPr>
      </w:pPr>
    </w:p>
    <w:p w14:paraId="6795F1A5" w14:textId="620B75C9" w:rsidR="0086343A" w:rsidRPr="00495A84" w:rsidRDefault="0086343A" w:rsidP="00495A84">
      <w:pPr>
        <w:spacing w:after="0" w:line="240" w:lineRule="auto"/>
        <w:jc w:val="center"/>
        <w:rPr>
          <w:rFonts w:ascii="Gotham Book" w:hAnsi="Gotham Book"/>
          <w:b/>
          <w:bCs/>
          <w:sz w:val="34"/>
          <w:szCs w:val="28"/>
        </w:rPr>
      </w:pPr>
      <w:r w:rsidRPr="00DF315E">
        <w:rPr>
          <w:rFonts w:ascii="Gotham Book" w:hAnsi="Gotham Book"/>
          <w:b/>
          <w:bCs/>
          <w:color w:val="747474" w:themeColor="background2" w:themeShade="80"/>
          <w:sz w:val="34"/>
          <w:szCs w:val="32"/>
        </w:rPr>
        <w:lastRenderedPageBreak/>
        <w:t>Teacher Guide:</w:t>
      </w:r>
      <w:r w:rsidR="009A3FA3" w:rsidRPr="009A3FA3">
        <w:rPr>
          <w:rFonts w:ascii="Gotham Book" w:hAnsi="Gotham Book"/>
          <w:b/>
          <w:bCs/>
          <w:sz w:val="34"/>
          <w:szCs w:val="28"/>
        </w:rPr>
        <w:t xml:space="preserve"> Mexican Independence</w:t>
      </w:r>
      <w:r w:rsidR="00495A84">
        <w:rPr>
          <w:rFonts w:ascii="Gotham Book" w:hAnsi="Gotham Book"/>
          <w:b/>
          <w:bCs/>
          <w:sz w:val="34"/>
          <w:szCs w:val="28"/>
        </w:rPr>
        <w:t xml:space="preserve"> </w:t>
      </w:r>
      <w:r w:rsidR="009A3FA3" w:rsidRPr="009A3FA3">
        <w:rPr>
          <w:rFonts w:ascii="Gotham Book" w:hAnsi="Gotham Book"/>
          <w:b/>
          <w:bCs/>
          <w:sz w:val="34"/>
          <w:szCs w:val="28"/>
        </w:rPr>
        <w:t>and the Filibusters</w:t>
      </w:r>
    </w:p>
    <w:p w14:paraId="7E6430BD" w14:textId="77777777" w:rsidR="0086343A" w:rsidRPr="00DF315E" w:rsidRDefault="0086343A" w:rsidP="0086343A">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86343A" w:rsidRPr="00DF315E" w14:paraId="3509740C" w14:textId="77777777" w:rsidTr="00C32D5B">
        <w:tc>
          <w:tcPr>
            <w:tcW w:w="2515" w:type="dxa"/>
            <w:shd w:val="clear" w:color="auto" w:fill="D9D9D9" w:themeFill="background1" w:themeFillShade="D9"/>
          </w:tcPr>
          <w:p w14:paraId="64AEAEC8" w14:textId="77777777" w:rsidR="0086343A" w:rsidRPr="008A2313" w:rsidRDefault="0086343A" w:rsidP="00C32D5B">
            <w:pPr>
              <w:rPr>
                <w:rFonts w:ascii="Gotham Book" w:hAnsi="Gotham Book"/>
                <w:b/>
                <w:bCs/>
                <w:sz w:val="28"/>
                <w:szCs w:val="32"/>
              </w:rPr>
            </w:pPr>
            <w:r w:rsidRPr="008A2313">
              <w:rPr>
                <w:rFonts w:ascii="Gotham Book" w:hAnsi="Gotham Book"/>
                <w:b/>
                <w:bCs/>
                <w:sz w:val="28"/>
                <w:szCs w:val="32"/>
              </w:rPr>
              <w:t>Warm-up</w:t>
            </w:r>
          </w:p>
          <w:p w14:paraId="1C740CB2" w14:textId="77777777" w:rsidR="0086343A" w:rsidRPr="008A2313" w:rsidRDefault="0086343A" w:rsidP="00C32D5B">
            <w:pPr>
              <w:rPr>
                <w:rFonts w:ascii="Gotham Book" w:hAnsi="Gotham Book"/>
                <w:b/>
                <w:bCs/>
                <w:sz w:val="28"/>
                <w:szCs w:val="32"/>
              </w:rPr>
            </w:pPr>
          </w:p>
          <w:p w14:paraId="2B17BA91" w14:textId="77777777" w:rsidR="0086343A" w:rsidRPr="008A2313" w:rsidRDefault="0086343A" w:rsidP="00C32D5B">
            <w:pPr>
              <w:rPr>
                <w:rFonts w:ascii="Gotham Book" w:hAnsi="Gotham Book"/>
                <w:b/>
                <w:bCs/>
                <w:sz w:val="28"/>
                <w:szCs w:val="32"/>
              </w:rPr>
            </w:pPr>
          </w:p>
          <w:p w14:paraId="485D2577" w14:textId="77777777" w:rsidR="0086343A" w:rsidRPr="008A2313" w:rsidRDefault="0086343A" w:rsidP="00C32D5B">
            <w:pPr>
              <w:rPr>
                <w:rFonts w:ascii="Gotham Book" w:hAnsi="Gotham Book"/>
                <w:b/>
                <w:bCs/>
                <w:sz w:val="28"/>
                <w:szCs w:val="32"/>
              </w:rPr>
            </w:pPr>
          </w:p>
        </w:tc>
        <w:tc>
          <w:tcPr>
            <w:tcW w:w="8275" w:type="dxa"/>
          </w:tcPr>
          <w:p w14:paraId="79DBD4B1" w14:textId="77777777" w:rsidR="0086343A" w:rsidRDefault="009A3FA3" w:rsidP="009A3FA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will predict the answer to the following questions about the War for Mexican Independence:</w:t>
            </w:r>
          </w:p>
          <w:p w14:paraId="43CE5C8D" w14:textId="77777777" w:rsidR="009A3FA3" w:rsidRDefault="009A3FA3" w:rsidP="009A3FA3">
            <w:pPr>
              <w:pStyle w:val="ListParagraph"/>
              <w:numPr>
                <w:ilvl w:val="0"/>
                <w:numId w:val="11"/>
              </w:numPr>
              <w:spacing w:after="0" w:line="276" w:lineRule="auto"/>
              <w:rPr>
                <w:rFonts w:ascii="Gotham Book" w:hAnsi="Gotham Book"/>
                <w:sz w:val="24"/>
                <w:szCs w:val="24"/>
              </w:rPr>
            </w:pPr>
            <w:r>
              <w:rPr>
                <w:rFonts w:ascii="Gotham Book" w:hAnsi="Gotham Book"/>
                <w:sz w:val="24"/>
                <w:szCs w:val="24"/>
              </w:rPr>
              <w:t>Why would people likely have fought this war?</w:t>
            </w:r>
          </w:p>
          <w:p w14:paraId="484DC497" w14:textId="77777777" w:rsidR="009A3FA3" w:rsidRDefault="009A3FA3" w:rsidP="009A3FA3">
            <w:pPr>
              <w:pStyle w:val="ListParagraph"/>
              <w:numPr>
                <w:ilvl w:val="0"/>
                <w:numId w:val="11"/>
              </w:numPr>
              <w:spacing w:after="0" w:line="276" w:lineRule="auto"/>
              <w:rPr>
                <w:rFonts w:ascii="Gotham Book" w:hAnsi="Gotham Book"/>
                <w:sz w:val="24"/>
                <w:szCs w:val="24"/>
              </w:rPr>
            </w:pPr>
            <w:r>
              <w:rPr>
                <w:rFonts w:ascii="Gotham Book" w:hAnsi="Gotham Book"/>
                <w:sz w:val="24"/>
                <w:szCs w:val="24"/>
              </w:rPr>
              <w:t>Who (which groups) will probably be fighting in this war?</w:t>
            </w:r>
          </w:p>
          <w:p w14:paraId="74C5F186" w14:textId="77777777" w:rsidR="009A3FA3" w:rsidRDefault="009A3FA3" w:rsidP="009A3FA3">
            <w:pPr>
              <w:pStyle w:val="ListParagraph"/>
              <w:numPr>
                <w:ilvl w:val="0"/>
                <w:numId w:val="11"/>
              </w:numPr>
              <w:spacing w:after="0" w:line="276" w:lineRule="auto"/>
              <w:rPr>
                <w:rFonts w:ascii="Gotham Book" w:hAnsi="Gotham Book"/>
                <w:sz w:val="24"/>
                <w:szCs w:val="24"/>
              </w:rPr>
            </w:pPr>
            <w:r>
              <w:rPr>
                <w:rFonts w:ascii="Gotham Book" w:hAnsi="Gotham Book"/>
                <w:sz w:val="24"/>
                <w:szCs w:val="24"/>
              </w:rPr>
              <w:t>What will the outcome of the war probably be?</w:t>
            </w:r>
          </w:p>
          <w:p w14:paraId="2C907219" w14:textId="77777777" w:rsidR="009A3FA3" w:rsidRDefault="009A3FA3" w:rsidP="009A3FA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38732970" w14:textId="110B347C" w:rsidR="009A3FA3" w:rsidRPr="009A3FA3" w:rsidRDefault="009A3FA3" w:rsidP="009A3FA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5 and 6 present the essential questions for the lesson and provide the “We will / I will” statements for the lesson.</w:t>
            </w:r>
          </w:p>
        </w:tc>
      </w:tr>
      <w:tr w:rsidR="0086343A" w:rsidRPr="00DF315E" w14:paraId="0001E486" w14:textId="77777777" w:rsidTr="00C32D5B">
        <w:tc>
          <w:tcPr>
            <w:tcW w:w="2515" w:type="dxa"/>
            <w:shd w:val="clear" w:color="auto" w:fill="D9D9D9" w:themeFill="background1" w:themeFillShade="D9"/>
          </w:tcPr>
          <w:p w14:paraId="46B5B957" w14:textId="77777777" w:rsidR="0086343A" w:rsidRPr="008A2313" w:rsidRDefault="0086343A" w:rsidP="00C32D5B">
            <w:pPr>
              <w:rPr>
                <w:rFonts w:ascii="Gotham Book" w:hAnsi="Gotham Book"/>
                <w:b/>
                <w:bCs/>
                <w:sz w:val="28"/>
                <w:szCs w:val="32"/>
              </w:rPr>
            </w:pPr>
            <w:r w:rsidRPr="008A2313">
              <w:rPr>
                <w:rFonts w:ascii="Gotham Book" w:hAnsi="Gotham Book"/>
                <w:b/>
                <w:bCs/>
                <w:sz w:val="28"/>
                <w:szCs w:val="32"/>
              </w:rPr>
              <w:t>Lesson</w:t>
            </w:r>
          </w:p>
        </w:tc>
        <w:tc>
          <w:tcPr>
            <w:tcW w:w="8275" w:type="dxa"/>
          </w:tcPr>
          <w:p w14:paraId="5ADD605F" w14:textId="27538334" w:rsidR="0086343A" w:rsidRPr="009A3FA3" w:rsidRDefault="009A3FA3" w:rsidP="009A3FA3">
            <w:pPr>
              <w:pStyle w:val="ListParagraph"/>
              <w:numPr>
                <w:ilvl w:val="0"/>
                <w:numId w:val="12"/>
              </w:numPr>
              <w:spacing w:after="0" w:line="240" w:lineRule="auto"/>
              <w:rPr>
                <w:rFonts w:ascii="Gotham Book" w:hAnsi="Gotham Book"/>
                <w:i/>
                <w:iCs/>
                <w:color w:val="000000" w:themeColor="text1"/>
                <w:sz w:val="24"/>
                <w:szCs w:val="24"/>
                <w:u w:val="single"/>
              </w:rPr>
            </w:pPr>
            <w:r>
              <w:rPr>
                <w:rFonts w:ascii="Gotham Book" w:hAnsi="Gotham Book"/>
                <w:color w:val="000000" w:themeColor="text1"/>
                <w:sz w:val="24"/>
                <w:szCs w:val="24"/>
              </w:rPr>
              <w:t>Students will read a series of passages about the War for Mexican Independence, match terms from the reading with their most accurate definition in the context of the reading</w:t>
            </w:r>
            <w:r w:rsidR="008A2313">
              <w:rPr>
                <w:rFonts w:ascii="Gotham Book" w:hAnsi="Gotham Book"/>
                <w:color w:val="000000" w:themeColor="text1"/>
                <w:sz w:val="24"/>
                <w:szCs w:val="24"/>
              </w:rPr>
              <w:t xml:space="preserve"> </w:t>
            </w:r>
            <w:r>
              <w:rPr>
                <w:rFonts w:ascii="Gotham Book" w:hAnsi="Gotham Book"/>
                <w:color w:val="000000" w:themeColor="text1"/>
                <w:sz w:val="24"/>
                <w:szCs w:val="24"/>
              </w:rPr>
              <w:t>and answer a comprehension question about each passage.</w:t>
            </w:r>
          </w:p>
          <w:p w14:paraId="0F54CC68" w14:textId="6CF88151" w:rsidR="009A3FA3" w:rsidRPr="009A3FA3" w:rsidRDefault="009A3FA3" w:rsidP="009A3FA3">
            <w:pPr>
              <w:pStyle w:val="ListParagraph"/>
              <w:numPr>
                <w:ilvl w:val="0"/>
                <w:numId w:val="12"/>
              </w:numPr>
              <w:spacing w:after="0" w:line="240" w:lineRule="auto"/>
              <w:rPr>
                <w:rFonts w:ascii="Gotham Book" w:hAnsi="Gotham Book"/>
                <w:i/>
                <w:iCs/>
                <w:color w:val="000000" w:themeColor="text1"/>
                <w:sz w:val="24"/>
                <w:szCs w:val="24"/>
                <w:u w:val="single"/>
              </w:rPr>
            </w:pPr>
            <w:r>
              <w:rPr>
                <w:rFonts w:ascii="Gotham Book" w:hAnsi="Gotham Book"/>
                <w:color w:val="000000" w:themeColor="text1"/>
                <w:sz w:val="24"/>
                <w:szCs w:val="24"/>
              </w:rPr>
              <w:t xml:space="preserve">Each reading passage has a corresponding image on the slideshow to provide visuals for the reading. </w:t>
            </w:r>
          </w:p>
          <w:p w14:paraId="1DFA4863" w14:textId="7D32F3AC" w:rsidR="009A3FA3" w:rsidRPr="0090600D" w:rsidRDefault="009A3FA3" w:rsidP="009A3FA3">
            <w:pPr>
              <w:pStyle w:val="ListParagraph"/>
              <w:numPr>
                <w:ilvl w:val="0"/>
                <w:numId w:val="12"/>
              </w:numPr>
              <w:spacing w:after="0" w:line="240" w:lineRule="auto"/>
              <w:rPr>
                <w:rFonts w:ascii="Gotham Book" w:hAnsi="Gotham Book"/>
                <w:i/>
                <w:iCs/>
                <w:color w:val="000000" w:themeColor="text1"/>
                <w:sz w:val="24"/>
                <w:szCs w:val="24"/>
                <w:u w:val="single"/>
              </w:rPr>
            </w:pPr>
            <w:r>
              <w:rPr>
                <w:rFonts w:ascii="Gotham Book" w:hAnsi="Gotham Book"/>
                <w:color w:val="000000" w:themeColor="text1"/>
                <w:sz w:val="24"/>
                <w:szCs w:val="24"/>
              </w:rPr>
              <w:t xml:space="preserve">Passage 1: Introduction – This gives background information on what was happening in Texas, New Spain, and the world at the time of the War for Mexican Independence. (Slides </w:t>
            </w:r>
            <w:r w:rsidR="0090600D">
              <w:rPr>
                <w:rFonts w:ascii="Gotham Book" w:hAnsi="Gotham Book"/>
                <w:color w:val="000000" w:themeColor="text1"/>
                <w:sz w:val="24"/>
                <w:szCs w:val="24"/>
              </w:rPr>
              <w:t xml:space="preserve">7 </w:t>
            </w:r>
            <w:r w:rsidR="00A82026">
              <w:rPr>
                <w:rFonts w:ascii="Gotham Book" w:hAnsi="Gotham Book"/>
                <w:color w:val="000000" w:themeColor="text1"/>
                <w:sz w:val="24"/>
                <w:szCs w:val="24"/>
              </w:rPr>
              <w:t>- 10</w:t>
            </w:r>
            <w:r w:rsidR="0090600D">
              <w:rPr>
                <w:rFonts w:ascii="Gotham Book" w:hAnsi="Gotham Book"/>
                <w:color w:val="000000" w:themeColor="text1"/>
                <w:sz w:val="24"/>
                <w:szCs w:val="24"/>
              </w:rPr>
              <w:t>)</w:t>
            </w:r>
          </w:p>
          <w:p w14:paraId="4BDFFEC4" w14:textId="26DFFD72" w:rsidR="0090600D" w:rsidRPr="0090600D" w:rsidRDefault="0090600D" w:rsidP="009A3FA3">
            <w:pPr>
              <w:pStyle w:val="ListParagraph"/>
              <w:numPr>
                <w:ilvl w:val="0"/>
                <w:numId w:val="12"/>
              </w:numPr>
              <w:spacing w:after="0" w:line="240" w:lineRule="auto"/>
              <w:rPr>
                <w:rFonts w:ascii="Gotham Book" w:hAnsi="Gotham Book"/>
                <w:i/>
                <w:iCs/>
                <w:color w:val="000000" w:themeColor="text1"/>
                <w:sz w:val="24"/>
                <w:szCs w:val="24"/>
                <w:u w:val="single"/>
              </w:rPr>
            </w:pPr>
            <w:r>
              <w:rPr>
                <w:rFonts w:ascii="Gotham Book" w:hAnsi="Gotham Book"/>
                <w:color w:val="000000" w:themeColor="text1"/>
                <w:sz w:val="24"/>
                <w:szCs w:val="24"/>
              </w:rPr>
              <w:t xml:space="preserve">Passage 2: Causes of the War for Mexican Independence – this segment reviews New Spain’s caste system. (Slides </w:t>
            </w:r>
            <w:r w:rsidR="00A82026">
              <w:rPr>
                <w:rFonts w:ascii="Gotham Book" w:hAnsi="Gotham Book"/>
                <w:color w:val="000000" w:themeColor="text1"/>
                <w:sz w:val="24"/>
                <w:szCs w:val="24"/>
              </w:rPr>
              <w:t>11</w:t>
            </w:r>
            <w:r>
              <w:rPr>
                <w:rFonts w:ascii="Gotham Book" w:hAnsi="Gotham Book"/>
                <w:color w:val="000000" w:themeColor="text1"/>
                <w:sz w:val="24"/>
                <w:szCs w:val="24"/>
              </w:rPr>
              <w:t xml:space="preserve"> and </w:t>
            </w:r>
            <w:r w:rsidR="00A82026">
              <w:rPr>
                <w:rFonts w:ascii="Gotham Book" w:hAnsi="Gotham Book"/>
                <w:color w:val="000000" w:themeColor="text1"/>
                <w:sz w:val="24"/>
                <w:szCs w:val="24"/>
              </w:rPr>
              <w:t>12</w:t>
            </w:r>
            <w:r>
              <w:rPr>
                <w:rFonts w:ascii="Gotham Book" w:hAnsi="Gotham Book"/>
                <w:color w:val="000000" w:themeColor="text1"/>
                <w:sz w:val="24"/>
                <w:szCs w:val="24"/>
              </w:rPr>
              <w:t>)</w:t>
            </w:r>
          </w:p>
          <w:p w14:paraId="1468CB96" w14:textId="12A6A4B1" w:rsidR="0090600D" w:rsidRPr="0090600D" w:rsidRDefault="0090600D" w:rsidP="009A3FA3">
            <w:pPr>
              <w:pStyle w:val="ListParagraph"/>
              <w:numPr>
                <w:ilvl w:val="0"/>
                <w:numId w:val="12"/>
              </w:numPr>
              <w:spacing w:after="0" w:line="240" w:lineRule="auto"/>
              <w:rPr>
                <w:rFonts w:ascii="Gotham Book" w:hAnsi="Gotham Book"/>
                <w:i/>
                <w:iCs/>
                <w:color w:val="000000" w:themeColor="text1"/>
                <w:sz w:val="24"/>
                <w:szCs w:val="24"/>
                <w:u w:val="single"/>
              </w:rPr>
            </w:pPr>
            <w:r>
              <w:rPr>
                <w:rFonts w:ascii="Gotham Book" w:hAnsi="Gotham Book"/>
                <w:color w:val="000000" w:themeColor="text1"/>
                <w:sz w:val="24"/>
                <w:szCs w:val="24"/>
              </w:rPr>
              <w:t>Passage 3: The War Begins! – This passage explains Father Miguel Hidalgo y Costilla’s role in beginning the rebellion against New Spain. (Slides 1</w:t>
            </w:r>
            <w:r w:rsidR="00A82026">
              <w:rPr>
                <w:rFonts w:ascii="Gotham Book" w:hAnsi="Gotham Book"/>
                <w:color w:val="000000" w:themeColor="text1"/>
                <w:sz w:val="24"/>
                <w:szCs w:val="24"/>
              </w:rPr>
              <w:t>3 and 14)</w:t>
            </w:r>
            <w:r>
              <w:rPr>
                <w:rFonts w:ascii="Gotham Book" w:hAnsi="Gotham Book"/>
                <w:color w:val="000000" w:themeColor="text1"/>
                <w:sz w:val="24"/>
                <w:szCs w:val="24"/>
              </w:rPr>
              <w:t xml:space="preserve">) </w:t>
            </w:r>
          </w:p>
          <w:p w14:paraId="6D549C2E" w14:textId="1DD55028" w:rsidR="0090600D" w:rsidRPr="0090600D" w:rsidRDefault="0090600D" w:rsidP="009A3FA3">
            <w:pPr>
              <w:pStyle w:val="ListParagraph"/>
              <w:numPr>
                <w:ilvl w:val="0"/>
                <w:numId w:val="12"/>
              </w:numPr>
              <w:spacing w:after="0" w:line="240" w:lineRule="auto"/>
              <w:rPr>
                <w:rFonts w:ascii="Gotham Book" w:hAnsi="Gotham Book"/>
                <w:i/>
                <w:iCs/>
                <w:color w:val="000000" w:themeColor="text1"/>
                <w:sz w:val="24"/>
                <w:szCs w:val="24"/>
                <w:u w:val="single"/>
              </w:rPr>
            </w:pPr>
            <w:r>
              <w:rPr>
                <w:rFonts w:ascii="Gotham Book" w:hAnsi="Gotham Book"/>
                <w:color w:val="000000" w:themeColor="text1"/>
                <w:sz w:val="24"/>
                <w:szCs w:val="24"/>
              </w:rPr>
              <w:t>Passage 4: Filibusters in Texas – this passage reviews who the filibusters were and introduces the following filibusters: Philip Nolan, the Gutierrez-Magee Expedition, Jean Lafitte, and Dr. James Long. (Slides 1</w:t>
            </w:r>
            <w:r w:rsidR="00A82026">
              <w:rPr>
                <w:rFonts w:ascii="Gotham Book" w:hAnsi="Gotham Book"/>
                <w:color w:val="000000" w:themeColor="text1"/>
                <w:sz w:val="24"/>
                <w:szCs w:val="24"/>
              </w:rPr>
              <w:t>5 and 16</w:t>
            </w:r>
            <w:r>
              <w:rPr>
                <w:rFonts w:ascii="Gotham Book" w:hAnsi="Gotham Book"/>
                <w:color w:val="000000" w:themeColor="text1"/>
                <w:sz w:val="24"/>
                <w:szCs w:val="24"/>
              </w:rPr>
              <w:t xml:space="preserve">) </w:t>
            </w:r>
          </w:p>
          <w:p w14:paraId="221FAE45" w14:textId="01A54E39" w:rsidR="0090600D" w:rsidRPr="0090600D" w:rsidRDefault="0090600D" w:rsidP="009A3FA3">
            <w:pPr>
              <w:pStyle w:val="ListParagraph"/>
              <w:numPr>
                <w:ilvl w:val="0"/>
                <w:numId w:val="12"/>
              </w:numPr>
              <w:spacing w:after="0" w:line="240" w:lineRule="auto"/>
              <w:rPr>
                <w:rFonts w:ascii="Gotham Book" w:hAnsi="Gotham Book"/>
                <w:i/>
                <w:iCs/>
                <w:color w:val="000000" w:themeColor="text1"/>
                <w:sz w:val="24"/>
                <w:szCs w:val="24"/>
                <w:u w:val="single"/>
              </w:rPr>
            </w:pPr>
            <w:r>
              <w:rPr>
                <w:rFonts w:ascii="Gotham Book" w:hAnsi="Gotham Book"/>
                <w:color w:val="000000" w:themeColor="text1"/>
                <w:sz w:val="24"/>
                <w:szCs w:val="24"/>
              </w:rPr>
              <w:t xml:space="preserve">Passage 5: The War Ends – explains the guarantees in the Plan of Iguala and the establishment of Mexico as a country </w:t>
            </w:r>
            <w:proofErr w:type="gramStart"/>
            <w:r>
              <w:rPr>
                <w:rFonts w:ascii="Gotham Book" w:hAnsi="Gotham Book"/>
                <w:color w:val="000000" w:themeColor="text1"/>
                <w:sz w:val="24"/>
                <w:szCs w:val="24"/>
              </w:rPr>
              <w:t>as a result of</w:t>
            </w:r>
            <w:proofErr w:type="gramEnd"/>
            <w:r>
              <w:rPr>
                <w:rFonts w:ascii="Gotham Book" w:hAnsi="Gotham Book"/>
                <w:color w:val="000000" w:themeColor="text1"/>
                <w:sz w:val="24"/>
                <w:szCs w:val="24"/>
              </w:rPr>
              <w:t xml:space="preserve"> the Treaty of Cordoba. (Slides 1</w:t>
            </w:r>
            <w:r w:rsidR="00A82026">
              <w:rPr>
                <w:rFonts w:ascii="Gotham Book" w:hAnsi="Gotham Book"/>
                <w:color w:val="000000" w:themeColor="text1"/>
                <w:sz w:val="24"/>
                <w:szCs w:val="24"/>
              </w:rPr>
              <w:t>7 and 18</w:t>
            </w:r>
            <w:r>
              <w:rPr>
                <w:rFonts w:ascii="Gotham Book" w:hAnsi="Gotham Book"/>
                <w:color w:val="000000" w:themeColor="text1"/>
                <w:sz w:val="24"/>
                <w:szCs w:val="24"/>
              </w:rPr>
              <w:t>)</w:t>
            </w:r>
          </w:p>
          <w:p w14:paraId="0C1DA3F9" w14:textId="77777777" w:rsidR="0090600D" w:rsidRDefault="0090600D" w:rsidP="0090600D">
            <w:pPr>
              <w:spacing w:after="0" w:line="240" w:lineRule="auto"/>
              <w:rPr>
                <w:rFonts w:ascii="Gotham Book" w:hAnsi="Gotham Book"/>
                <w:i/>
                <w:iCs/>
                <w:color w:val="000000" w:themeColor="text1"/>
                <w:sz w:val="24"/>
                <w:szCs w:val="24"/>
                <w:u w:val="single"/>
              </w:rPr>
            </w:pPr>
          </w:p>
          <w:p w14:paraId="0F1BAB09" w14:textId="77777777" w:rsidR="0090600D" w:rsidRDefault="0090600D" w:rsidP="0090600D">
            <w:pPr>
              <w:spacing w:after="0" w:line="240" w:lineRule="auto"/>
              <w:rPr>
                <w:rFonts w:ascii="Gotham Book" w:hAnsi="Gotham Book"/>
                <w:i/>
                <w:iCs/>
                <w:color w:val="000000" w:themeColor="text1"/>
                <w:sz w:val="24"/>
                <w:szCs w:val="24"/>
                <w:u w:val="single"/>
              </w:rPr>
            </w:pPr>
          </w:p>
          <w:p w14:paraId="620746F3" w14:textId="77777777" w:rsidR="0090600D" w:rsidRDefault="0090600D" w:rsidP="0090600D">
            <w:pPr>
              <w:spacing w:after="0" w:line="240" w:lineRule="auto"/>
              <w:rPr>
                <w:rFonts w:ascii="Gotham Book" w:hAnsi="Gotham Book"/>
                <w:i/>
                <w:iCs/>
                <w:color w:val="000000" w:themeColor="text1"/>
                <w:sz w:val="24"/>
                <w:szCs w:val="24"/>
                <w:u w:val="single"/>
              </w:rPr>
            </w:pPr>
          </w:p>
          <w:p w14:paraId="185B232E" w14:textId="77777777" w:rsidR="00495A84" w:rsidRDefault="00495A84" w:rsidP="0090600D">
            <w:pPr>
              <w:spacing w:after="0" w:line="240" w:lineRule="auto"/>
              <w:rPr>
                <w:rFonts w:ascii="Gotham Book" w:hAnsi="Gotham Book"/>
                <w:i/>
                <w:iCs/>
                <w:color w:val="000000" w:themeColor="text1"/>
                <w:sz w:val="24"/>
                <w:szCs w:val="24"/>
                <w:u w:val="single"/>
              </w:rPr>
            </w:pPr>
          </w:p>
          <w:p w14:paraId="09F8B02F" w14:textId="77777777" w:rsidR="002939A0" w:rsidRDefault="002939A0" w:rsidP="0090600D">
            <w:pPr>
              <w:spacing w:after="0" w:line="240" w:lineRule="auto"/>
              <w:rPr>
                <w:rFonts w:ascii="Gotham Book" w:hAnsi="Gotham Book"/>
                <w:i/>
                <w:iCs/>
                <w:color w:val="000000" w:themeColor="text1"/>
                <w:sz w:val="24"/>
                <w:szCs w:val="24"/>
                <w:u w:val="single"/>
              </w:rPr>
            </w:pPr>
          </w:p>
          <w:p w14:paraId="6069A7A0" w14:textId="77777777" w:rsidR="00495A84" w:rsidRDefault="00495A84" w:rsidP="0090600D">
            <w:pPr>
              <w:spacing w:after="0" w:line="240" w:lineRule="auto"/>
              <w:rPr>
                <w:rFonts w:ascii="Gotham Book" w:hAnsi="Gotham Book"/>
                <w:i/>
                <w:iCs/>
                <w:color w:val="000000" w:themeColor="text1"/>
                <w:sz w:val="24"/>
                <w:szCs w:val="24"/>
                <w:u w:val="single"/>
              </w:rPr>
            </w:pPr>
          </w:p>
          <w:p w14:paraId="2FA1C1E4" w14:textId="6B9816E0" w:rsidR="0090600D" w:rsidRDefault="0090600D" w:rsidP="0090600D">
            <w:pPr>
              <w:spacing w:after="0" w:line="240" w:lineRule="auto"/>
              <w:rPr>
                <w:rFonts w:ascii="Gotham Book" w:hAnsi="Gotham Book"/>
                <w:b/>
                <w:bCs/>
                <w:color w:val="000000" w:themeColor="text1"/>
                <w:sz w:val="24"/>
                <w:szCs w:val="24"/>
                <w:u w:val="single"/>
              </w:rPr>
            </w:pPr>
            <w:r w:rsidRPr="0090600D">
              <w:rPr>
                <w:rFonts w:ascii="Gotham Book" w:hAnsi="Gotham Book"/>
                <w:b/>
                <w:bCs/>
                <w:color w:val="000000" w:themeColor="text1"/>
                <w:sz w:val="24"/>
                <w:szCs w:val="24"/>
                <w:u w:val="single"/>
              </w:rPr>
              <w:lastRenderedPageBreak/>
              <w:t>Differentiation</w:t>
            </w:r>
          </w:p>
          <w:p w14:paraId="5C75DA71" w14:textId="77777777" w:rsidR="0090600D" w:rsidRDefault="0090600D" w:rsidP="0090600D">
            <w:pPr>
              <w:spacing w:after="0" w:line="240" w:lineRule="auto"/>
              <w:rPr>
                <w:rFonts w:ascii="Gotham Book" w:hAnsi="Gotham Book"/>
                <w:b/>
                <w:bCs/>
                <w:color w:val="000000" w:themeColor="text1"/>
                <w:sz w:val="24"/>
                <w:szCs w:val="24"/>
                <w:u w:val="single"/>
              </w:rPr>
            </w:pPr>
          </w:p>
          <w:p w14:paraId="207B7664" w14:textId="7CAB1529" w:rsidR="0090600D" w:rsidRDefault="0090600D" w:rsidP="0090600D">
            <w:pPr>
              <w:pStyle w:val="ListParagraph"/>
              <w:numPr>
                <w:ilvl w:val="0"/>
                <w:numId w:val="13"/>
              </w:numPr>
              <w:spacing w:after="0" w:line="240" w:lineRule="auto"/>
              <w:rPr>
                <w:rFonts w:ascii="Gotham Book" w:hAnsi="Gotham Book"/>
                <w:color w:val="000000" w:themeColor="text1"/>
                <w:sz w:val="24"/>
                <w:szCs w:val="24"/>
              </w:rPr>
            </w:pPr>
            <w:r w:rsidRPr="001F5CC0">
              <w:rPr>
                <w:rFonts w:ascii="Gotham Book" w:hAnsi="Gotham Book"/>
                <w:color w:val="000000" w:themeColor="text1"/>
                <w:sz w:val="24"/>
                <w:szCs w:val="24"/>
                <w:u w:val="single"/>
              </w:rPr>
              <w:t>Advanced</w:t>
            </w:r>
            <w:r>
              <w:rPr>
                <w:rFonts w:ascii="Gotham Book" w:hAnsi="Gotham Book"/>
                <w:color w:val="000000" w:themeColor="text1"/>
                <w:sz w:val="24"/>
                <w:szCs w:val="24"/>
              </w:rPr>
              <w:t>: Students answer short-constructed response questions to summarize and explain key information from the readings.</w:t>
            </w:r>
          </w:p>
          <w:p w14:paraId="24A23B78" w14:textId="5AE32855" w:rsidR="0090600D" w:rsidRDefault="0090600D" w:rsidP="0090600D">
            <w:pPr>
              <w:pStyle w:val="ListParagraph"/>
              <w:numPr>
                <w:ilvl w:val="0"/>
                <w:numId w:val="13"/>
              </w:numPr>
              <w:spacing w:after="0" w:line="240" w:lineRule="auto"/>
              <w:rPr>
                <w:rFonts w:ascii="Gotham Book" w:hAnsi="Gotham Book"/>
                <w:color w:val="000000" w:themeColor="text1"/>
                <w:sz w:val="24"/>
                <w:szCs w:val="24"/>
              </w:rPr>
            </w:pPr>
            <w:r w:rsidRPr="001F5CC0">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answer short-constructed response questions and multiple-choice questions.</w:t>
            </w:r>
          </w:p>
          <w:p w14:paraId="27A8D561" w14:textId="73386598" w:rsidR="0090600D" w:rsidRPr="0090600D" w:rsidRDefault="0090600D" w:rsidP="0090600D">
            <w:pPr>
              <w:pStyle w:val="ListParagraph"/>
              <w:numPr>
                <w:ilvl w:val="0"/>
                <w:numId w:val="13"/>
              </w:numPr>
              <w:spacing w:after="0" w:line="240" w:lineRule="auto"/>
              <w:rPr>
                <w:rFonts w:ascii="Gotham Book" w:hAnsi="Gotham Book"/>
                <w:color w:val="000000" w:themeColor="text1"/>
                <w:sz w:val="24"/>
                <w:szCs w:val="24"/>
              </w:rPr>
            </w:pPr>
            <w:r w:rsidRPr="001F5CC0">
              <w:rPr>
                <w:rFonts w:ascii="Gotham Book" w:hAnsi="Gotham Book"/>
                <w:color w:val="000000" w:themeColor="text1"/>
                <w:sz w:val="24"/>
                <w:szCs w:val="24"/>
                <w:u w:val="single"/>
              </w:rPr>
              <w:t>Foundations</w:t>
            </w:r>
            <w:r>
              <w:rPr>
                <w:rFonts w:ascii="Gotham Book" w:hAnsi="Gotham Book"/>
                <w:color w:val="000000" w:themeColor="text1"/>
                <w:sz w:val="24"/>
                <w:szCs w:val="24"/>
              </w:rPr>
              <w:t>: Students answer</w:t>
            </w:r>
            <w:r w:rsidR="001F5CC0">
              <w:rPr>
                <w:rFonts w:ascii="Gotham Book" w:hAnsi="Gotham Book"/>
                <w:color w:val="000000" w:themeColor="text1"/>
                <w:sz w:val="24"/>
                <w:szCs w:val="24"/>
              </w:rPr>
              <w:t xml:space="preserve"> multiple-choice questions with answer choices eliminated, complete the matching portions with 2 answers given, and complete the short-answer responses with sentence stems and options provided for finishing each response. </w:t>
            </w:r>
          </w:p>
          <w:p w14:paraId="4494154C" w14:textId="298CD2F9" w:rsidR="0090600D" w:rsidRPr="0090600D" w:rsidRDefault="0090600D" w:rsidP="0090600D">
            <w:pPr>
              <w:spacing w:after="0" w:line="240" w:lineRule="auto"/>
              <w:rPr>
                <w:rFonts w:ascii="Gotham Book" w:hAnsi="Gotham Book"/>
                <w:color w:val="000000" w:themeColor="text1"/>
                <w:sz w:val="24"/>
                <w:szCs w:val="24"/>
                <w:u w:val="single"/>
              </w:rPr>
            </w:pPr>
          </w:p>
        </w:tc>
      </w:tr>
      <w:tr w:rsidR="0086343A" w:rsidRPr="00DF315E" w14:paraId="3CDB0AAA" w14:textId="77777777" w:rsidTr="00C32D5B">
        <w:tc>
          <w:tcPr>
            <w:tcW w:w="2515" w:type="dxa"/>
            <w:shd w:val="clear" w:color="auto" w:fill="D9D9D9" w:themeFill="background1" w:themeFillShade="D9"/>
          </w:tcPr>
          <w:p w14:paraId="63A888F9" w14:textId="77777777" w:rsidR="0086343A" w:rsidRPr="008A2313" w:rsidRDefault="0086343A" w:rsidP="00C32D5B">
            <w:pPr>
              <w:rPr>
                <w:rFonts w:ascii="Gotham Book" w:hAnsi="Gotham Book"/>
                <w:b/>
                <w:bCs/>
                <w:sz w:val="28"/>
                <w:szCs w:val="32"/>
              </w:rPr>
            </w:pPr>
            <w:r w:rsidRPr="008A2313">
              <w:rPr>
                <w:rFonts w:ascii="Gotham Book" w:hAnsi="Gotham Book"/>
                <w:b/>
                <w:bCs/>
                <w:sz w:val="28"/>
                <w:szCs w:val="32"/>
              </w:rPr>
              <w:lastRenderedPageBreak/>
              <w:t>Exit</w:t>
            </w:r>
            <w:r w:rsidRPr="008A2313">
              <w:rPr>
                <w:rFonts w:ascii="Gotham Book" w:hAnsi="Gotham Book"/>
                <w:sz w:val="28"/>
                <w:szCs w:val="32"/>
              </w:rPr>
              <w:t xml:space="preserve"> </w:t>
            </w:r>
            <w:r w:rsidRPr="008A2313">
              <w:rPr>
                <w:rFonts w:ascii="Gotham Book" w:hAnsi="Gotham Book"/>
                <w:b/>
                <w:bCs/>
                <w:sz w:val="28"/>
                <w:szCs w:val="32"/>
              </w:rPr>
              <w:t>Ticket</w:t>
            </w:r>
          </w:p>
          <w:p w14:paraId="539B9D50" w14:textId="77777777" w:rsidR="0086343A" w:rsidRPr="008A2313" w:rsidRDefault="0086343A" w:rsidP="00C32D5B">
            <w:pPr>
              <w:rPr>
                <w:rFonts w:ascii="Gotham Book" w:hAnsi="Gotham Book"/>
                <w:b/>
                <w:bCs/>
                <w:sz w:val="28"/>
                <w:szCs w:val="32"/>
              </w:rPr>
            </w:pPr>
          </w:p>
          <w:p w14:paraId="13EEDA23" w14:textId="77777777" w:rsidR="0086343A" w:rsidRPr="008A2313" w:rsidRDefault="0086343A" w:rsidP="00C32D5B">
            <w:pPr>
              <w:rPr>
                <w:rFonts w:ascii="Gotham Book" w:hAnsi="Gotham Book"/>
                <w:sz w:val="28"/>
                <w:szCs w:val="32"/>
              </w:rPr>
            </w:pPr>
          </w:p>
        </w:tc>
        <w:tc>
          <w:tcPr>
            <w:tcW w:w="8275" w:type="dxa"/>
          </w:tcPr>
          <w:p w14:paraId="2502BD03" w14:textId="41D3BB42" w:rsidR="0086343A" w:rsidRDefault="001F5CC0" w:rsidP="001F5CC0">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answer a multiple-choice question identifying two significant effects of the War for Mexican Independence. This question is based on the new </w:t>
            </w:r>
            <w:r w:rsidR="00A82026">
              <w:rPr>
                <w:rFonts w:ascii="Gotham Book" w:hAnsi="Gotham Book"/>
                <w:sz w:val="24"/>
                <w:szCs w:val="24"/>
              </w:rPr>
              <w:t>multi-select</w:t>
            </w:r>
            <w:r>
              <w:rPr>
                <w:rFonts w:ascii="Gotham Book" w:hAnsi="Gotham Book"/>
                <w:sz w:val="24"/>
                <w:szCs w:val="24"/>
              </w:rPr>
              <w:t xml:space="preserve"> item type on the 8</w:t>
            </w:r>
            <w:r w:rsidRPr="001F5CC0">
              <w:rPr>
                <w:rFonts w:ascii="Gotham Book" w:hAnsi="Gotham Book"/>
                <w:sz w:val="24"/>
                <w:szCs w:val="24"/>
                <w:vertAlign w:val="superscript"/>
              </w:rPr>
              <w:t>th</w:t>
            </w:r>
            <w:r>
              <w:rPr>
                <w:rFonts w:ascii="Gotham Book" w:hAnsi="Gotham Book"/>
                <w:sz w:val="24"/>
                <w:szCs w:val="24"/>
              </w:rPr>
              <w:t xml:space="preserve"> Grade Social Studies STAAR.</w:t>
            </w:r>
          </w:p>
          <w:p w14:paraId="4D331C8C" w14:textId="527AFEA1" w:rsidR="00A82026" w:rsidRPr="001F5CC0" w:rsidRDefault="00A82026" w:rsidP="001F5CC0">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Slides 20 and 21 restate the directions and provide sentence stems to guide student responses when sharing with the class. </w:t>
            </w:r>
          </w:p>
        </w:tc>
      </w:tr>
    </w:tbl>
    <w:p w14:paraId="3A34F380" w14:textId="77777777" w:rsidR="0086343A" w:rsidRPr="00DF315E" w:rsidRDefault="0086343A" w:rsidP="0086343A">
      <w:pPr>
        <w:rPr>
          <w:rFonts w:ascii="Gotham Book" w:hAnsi="Gotham Book"/>
          <w:sz w:val="22"/>
          <w:szCs w:val="22"/>
        </w:rPr>
      </w:pPr>
    </w:p>
    <w:p w14:paraId="1C6E43E1" w14:textId="77777777" w:rsidR="0086343A" w:rsidRPr="00DF315E" w:rsidRDefault="0086343A" w:rsidP="0086343A">
      <w:pPr>
        <w:rPr>
          <w:rFonts w:ascii="Gotham Book" w:hAnsi="Gotham Book"/>
          <w:noProof/>
          <w:sz w:val="18"/>
          <w:szCs w:val="18"/>
        </w:rPr>
      </w:pPr>
    </w:p>
    <w:p w14:paraId="4D2EC210" w14:textId="77777777" w:rsidR="0086343A" w:rsidRPr="00DF315E" w:rsidRDefault="0086343A" w:rsidP="0086343A">
      <w:pPr>
        <w:rPr>
          <w:rFonts w:ascii="Gotham Book" w:hAnsi="Gotham Book"/>
          <w:noProof/>
          <w:sz w:val="18"/>
          <w:szCs w:val="18"/>
        </w:rPr>
      </w:pPr>
    </w:p>
    <w:p w14:paraId="15D7C9EA" w14:textId="77777777" w:rsidR="0086343A" w:rsidRPr="00DF315E" w:rsidRDefault="0086343A" w:rsidP="0086343A">
      <w:pPr>
        <w:rPr>
          <w:rFonts w:ascii="Gotham Book" w:hAnsi="Gotham Book"/>
          <w:noProof/>
          <w:sz w:val="18"/>
          <w:szCs w:val="18"/>
        </w:rPr>
      </w:pPr>
    </w:p>
    <w:p w14:paraId="1269D147" w14:textId="77777777" w:rsidR="0086343A" w:rsidRDefault="0086343A" w:rsidP="0086343A">
      <w:pPr>
        <w:rPr>
          <w:rFonts w:ascii="Gotham Book" w:hAnsi="Gotham Book"/>
          <w:noProof/>
          <w:sz w:val="18"/>
          <w:szCs w:val="18"/>
        </w:rPr>
      </w:pPr>
    </w:p>
    <w:p w14:paraId="0984881E" w14:textId="77777777" w:rsidR="00A82026" w:rsidRDefault="00A82026" w:rsidP="0086343A">
      <w:pPr>
        <w:rPr>
          <w:rFonts w:ascii="Gotham Book" w:hAnsi="Gotham Book"/>
          <w:noProof/>
          <w:sz w:val="18"/>
          <w:szCs w:val="18"/>
        </w:rPr>
      </w:pPr>
    </w:p>
    <w:p w14:paraId="493CCF87" w14:textId="77777777" w:rsidR="00A82026" w:rsidRDefault="00A82026" w:rsidP="0086343A">
      <w:pPr>
        <w:rPr>
          <w:rFonts w:ascii="Gotham Book" w:hAnsi="Gotham Book"/>
          <w:noProof/>
          <w:sz w:val="18"/>
          <w:szCs w:val="18"/>
        </w:rPr>
      </w:pPr>
    </w:p>
    <w:p w14:paraId="34F90392" w14:textId="77777777" w:rsidR="00A82026" w:rsidRDefault="00A82026" w:rsidP="0086343A">
      <w:pPr>
        <w:rPr>
          <w:rFonts w:ascii="Gotham Book" w:hAnsi="Gotham Book"/>
          <w:noProof/>
          <w:sz w:val="18"/>
          <w:szCs w:val="18"/>
        </w:rPr>
      </w:pPr>
    </w:p>
    <w:p w14:paraId="4611E53A" w14:textId="77777777" w:rsidR="00A82026" w:rsidRDefault="00A82026" w:rsidP="0086343A">
      <w:pPr>
        <w:rPr>
          <w:rFonts w:ascii="Gotham Book" w:hAnsi="Gotham Book"/>
          <w:noProof/>
          <w:sz w:val="18"/>
          <w:szCs w:val="18"/>
        </w:rPr>
      </w:pPr>
    </w:p>
    <w:p w14:paraId="38E4B398" w14:textId="77777777" w:rsidR="00A82026" w:rsidRDefault="00A82026" w:rsidP="0086343A">
      <w:pPr>
        <w:rPr>
          <w:rFonts w:ascii="Gotham Book" w:hAnsi="Gotham Book"/>
          <w:noProof/>
          <w:sz w:val="18"/>
          <w:szCs w:val="18"/>
        </w:rPr>
      </w:pPr>
    </w:p>
    <w:p w14:paraId="50D4E22C" w14:textId="77777777" w:rsidR="00A82026" w:rsidRDefault="00A82026" w:rsidP="0086343A">
      <w:pPr>
        <w:rPr>
          <w:rFonts w:ascii="Gotham Book" w:hAnsi="Gotham Book"/>
          <w:noProof/>
          <w:sz w:val="18"/>
          <w:szCs w:val="18"/>
        </w:rPr>
      </w:pPr>
    </w:p>
    <w:p w14:paraId="16ED4DB4" w14:textId="77777777" w:rsidR="00A82026" w:rsidRDefault="00A82026" w:rsidP="0086343A">
      <w:pPr>
        <w:rPr>
          <w:rFonts w:ascii="Gotham Book" w:hAnsi="Gotham Book"/>
          <w:noProof/>
          <w:sz w:val="18"/>
          <w:szCs w:val="18"/>
        </w:rPr>
      </w:pPr>
    </w:p>
    <w:p w14:paraId="01A04372" w14:textId="77777777" w:rsidR="00A82026" w:rsidRDefault="00A82026" w:rsidP="0086343A">
      <w:pPr>
        <w:rPr>
          <w:rFonts w:ascii="Gotham Book" w:hAnsi="Gotham Book"/>
          <w:noProof/>
          <w:sz w:val="18"/>
          <w:szCs w:val="18"/>
        </w:rPr>
      </w:pPr>
    </w:p>
    <w:p w14:paraId="74A34F04" w14:textId="77777777" w:rsidR="00A82026" w:rsidRDefault="00A82026" w:rsidP="0086343A">
      <w:pPr>
        <w:rPr>
          <w:rFonts w:ascii="Gotham Book" w:hAnsi="Gotham Book"/>
          <w:noProof/>
          <w:sz w:val="18"/>
          <w:szCs w:val="18"/>
        </w:rPr>
      </w:pPr>
    </w:p>
    <w:p w14:paraId="1B4744D5" w14:textId="77777777" w:rsidR="002939A0" w:rsidRDefault="002939A0" w:rsidP="0086343A">
      <w:pPr>
        <w:rPr>
          <w:rFonts w:ascii="Gotham Book" w:hAnsi="Gotham Book"/>
          <w:noProof/>
          <w:sz w:val="18"/>
          <w:szCs w:val="18"/>
        </w:rPr>
      </w:pPr>
    </w:p>
    <w:p w14:paraId="5F19208E" w14:textId="77777777" w:rsidR="002939A0" w:rsidRDefault="002939A0" w:rsidP="0086343A">
      <w:pPr>
        <w:rPr>
          <w:rFonts w:ascii="Gotham Book" w:hAnsi="Gotham Book"/>
          <w:noProof/>
          <w:sz w:val="18"/>
          <w:szCs w:val="18"/>
        </w:rPr>
      </w:pPr>
    </w:p>
    <w:p w14:paraId="0B610EE2" w14:textId="77777777" w:rsidR="00A82026" w:rsidRDefault="00A82026" w:rsidP="0086343A">
      <w:pPr>
        <w:rPr>
          <w:rFonts w:ascii="Gotham Book" w:hAnsi="Gotham Book"/>
          <w:noProof/>
          <w:sz w:val="18"/>
          <w:szCs w:val="18"/>
        </w:rPr>
      </w:pPr>
    </w:p>
    <w:p w14:paraId="6EC4376D" w14:textId="77777777" w:rsidR="00A82026" w:rsidRDefault="00A82026" w:rsidP="0086343A">
      <w:pPr>
        <w:rPr>
          <w:rFonts w:ascii="Gotham Book" w:hAnsi="Gotham Book"/>
          <w:noProof/>
          <w:sz w:val="18"/>
          <w:szCs w:val="18"/>
        </w:rPr>
      </w:pPr>
    </w:p>
    <w:p w14:paraId="287E2F4D" w14:textId="77777777" w:rsidR="00A82026" w:rsidRDefault="00A82026" w:rsidP="0086343A">
      <w:pPr>
        <w:rPr>
          <w:rFonts w:ascii="Gotham Book" w:hAnsi="Gotham Book"/>
          <w:noProof/>
          <w:sz w:val="18"/>
          <w:szCs w:val="18"/>
        </w:rPr>
      </w:pPr>
    </w:p>
    <w:p w14:paraId="118F1424" w14:textId="77777777" w:rsidR="00A82026" w:rsidRPr="00DF315E" w:rsidRDefault="00A82026" w:rsidP="0086343A">
      <w:pPr>
        <w:rPr>
          <w:rFonts w:ascii="Gotham Book" w:hAnsi="Gotham Book"/>
          <w:noProof/>
          <w:sz w:val="18"/>
          <w:szCs w:val="18"/>
        </w:rPr>
      </w:pPr>
    </w:p>
    <w:p w14:paraId="008E5E46" w14:textId="77777777" w:rsidR="0086343A" w:rsidRPr="00A82026" w:rsidRDefault="0086343A" w:rsidP="0086343A">
      <w:pPr>
        <w:jc w:val="center"/>
        <w:rPr>
          <w:rFonts w:ascii="Gotham Book" w:hAnsi="Gotham Book"/>
          <w:b/>
          <w:bCs/>
          <w:sz w:val="38"/>
          <w:szCs w:val="52"/>
        </w:rPr>
      </w:pPr>
      <w:r w:rsidRPr="00A82026">
        <w:rPr>
          <w:rFonts w:ascii="Gotham Book" w:hAnsi="Gotham Book"/>
          <w:b/>
          <w:bCs/>
          <w:noProof/>
          <w:sz w:val="38"/>
          <w:szCs w:val="52"/>
        </w:rPr>
        <w:lastRenderedPageBreak/>
        <w:t>Primary Sources and Other Resources Used</w:t>
      </w:r>
    </w:p>
    <w:p w14:paraId="0A4A8FAA" w14:textId="24B98670" w:rsidR="0065438C" w:rsidRDefault="0086343A" w:rsidP="0086343A">
      <w:pPr>
        <w:pStyle w:val="ListParagraph"/>
        <w:numPr>
          <w:ilvl w:val="0"/>
          <w:numId w:val="2"/>
        </w:numPr>
        <w:rPr>
          <w:rFonts w:ascii="Gotham Book" w:hAnsi="Gotham Book"/>
          <w:sz w:val="24"/>
          <w:szCs w:val="24"/>
        </w:rPr>
      </w:pPr>
      <w:r w:rsidRPr="008A2313">
        <w:rPr>
          <w:rFonts w:ascii="Gotham Book" w:hAnsi="Gotham Book"/>
          <w:sz w:val="24"/>
          <w:szCs w:val="24"/>
          <w:lang w:val="es-419"/>
        </w:rPr>
        <w:t xml:space="preserve">Antonio Vanegas </w:t>
      </w:r>
      <w:proofErr w:type="gramStart"/>
      <w:r w:rsidRPr="008A2313">
        <w:rPr>
          <w:rFonts w:ascii="Gotham Book" w:hAnsi="Gotham Book"/>
          <w:sz w:val="24"/>
          <w:szCs w:val="24"/>
          <w:lang w:val="es-419"/>
        </w:rPr>
        <w:t>Arroyo ,</w:t>
      </w:r>
      <w:proofErr w:type="gramEnd"/>
      <w:r w:rsidRPr="008A2313">
        <w:rPr>
          <w:rFonts w:ascii="Gotham Book" w:hAnsi="Gotham Book"/>
          <w:sz w:val="24"/>
          <w:szCs w:val="24"/>
          <w:lang w:val="es-419"/>
        </w:rPr>
        <w:t xml:space="preserve"> Publisher, and José Guadalupe Posada. </w:t>
      </w:r>
      <w:bookmarkStart w:id="6" w:name="_Hlk182234315"/>
      <w:proofErr w:type="gramStart"/>
      <w:r w:rsidRPr="008A2313">
        <w:rPr>
          <w:rFonts w:ascii="Gotham Book" w:hAnsi="Gotham Book"/>
          <w:i/>
          <w:iCs/>
          <w:sz w:val="24"/>
          <w:szCs w:val="24"/>
          <w:lang w:val="es-419"/>
        </w:rPr>
        <w:t xml:space="preserve">Viva la </w:t>
      </w:r>
      <w:r w:rsidR="001F5CC0" w:rsidRPr="008A2313">
        <w:rPr>
          <w:rFonts w:ascii="Gotham Book" w:hAnsi="Gotham Book"/>
          <w:i/>
          <w:iCs/>
          <w:sz w:val="24"/>
          <w:szCs w:val="24"/>
          <w:lang w:val="es-419"/>
        </w:rPr>
        <w:t>República</w:t>
      </w:r>
      <w:r w:rsidRPr="008A2313">
        <w:rPr>
          <w:rFonts w:ascii="Gotham Book" w:hAnsi="Gotham Book"/>
          <w:i/>
          <w:iCs/>
          <w:sz w:val="24"/>
          <w:szCs w:val="24"/>
          <w:lang w:val="es-419"/>
        </w:rPr>
        <w:t>!</w:t>
      </w:r>
      <w:proofErr w:type="gramEnd"/>
      <w:r w:rsidRPr="008A2313">
        <w:rPr>
          <w:rFonts w:ascii="Gotham Book" w:hAnsi="Gotham Book"/>
          <w:i/>
          <w:iCs/>
          <w:sz w:val="24"/>
          <w:szCs w:val="24"/>
          <w:lang w:val="es-419"/>
        </w:rPr>
        <w:t xml:space="preserve"> </w:t>
      </w:r>
      <w:proofErr w:type="gramStart"/>
      <w:r w:rsidRPr="008A2313">
        <w:rPr>
          <w:rFonts w:ascii="Gotham Book" w:hAnsi="Gotham Book"/>
          <w:i/>
          <w:iCs/>
          <w:sz w:val="24"/>
          <w:szCs w:val="24"/>
          <w:lang w:val="es-419"/>
        </w:rPr>
        <w:t>Viva el Cura Hidalgo!</w:t>
      </w:r>
      <w:proofErr w:type="gramEnd"/>
      <w:r w:rsidRPr="008A2313">
        <w:rPr>
          <w:rFonts w:ascii="Gotham Book" w:hAnsi="Gotham Book"/>
          <w:i/>
          <w:iCs/>
          <w:sz w:val="24"/>
          <w:szCs w:val="24"/>
          <w:lang w:val="es-419"/>
        </w:rPr>
        <w:t xml:space="preserve"> </w:t>
      </w:r>
      <w:bookmarkEnd w:id="6"/>
      <w:r w:rsidRPr="008A2313">
        <w:rPr>
          <w:rFonts w:ascii="Gotham Book" w:hAnsi="Gotham Book"/>
          <w:i/>
          <w:iCs/>
          <w:sz w:val="24"/>
          <w:szCs w:val="24"/>
          <w:lang w:val="es-419"/>
        </w:rPr>
        <w:t>Una página de gloria</w:t>
      </w:r>
      <w:r w:rsidRPr="008A2313">
        <w:rPr>
          <w:rFonts w:ascii="Gotham Book" w:hAnsi="Gotham Book"/>
          <w:sz w:val="24"/>
          <w:szCs w:val="24"/>
          <w:lang w:val="es-419"/>
        </w:rPr>
        <w:t xml:space="preserve">. </w:t>
      </w:r>
      <w:proofErr w:type="spellStart"/>
      <w:r w:rsidRPr="008A2313">
        <w:rPr>
          <w:rFonts w:ascii="Gotham Book" w:hAnsi="Gotham Book"/>
          <w:sz w:val="24"/>
          <w:szCs w:val="24"/>
          <w:lang w:val="es-419"/>
        </w:rPr>
        <w:t>Mexico</w:t>
      </w:r>
      <w:proofErr w:type="spellEnd"/>
      <w:r w:rsidRPr="008A2313">
        <w:rPr>
          <w:rFonts w:ascii="Gotham Book" w:hAnsi="Gotham Book"/>
          <w:sz w:val="24"/>
          <w:szCs w:val="24"/>
          <w:lang w:val="es-419"/>
        </w:rPr>
        <w:t xml:space="preserve">, </w:t>
      </w:r>
      <w:proofErr w:type="spellStart"/>
      <w:r w:rsidRPr="008A2313">
        <w:rPr>
          <w:rFonts w:ascii="Gotham Book" w:hAnsi="Gotham Book"/>
          <w:sz w:val="24"/>
          <w:szCs w:val="24"/>
          <w:lang w:val="es-419"/>
        </w:rPr>
        <w:t>None</w:t>
      </w:r>
      <w:proofErr w:type="spellEnd"/>
      <w:r w:rsidRPr="008A2313">
        <w:rPr>
          <w:rFonts w:ascii="Gotham Book" w:hAnsi="Gotham Book"/>
          <w:sz w:val="24"/>
          <w:szCs w:val="24"/>
          <w:lang w:val="es-419"/>
        </w:rPr>
        <w:t xml:space="preserve">. </w:t>
      </w:r>
      <w:r w:rsidRPr="0086343A">
        <w:rPr>
          <w:rFonts w:ascii="Gotham Book" w:hAnsi="Gotham Book"/>
          <w:sz w:val="24"/>
          <w:szCs w:val="24"/>
        </w:rPr>
        <w:t>[</w:t>
      </w:r>
      <w:proofErr w:type="gramStart"/>
      <w:r w:rsidRPr="0086343A">
        <w:rPr>
          <w:rFonts w:ascii="Gotham Book" w:hAnsi="Gotham Book"/>
          <w:sz w:val="24"/>
          <w:szCs w:val="24"/>
        </w:rPr>
        <w:t>Mexico city</w:t>
      </w:r>
      <w:proofErr w:type="gramEnd"/>
      <w:r w:rsidRPr="0086343A">
        <w:rPr>
          <w:rFonts w:ascii="Gotham Book" w:hAnsi="Gotham Book"/>
          <w:sz w:val="24"/>
          <w:szCs w:val="24"/>
        </w:rPr>
        <w:t xml:space="preserve">: </w:t>
      </w:r>
      <w:proofErr w:type="spellStart"/>
      <w:r w:rsidRPr="0086343A">
        <w:rPr>
          <w:rFonts w:ascii="Gotham Book" w:hAnsi="Gotham Book"/>
          <w:sz w:val="24"/>
          <w:szCs w:val="24"/>
        </w:rPr>
        <w:t>antonio</w:t>
      </w:r>
      <w:proofErr w:type="spellEnd"/>
      <w:r w:rsidRPr="0086343A">
        <w:rPr>
          <w:rFonts w:ascii="Gotham Book" w:hAnsi="Gotham Book"/>
          <w:sz w:val="24"/>
          <w:szCs w:val="24"/>
        </w:rPr>
        <w:t xml:space="preserve"> </w:t>
      </w:r>
      <w:proofErr w:type="spellStart"/>
      <w:r w:rsidRPr="0086343A">
        <w:rPr>
          <w:rFonts w:ascii="Gotham Book" w:hAnsi="Gotham Book"/>
          <w:sz w:val="24"/>
          <w:szCs w:val="24"/>
        </w:rPr>
        <w:t>vanegas</w:t>
      </w:r>
      <w:proofErr w:type="spellEnd"/>
      <w:r w:rsidRPr="0086343A">
        <w:rPr>
          <w:rFonts w:ascii="Gotham Book" w:hAnsi="Gotham Book"/>
          <w:sz w:val="24"/>
          <w:szCs w:val="24"/>
        </w:rPr>
        <w:t xml:space="preserve"> arroyo, between 1890 and 1913] Photograph. </w:t>
      </w:r>
      <w:bookmarkStart w:id="7" w:name="_Hlk182234326"/>
      <w:r w:rsidR="004B51C3">
        <w:rPr>
          <w:rFonts w:ascii="Gotham Book" w:hAnsi="Gotham Book"/>
          <w:sz w:val="24"/>
          <w:szCs w:val="24"/>
        </w:rPr>
        <w:fldChar w:fldCharType="begin"/>
      </w:r>
      <w:r w:rsidR="004B51C3">
        <w:rPr>
          <w:rFonts w:ascii="Gotham Book" w:hAnsi="Gotham Book"/>
          <w:sz w:val="24"/>
          <w:szCs w:val="24"/>
        </w:rPr>
        <w:instrText>HYPERLINK "</w:instrText>
      </w:r>
      <w:r w:rsidR="004B51C3" w:rsidRPr="0086343A">
        <w:rPr>
          <w:rFonts w:ascii="Gotham Book" w:hAnsi="Gotham Book"/>
          <w:sz w:val="24"/>
          <w:szCs w:val="24"/>
        </w:rPr>
        <w:instrText>https://www.loc.gov/item/99615902/</w:instrText>
      </w:r>
      <w:r w:rsidR="004B51C3">
        <w:rPr>
          <w:rFonts w:ascii="Gotham Book" w:hAnsi="Gotham Book"/>
          <w:sz w:val="24"/>
          <w:szCs w:val="24"/>
        </w:rPr>
        <w:instrText>"</w:instrText>
      </w:r>
      <w:r w:rsidR="004B51C3">
        <w:rPr>
          <w:rFonts w:ascii="Gotham Book" w:hAnsi="Gotham Book"/>
          <w:sz w:val="24"/>
          <w:szCs w:val="24"/>
        </w:rPr>
      </w:r>
      <w:r w:rsidR="004B51C3">
        <w:rPr>
          <w:rFonts w:ascii="Gotham Book" w:hAnsi="Gotham Book"/>
          <w:sz w:val="24"/>
          <w:szCs w:val="24"/>
        </w:rPr>
        <w:fldChar w:fldCharType="separate"/>
      </w:r>
      <w:r w:rsidR="004B51C3" w:rsidRPr="007B76D2">
        <w:rPr>
          <w:rStyle w:val="Hyperlink"/>
          <w:rFonts w:ascii="Gotham Book" w:hAnsi="Gotham Book"/>
          <w:sz w:val="24"/>
          <w:szCs w:val="24"/>
        </w:rPr>
        <w:t>https://www.loc.gov/item/99615902/</w:t>
      </w:r>
      <w:r w:rsidR="004B51C3">
        <w:rPr>
          <w:rFonts w:ascii="Gotham Book" w:hAnsi="Gotham Book"/>
          <w:sz w:val="24"/>
          <w:szCs w:val="24"/>
        </w:rPr>
        <w:fldChar w:fldCharType="end"/>
      </w:r>
      <w:bookmarkEnd w:id="7"/>
    </w:p>
    <w:p w14:paraId="56789324" w14:textId="11E26A28" w:rsidR="004B51C3" w:rsidRDefault="004B51C3" w:rsidP="0086343A">
      <w:pPr>
        <w:pStyle w:val="ListParagraph"/>
        <w:numPr>
          <w:ilvl w:val="0"/>
          <w:numId w:val="2"/>
        </w:numPr>
        <w:rPr>
          <w:rFonts w:ascii="Gotham Book" w:hAnsi="Gotham Book"/>
          <w:sz w:val="24"/>
          <w:szCs w:val="24"/>
        </w:rPr>
      </w:pPr>
      <w:r w:rsidRPr="004B51C3">
        <w:rPr>
          <w:rFonts w:ascii="Gotham Book" w:hAnsi="Gotham Book"/>
          <w:sz w:val="24"/>
          <w:szCs w:val="24"/>
        </w:rPr>
        <w:t>Cary, John, ca. 1754-1835. </w:t>
      </w:r>
      <w:bookmarkStart w:id="8" w:name="_Hlk182234344"/>
      <w:r w:rsidRPr="004B51C3">
        <w:rPr>
          <w:rFonts w:ascii="Gotham Book" w:hAnsi="Gotham Book"/>
          <w:sz w:val="24"/>
          <w:szCs w:val="24"/>
        </w:rPr>
        <w:t>A new map of North America from the latest authorities</w:t>
      </w:r>
      <w:bookmarkEnd w:id="8"/>
      <w:r w:rsidRPr="004B51C3">
        <w:rPr>
          <w:rFonts w:ascii="Gotham Book" w:hAnsi="Gotham Book"/>
          <w:sz w:val="24"/>
          <w:szCs w:val="24"/>
        </w:rPr>
        <w:t>., map, 1806; London, England. (</w:t>
      </w:r>
      <w:bookmarkStart w:id="9" w:name="_Hlk182234368"/>
      <w:r w:rsidRPr="004B51C3">
        <w:rPr>
          <w:rFonts w:ascii="Gotham Book" w:hAnsi="Gotham Book"/>
          <w:sz w:val="24"/>
          <w:szCs w:val="24"/>
        </w:rPr>
        <w:fldChar w:fldCharType="begin"/>
      </w:r>
      <w:r w:rsidRPr="004B51C3">
        <w:rPr>
          <w:rFonts w:ascii="Gotham Book" w:hAnsi="Gotham Book"/>
          <w:sz w:val="24"/>
          <w:szCs w:val="24"/>
        </w:rPr>
        <w:instrText>HYPERLINK "https://texashistory.unt.edu/ark:/67531/metapth187373/"</w:instrText>
      </w:r>
      <w:r w:rsidRPr="004B51C3">
        <w:rPr>
          <w:rFonts w:ascii="Gotham Book" w:hAnsi="Gotham Book"/>
          <w:sz w:val="24"/>
          <w:szCs w:val="24"/>
        </w:rPr>
      </w:r>
      <w:r w:rsidRPr="004B51C3">
        <w:rPr>
          <w:rFonts w:ascii="Gotham Book" w:hAnsi="Gotham Book"/>
          <w:sz w:val="24"/>
          <w:szCs w:val="24"/>
        </w:rPr>
        <w:fldChar w:fldCharType="separate"/>
      </w:r>
      <w:r w:rsidRPr="004B51C3">
        <w:rPr>
          <w:rStyle w:val="Hyperlink"/>
          <w:rFonts w:ascii="Gotham Book" w:hAnsi="Gotham Book"/>
          <w:sz w:val="24"/>
          <w:szCs w:val="24"/>
        </w:rPr>
        <w:t>https://texashistory.unt.edu/ark:/67531/metapth187373/</w:t>
      </w:r>
      <w:r w:rsidRPr="004B51C3">
        <w:rPr>
          <w:rFonts w:ascii="Gotham Book" w:hAnsi="Gotham Book"/>
          <w:sz w:val="24"/>
          <w:szCs w:val="24"/>
        </w:rPr>
        <w:fldChar w:fldCharType="end"/>
      </w:r>
      <w:bookmarkEnd w:id="9"/>
      <w:r w:rsidRPr="004B51C3">
        <w:rPr>
          <w:rFonts w:ascii="Gotham Book" w:hAnsi="Gotham Book"/>
          <w:sz w:val="24"/>
          <w:szCs w:val="24"/>
        </w:rPr>
        <w:t>: accessed November 11, 2024), University of North Texas Libraries, The Portal to Texas History, </w:t>
      </w:r>
      <w:hyperlink r:id="rId7" w:history="1">
        <w:r w:rsidRPr="004B51C3">
          <w:rPr>
            <w:rStyle w:val="Hyperlink"/>
            <w:rFonts w:ascii="Gotham Book" w:hAnsi="Gotham Book"/>
            <w:sz w:val="24"/>
            <w:szCs w:val="24"/>
          </w:rPr>
          <w:t>https://texashistory.unt.edu</w:t>
        </w:r>
      </w:hyperlink>
      <w:r w:rsidRPr="004B51C3">
        <w:rPr>
          <w:rFonts w:ascii="Gotham Book" w:hAnsi="Gotham Book"/>
          <w:sz w:val="24"/>
          <w:szCs w:val="24"/>
        </w:rPr>
        <w:t>; crediting University of Texas at Arlington Library.</w:t>
      </w:r>
    </w:p>
    <w:p w14:paraId="72DF0777" w14:textId="1FCEE44A" w:rsidR="009C504D" w:rsidRPr="009C504D" w:rsidRDefault="009C504D" w:rsidP="009C504D">
      <w:pPr>
        <w:pStyle w:val="ListParagraph"/>
        <w:numPr>
          <w:ilvl w:val="0"/>
          <w:numId w:val="2"/>
        </w:numPr>
        <w:rPr>
          <w:rFonts w:ascii="Gotham Book" w:hAnsi="Gotham Book"/>
          <w:sz w:val="24"/>
          <w:szCs w:val="24"/>
        </w:rPr>
      </w:pPr>
      <w:bookmarkStart w:id="10" w:name="_Hlk182234383"/>
      <w:r w:rsidRPr="009C504D">
        <w:rPr>
          <w:rFonts w:ascii="Gotham Book" w:hAnsi="Gotham Book"/>
          <w:sz w:val="24"/>
          <w:szCs w:val="24"/>
        </w:rPr>
        <w:t xml:space="preserve">Washington Crossing the Delaware by Emanuel Leutze. </w:t>
      </w:r>
      <w:bookmarkEnd w:id="10"/>
      <w:r w:rsidRPr="009C504D">
        <w:rPr>
          <w:rFonts w:ascii="Gotham Book" w:hAnsi="Gotham Book"/>
          <w:sz w:val="24"/>
          <w:szCs w:val="24"/>
        </w:rPr>
        <w:t>Metropolitan Museum of Art. This file is made available under the </w:t>
      </w:r>
      <w:hyperlink r:id="rId8" w:history="1">
        <w:r w:rsidRPr="009C504D">
          <w:rPr>
            <w:rStyle w:val="Hyperlink"/>
            <w:rFonts w:ascii="Gotham Book" w:hAnsi="Gotham Book"/>
            <w:sz w:val="24"/>
            <w:szCs w:val="24"/>
          </w:rPr>
          <w:t>Creative Commons</w:t>
        </w:r>
      </w:hyperlink>
      <w:r w:rsidRPr="009C504D">
        <w:rPr>
          <w:rFonts w:ascii="Gotham Book" w:hAnsi="Gotham Book"/>
          <w:sz w:val="24"/>
          <w:szCs w:val="24"/>
        </w:rPr>
        <w:t> </w:t>
      </w:r>
      <w:hyperlink r:id="rId9" w:history="1">
        <w:r w:rsidRPr="009C504D">
          <w:rPr>
            <w:rStyle w:val="Hyperlink"/>
            <w:rFonts w:ascii="Gotham Book" w:hAnsi="Gotham Book"/>
            <w:sz w:val="24"/>
            <w:szCs w:val="24"/>
          </w:rPr>
          <w:t>CC0 1.0 Universal Public Domain Dedication</w:t>
        </w:r>
      </w:hyperlink>
      <w:r w:rsidRPr="009C504D">
        <w:rPr>
          <w:rFonts w:ascii="Gotham Book" w:hAnsi="Gotham Book"/>
          <w:sz w:val="24"/>
          <w:szCs w:val="24"/>
        </w:rPr>
        <w:t xml:space="preserve">. </w:t>
      </w:r>
      <w:bookmarkStart w:id="11" w:name="_Hlk182234396"/>
      <w:r>
        <w:rPr>
          <w:rFonts w:ascii="Gotham Book" w:hAnsi="Gotham Book"/>
          <w:sz w:val="24"/>
          <w:szCs w:val="24"/>
        </w:rPr>
        <w:fldChar w:fldCharType="begin"/>
      </w:r>
      <w:r>
        <w:rPr>
          <w:rFonts w:ascii="Gotham Book" w:hAnsi="Gotham Book"/>
          <w:sz w:val="24"/>
          <w:szCs w:val="24"/>
        </w:rPr>
        <w:instrText>HYPERLINK "</w:instrText>
      </w:r>
      <w:r w:rsidRPr="009C504D">
        <w:rPr>
          <w:rFonts w:ascii="Gotham Book" w:hAnsi="Gotham Book"/>
          <w:sz w:val="24"/>
          <w:szCs w:val="24"/>
        </w:rPr>
        <w:instrText>https://commons.wikimedia.org/wiki/File:Washington_Crossing_the_Delaware_MET_DP245003FXD.jpg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9C504D">
        <w:rPr>
          <w:rStyle w:val="Hyperlink"/>
          <w:rFonts w:ascii="Gotham Book" w:hAnsi="Gotham Book"/>
          <w:sz w:val="24"/>
          <w:szCs w:val="24"/>
        </w:rPr>
        <w:t>https://commons.wikimedia.org/wiki/File:Washington_Crossing_the_Delaware_MET_DP245003FXD.jpg</w:t>
      </w:r>
      <w:r>
        <w:rPr>
          <w:rFonts w:ascii="Gotham Book" w:hAnsi="Gotham Book"/>
          <w:sz w:val="24"/>
          <w:szCs w:val="24"/>
        </w:rPr>
        <w:fldChar w:fldCharType="end"/>
      </w:r>
      <w:r>
        <w:rPr>
          <w:rFonts w:ascii="Gotham Book" w:hAnsi="Gotham Book"/>
          <w:sz w:val="24"/>
          <w:szCs w:val="24"/>
        </w:rPr>
        <w:t xml:space="preserve"> </w:t>
      </w:r>
      <w:r w:rsidRPr="009C504D">
        <w:rPr>
          <w:rFonts w:ascii="Gotham Book" w:hAnsi="Gotham Book"/>
          <w:sz w:val="24"/>
          <w:szCs w:val="24"/>
        </w:rPr>
        <w:t xml:space="preserve"> </w:t>
      </w:r>
      <w:r>
        <w:rPr>
          <w:rFonts w:ascii="Gotham Book" w:hAnsi="Gotham Book"/>
          <w:sz w:val="24"/>
          <w:szCs w:val="24"/>
        </w:rPr>
        <w:t xml:space="preserve"> </w:t>
      </w:r>
      <w:bookmarkEnd w:id="11"/>
    </w:p>
    <w:p w14:paraId="368FCFCF" w14:textId="6392E120" w:rsidR="008E5543" w:rsidRPr="008E5543" w:rsidRDefault="008E5543" w:rsidP="008E5543">
      <w:pPr>
        <w:pStyle w:val="ListParagraph"/>
        <w:numPr>
          <w:ilvl w:val="0"/>
          <w:numId w:val="2"/>
        </w:numPr>
        <w:rPr>
          <w:rFonts w:ascii="Gotham Book" w:hAnsi="Gotham Book"/>
          <w:sz w:val="24"/>
          <w:szCs w:val="24"/>
        </w:rPr>
      </w:pPr>
      <w:bookmarkStart w:id="12" w:name="_Hlk182234413"/>
      <w:r w:rsidRPr="008E5543">
        <w:rPr>
          <w:rFonts w:ascii="Gotham Book" w:hAnsi="Gotham Book"/>
          <w:sz w:val="24"/>
          <w:szCs w:val="24"/>
        </w:rPr>
        <w:t>Morelos breaks into the siege of Cuautla</w:t>
      </w:r>
      <w:bookmarkEnd w:id="12"/>
      <w:r w:rsidRPr="008E5543">
        <w:rPr>
          <w:rFonts w:ascii="Gotham Book" w:hAnsi="Gotham Book"/>
          <w:sz w:val="24"/>
          <w:szCs w:val="24"/>
        </w:rPr>
        <w:t xml:space="preserve">, 2-5-1812, Daniel del Valle &amp; </w:t>
      </w:r>
      <w:proofErr w:type="spellStart"/>
      <w:r w:rsidRPr="008E5543">
        <w:rPr>
          <w:rFonts w:ascii="Gotham Book" w:hAnsi="Gotham Book"/>
          <w:sz w:val="24"/>
          <w:szCs w:val="24"/>
        </w:rPr>
        <w:t>Buznego</w:t>
      </w:r>
      <w:proofErr w:type="spellEnd"/>
      <w:r w:rsidRPr="008E5543">
        <w:rPr>
          <w:rFonts w:ascii="Gotham Book" w:hAnsi="Gotham Book"/>
          <w:sz w:val="24"/>
          <w:szCs w:val="24"/>
        </w:rPr>
        <w:t xml:space="preserve"> y </w:t>
      </w:r>
      <w:proofErr w:type="spellStart"/>
      <w:r w:rsidRPr="008E5543">
        <w:rPr>
          <w:rFonts w:ascii="Gotham Book" w:hAnsi="Gotham Book"/>
          <w:sz w:val="24"/>
          <w:szCs w:val="24"/>
        </w:rPr>
        <w:t>Cía</w:t>
      </w:r>
      <w:proofErr w:type="spellEnd"/>
      <w:r w:rsidRPr="008E5543">
        <w:rPr>
          <w:rFonts w:ascii="Gotham Book" w:hAnsi="Gotham Book"/>
          <w:sz w:val="24"/>
          <w:szCs w:val="24"/>
        </w:rPr>
        <w:t xml:space="preserve"> (1910) a postcard by Daniel del Valle. </w:t>
      </w:r>
      <w:bookmarkStart w:id="13" w:name="_Hlk182234426"/>
      <w:r>
        <w:rPr>
          <w:rFonts w:ascii="Gotham Book" w:hAnsi="Gotham Book"/>
          <w:sz w:val="24"/>
          <w:szCs w:val="24"/>
        </w:rPr>
        <w:fldChar w:fldCharType="begin"/>
      </w:r>
      <w:r>
        <w:rPr>
          <w:rFonts w:ascii="Gotham Book" w:hAnsi="Gotham Book"/>
          <w:sz w:val="24"/>
          <w:szCs w:val="24"/>
        </w:rPr>
        <w:instrText>HYPERLINK "</w:instrText>
      </w:r>
      <w:r w:rsidRPr="008E5543">
        <w:rPr>
          <w:rFonts w:ascii="Gotham Book" w:hAnsi="Gotham Book"/>
          <w:sz w:val="24"/>
          <w:szCs w:val="24"/>
        </w:rPr>
        <w:instrText>https://commons.wikimedia.org/wiki/File:Morelos_irrumpe_en_el_sitio_de_Cuautla,_2-5-1812,_Daniel_del_Valle_%26_Buznego_y_C%C3%ADa_(1910).jpg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8E5543">
        <w:rPr>
          <w:rStyle w:val="Hyperlink"/>
          <w:rFonts w:ascii="Gotham Book" w:hAnsi="Gotham Book"/>
          <w:sz w:val="24"/>
          <w:szCs w:val="24"/>
        </w:rPr>
        <w:t>https://commons.wikimedia.org/wiki/File:Morelos_irrumpe_en_el_sitio_de_Cuautla,_2-5-1812,_Daniel_del_Valle_%26_Buznego_y_C%C3%ADa_(1910).jpg</w:t>
      </w:r>
      <w:r>
        <w:rPr>
          <w:rFonts w:ascii="Gotham Book" w:hAnsi="Gotham Book"/>
          <w:sz w:val="24"/>
          <w:szCs w:val="24"/>
        </w:rPr>
        <w:fldChar w:fldCharType="end"/>
      </w:r>
      <w:r>
        <w:rPr>
          <w:rFonts w:ascii="Gotham Book" w:hAnsi="Gotham Book"/>
          <w:sz w:val="24"/>
          <w:szCs w:val="24"/>
        </w:rPr>
        <w:t xml:space="preserve"> </w:t>
      </w:r>
      <w:bookmarkEnd w:id="13"/>
    </w:p>
    <w:p w14:paraId="06A52C5F" w14:textId="55A2D795" w:rsidR="008E5543" w:rsidRPr="008E5543" w:rsidRDefault="008E5543" w:rsidP="008E5543">
      <w:pPr>
        <w:pStyle w:val="ListParagraph"/>
        <w:numPr>
          <w:ilvl w:val="0"/>
          <w:numId w:val="2"/>
        </w:numPr>
        <w:rPr>
          <w:rFonts w:ascii="Gotham Book" w:hAnsi="Gotham Book"/>
          <w:sz w:val="24"/>
          <w:szCs w:val="24"/>
        </w:rPr>
      </w:pPr>
      <w:bookmarkStart w:id="14" w:name="_Hlk182234448"/>
      <w:r w:rsidRPr="008E5543">
        <w:rPr>
          <w:rFonts w:ascii="Gotham Book" w:hAnsi="Gotham Book"/>
          <w:sz w:val="24"/>
          <w:szCs w:val="24"/>
        </w:rPr>
        <w:t xml:space="preserve">Mural with Father Miguel Hidalgo </w:t>
      </w:r>
      <w:bookmarkEnd w:id="14"/>
      <w:r w:rsidRPr="008E5543">
        <w:rPr>
          <w:rFonts w:ascii="Gotham Book" w:hAnsi="Gotham Book"/>
          <w:sz w:val="24"/>
          <w:szCs w:val="24"/>
        </w:rPr>
        <w:t>under the bridge over the intersection of Congreso de la Union and Servando de Mier in Mexico City, 2009. This file is licensed under the </w:t>
      </w:r>
      <w:hyperlink r:id="rId10" w:history="1">
        <w:r w:rsidRPr="008E5543">
          <w:rPr>
            <w:rStyle w:val="Hyperlink"/>
            <w:rFonts w:ascii="Gotham Book" w:hAnsi="Gotham Book"/>
            <w:sz w:val="24"/>
            <w:szCs w:val="24"/>
          </w:rPr>
          <w:t>Creative Commons</w:t>
        </w:r>
      </w:hyperlink>
      <w:r w:rsidRPr="008E5543">
        <w:rPr>
          <w:rFonts w:ascii="Gotham Book" w:hAnsi="Gotham Book"/>
          <w:sz w:val="24"/>
          <w:szCs w:val="24"/>
        </w:rPr>
        <w:t> </w:t>
      </w:r>
      <w:hyperlink r:id="rId11" w:history="1">
        <w:r w:rsidRPr="008E5543">
          <w:rPr>
            <w:rStyle w:val="Hyperlink"/>
            <w:rFonts w:ascii="Gotham Book" w:hAnsi="Gotham Book"/>
            <w:sz w:val="24"/>
            <w:szCs w:val="24"/>
          </w:rPr>
          <w:t xml:space="preserve">Attribution-Share Alike 3.0 </w:t>
        </w:r>
      </w:hyperlink>
      <w:hyperlink r:id="rId12" w:history="1">
        <w:r w:rsidRPr="008E5543">
          <w:rPr>
            <w:rStyle w:val="Hyperlink"/>
            <w:rFonts w:ascii="Gotham Book" w:hAnsi="Gotham Book"/>
            <w:sz w:val="24"/>
            <w:szCs w:val="24"/>
          </w:rPr>
          <w:t>Unported</w:t>
        </w:r>
      </w:hyperlink>
      <w:r w:rsidRPr="008E5543">
        <w:rPr>
          <w:rFonts w:ascii="Gotham Book" w:hAnsi="Gotham Book"/>
          <w:sz w:val="24"/>
          <w:szCs w:val="24"/>
        </w:rPr>
        <w:t xml:space="preserve"> license. </w:t>
      </w:r>
      <w:bookmarkStart w:id="15" w:name="_Hlk182234467"/>
      <w:r>
        <w:rPr>
          <w:rFonts w:ascii="Gotham Book" w:hAnsi="Gotham Book"/>
          <w:sz w:val="24"/>
          <w:szCs w:val="24"/>
        </w:rPr>
        <w:fldChar w:fldCharType="begin"/>
      </w:r>
      <w:r>
        <w:rPr>
          <w:rFonts w:ascii="Gotham Book" w:hAnsi="Gotham Book"/>
          <w:sz w:val="24"/>
          <w:szCs w:val="24"/>
        </w:rPr>
        <w:instrText>HYPERLINK "</w:instrText>
      </w:r>
      <w:r w:rsidRPr="008E5543">
        <w:rPr>
          <w:rFonts w:ascii="Gotham Book" w:hAnsi="Gotham Book"/>
          <w:sz w:val="24"/>
          <w:szCs w:val="24"/>
        </w:rPr>
        <w:instrText>https://commons.wikimedia.org/wiki/File:HidalgoBridgeCongresoDF.JPG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8E5543">
        <w:rPr>
          <w:rStyle w:val="Hyperlink"/>
          <w:rFonts w:ascii="Gotham Book" w:hAnsi="Gotham Book"/>
          <w:sz w:val="24"/>
          <w:szCs w:val="24"/>
        </w:rPr>
        <w:t>https://commons.wikimedia.org/wiki/File:HidalgoBridgeCongresoDF.JPG</w:t>
      </w:r>
      <w:r>
        <w:rPr>
          <w:rFonts w:ascii="Gotham Book" w:hAnsi="Gotham Book"/>
          <w:sz w:val="24"/>
          <w:szCs w:val="24"/>
        </w:rPr>
        <w:fldChar w:fldCharType="end"/>
      </w:r>
      <w:r>
        <w:rPr>
          <w:rFonts w:ascii="Gotham Book" w:hAnsi="Gotham Book"/>
          <w:sz w:val="24"/>
          <w:szCs w:val="24"/>
        </w:rPr>
        <w:t xml:space="preserve"> </w:t>
      </w:r>
      <w:r w:rsidRPr="008E5543">
        <w:rPr>
          <w:rFonts w:ascii="Gotham Book" w:hAnsi="Gotham Book"/>
          <w:sz w:val="24"/>
          <w:szCs w:val="24"/>
        </w:rPr>
        <w:t xml:space="preserve"> </w:t>
      </w:r>
      <w:bookmarkEnd w:id="15"/>
    </w:p>
    <w:p w14:paraId="7F5AB403" w14:textId="77777777" w:rsidR="00F9569E" w:rsidRPr="00F9569E" w:rsidRDefault="00F9569E" w:rsidP="00F9569E">
      <w:pPr>
        <w:pStyle w:val="ListParagraph"/>
        <w:numPr>
          <w:ilvl w:val="0"/>
          <w:numId w:val="2"/>
        </w:numPr>
        <w:rPr>
          <w:rFonts w:ascii="Gotham Book" w:hAnsi="Gotham Book"/>
          <w:sz w:val="24"/>
          <w:szCs w:val="24"/>
        </w:rPr>
      </w:pPr>
      <w:r w:rsidRPr="00F9569E">
        <w:rPr>
          <w:rFonts w:ascii="Gotham Book" w:hAnsi="Gotham Book"/>
          <w:sz w:val="24"/>
          <w:szCs w:val="24"/>
        </w:rPr>
        <w:t>Blank map of Texas, edited to include the approximate location of Medina, Texas. This file is licensed under the </w:t>
      </w:r>
      <w:hyperlink r:id="rId13" w:history="1">
        <w:r w:rsidRPr="00F9569E">
          <w:rPr>
            <w:rStyle w:val="Hyperlink"/>
            <w:rFonts w:ascii="Gotham Book" w:hAnsi="Gotham Book"/>
            <w:sz w:val="24"/>
            <w:szCs w:val="24"/>
          </w:rPr>
          <w:t>Creative Commons</w:t>
        </w:r>
      </w:hyperlink>
      <w:r w:rsidRPr="00F9569E">
        <w:rPr>
          <w:rFonts w:ascii="Gotham Book" w:hAnsi="Gotham Book"/>
          <w:sz w:val="24"/>
          <w:szCs w:val="24"/>
        </w:rPr>
        <w:t> </w:t>
      </w:r>
      <w:hyperlink r:id="rId14" w:history="1">
        <w:r w:rsidRPr="00F9569E">
          <w:rPr>
            <w:rStyle w:val="Hyperlink"/>
            <w:rFonts w:ascii="Gotham Book" w:hAnsi="Gotham Book"/>
            <w:sz w:val="24"/>
            <w:szCs w:val="24"/>
          </w:rPr>
          <w:t xml:space="preserve">Attribution-Share Alike 3.0 </w:t>
        </w:r>
      </w:hyperlink>
      <w:hyperlink r:id="rId15" w:history="1">
        <w:r w:rsidRPr="00F9569E">
          <w:rPr>
            <w:rStyle w:val="Hyperlink"/>
            <w:rFonts w:ascii="Gotham Book" w:hAnsi="Gotham Book"/>
            <w:sz w:val="24"/>
            <w:szCs w:val="24"/>
          </w:rPr>
          <w:t>Unported</w:t>
        </w:r>
      </w:hyperlink>
      <w:r w:rsidRPr="00F9569E">
        <w:rPr>
          <w:rFonts w:ascii="Gotham Book" w:hAnsi="Gotham Book"/>
          <w:sz w:val="24"/>
          <w:szCs w:val="24"/>
        </w:rPr>
        <w:t xml:space="preserve"> license. https://commons.wikimedia.org/wiki/File:Texas_blank_map.svg </w:t>
      </w:r>
    </w:p>
    <w:p w14:paraId="55B8CE4D" w14:textId="77777777" w:rsidR="00F9569E" w:rsidRPr="00F9569E" w:rsidRDefault="00F9569E" w:rsidP="00F9569E">
      <w:pPr>
        <w:pStyle w:val="ListParagraph"/>
        <w:numPr>
          <w:ilvl w:val="0"/>
          <w:numId w:val="2"/>
        </w:numPr>
        <w:rPr>
          <w:rFonts w:ascii="Gotham Book" w:hAnsi="Gotham Book"/>
          <w:sz w:val="24"/>
          <w:szCs w:val="24"/>
        </w:rPr>
      </w:pPr>
      <w:r w:rsidRPr="00F9569E">
        <w:rPr>
          <w:rFonts w:ascii="Gotham Book" w:hAnsi="Gotham Book"/>
          <w:b/>
          <w:bCs/>
          <w:sz w:val="24"/>
          <w:szCs w:val="24"/>
        </w:rPr>
        <w:t> </w:t>
      </w:r>
      <w:r w:rsidRPr="00F9569E">
        <w:rPr>
          <w:rFonts w:ascii="Gotham Book" w:hAnsi="Gotham Book"/>
          <w:sz w:val="24"/>
          <w:szCs w:val="24"/>
        </w:rPr>
        <w:t>The </w:t>
      </w:r>
      <w:hyperlink r:id="rId16" w:history="1">
        <w:r w:rsidRPr="00F9569E">
          <w:rPr>
            <w:rStyle w:val="Hyperlink"/>
            <w:rFonts w:ascii="Gotham Book" w:hAnsi="Gotham Book"/>
            <w:sz w:val="24"/>
            <w:szCs w:val="24"/>
          </w:rPr>
          <w:t>Medina River</w:t>
        </w:r>
      </w:hyperlink>
      <w:r w:rsidRPr="00F9569E">
        <w:rPr>
          <w:rFonts w:ascii="Gotham Book" w:hAnsi="Gotham Book"/>
          <w:sz w:val="24"/>
          <w:szCs w:val="24"/>
        </w:rPr>
        <w:t xml:space="preserve"> at </w:t>
      </w:r>
      <w:bookmarkStart w:id="16" w:name="_Hlk182234497"/>
      <w:r w:rsidRPr="00F9569E">
        <w:rPr>
          <w:rFonts w:ascii="Gotham Book" w:hAnsi="Gotham Book"/>
          <w:sz w:val="24"/>
          <w:szCs w:val="24"/>
        </w:rPr>
        <w:t xml:space="preserve">Medina River Natural Area </w:t>
      </w:r>
      <w:bookmarkEnd w:id="16"/>
      <w:r w:rsidRPr="00F9569E">
        <w:rPr>
          <w:rFonts w:ascii="Gotham Book" w:hAnsi="Gotham Book"/>
          <w:sz w:val="24"/>
          <w:szCs w:val="24"/>
        </w:rPr>
        <w:t>in San Antonio, Texas, United States. 2015. Photograph by Larry D. Moore. This file is licensed under the </w:t>
      </w:r>
      <w:hyperlink r:id="rId17" w:history="1">
        <w:r w:rsidRPr="00F9569E">
          <w:rPr>
            <w:rStyle w:val="Hyperlink"/>
            <w:rFonts w:ascii="Gotham Book" w:hAnsi="Gotham Book"/>
            <w:sz w:val="24"/>
            <w:szCs w:val="24"/>
          </w:rPr>
          <w:t>Creative Commons</w:t>
        </w:r>
      </w:hyperlink>
      <w:r w:rsidRPr="00F9569E">
        <w:rPr>
          <w:rFonts w:ascii="Gotham Book" w:hAnsi="Gotham Book"/>
          <w:sz w:val="24"/>
          <w:szCs w:val="24"/>
        </w:rPr>
        <w:t> </w:t>
      </w:r>
      <w:hyperlink r:id="rId18" w:history="1">
        <w:r w:rsidRPr="00F9569E">
          <w:rPr>
            <w:rStyle w:val="Hyperlink"/>
            <w:rFonts w:ascii="Gotham Book" w:hAnsi="Gotham Book"/>
            <w:sz w:val="24"/>
            <w:szCs w:val="24"/>
          </w:rPr>
          <w:t>Attribution 4.0 International</w:t>
        </w:r>
      </w:hyperlink>
      <w:r w:rsidRPr="00F9569E">
        <w:rPr>
          <w:rFonts w:ascii="Gotham Book" w:hAnsi="Gotham Book"/>
          <w:sz w:val="24"/>
          <w:szCs w:val="24"/>
        </w:rPr>
        <w:t> license</w:t>
      </w:r>
    </w:p>
    <w:bookmarkStart w:id="17" w:name="_Hlk182234515"/>
    <w:p w14:paraId="2DCF3983" w14:textId="0C530D12" w:rsidR="00F9569E" w:rsidRPr="00F9569E" w:rsidRDefault="000464AF" w:rsidP="00F9569E">
      <w:pPr>
        <w:pStyle w:val="ListParagraph"/>
        <w:rPr>
          <w:rFonts w:ascii="Gotham Book" w:hAnsi="Gotham Book"/>
          <w:sz w:val="24"/>
          <w:szCs w:val="24"/>
        </w:rPr>
      </w:pPr>
      <w:r w:rsidRPr="000464AF">
        <w:rPr>
          <w:rFonts w:ascii="Gotham Book" w:hAnsi="Gotham Book"/>
          <w:sz w:val="24"/>
          <w:szCs w:val="24"/>
        </w:rPr>
        <w:fldChar w:fldCharType="begin"/>
      </w:r>
      <w:r w:rsidRPr="000464AF">
        <w:rPr>
          <w:rFonts w:ascii="Gotham Book" w:hAnsi="Gotham Book"/>
          <w:sz w:val="24"/>
          <w:szCs w:val="24"/>
        </w:rPr>
        <w:instrText>HYPERLINK "</w:instrText>
      </w:r>
      <w:r w:rsidRPr="00F9569E">
        <w:rPr>
          <w:rFonts w:ascii="Gotham Book" w:hAnsi="Gotham Book"/>
          <w:sz w:val="24"/>
          <w:szCs w:val="24"/>
        </w:rPr>
        <w:instrText>https://commons.wikimedia.org/wiki/File:Medina_River_Natural_Area.jpg</w:instrText>
      </w:r>
      <w:r w:rsidRPr="000464AF">
        <w:rPr>
          <w:rFonts w:ascii="Gotham Book" w:hAnsi="Gotham Book"/>
          <w:sz w:val="24"/>
          <w:szCs w:val="24"/>
        </w:rPr>
        <w:instrText>"</w:instrText>
      </w:r>
      <w:r w:rsidRPr="000464AF">
        <w:rPr>
          <w:rFonts w:ascii="Gotham Book" w:hAnsi="Gotham Book"/>
          <w:sz w:val="24"/>
          <w:szCs w:val="24"/>
        </w:rPr>
      </w:r>
      <w:r w:rsidRPr="000464AF">
        <w:rPr>
          <w:rFonts w:ascii="Gotham Book" w:hAnsi="Gotham Book"/>
          <w:sz w:val="24"/>
          <w:szCs w:val="24"/>
        </w:rPr>
        <w:fldChar w:fldCharType="separate"/>
      </w:r>
      <w:r w:rsidRPr="00F9569E">
        <w:rPr>
          <w:rStyle w:val="Hyperlink"/>
          <w:rFonts w:ascii="Gotham Book" w:hAnsi="Gotham Book"/>
          <w:sz w:val="24"/>
          <w:szCs w:val="24"/>
        </w:rPr>
        <w:t>https://commons.wikimedia.org/wiki/File:Medina_River_Natural_Area.jpg</w:t>
      </w:r>
      <w:r w:rsidRPr="000464AF">
        <w:rPr>
          <w:rFonts w:ascii="Gotham Book" w:hAnsi="Gotham Book"/>
          <w:sz w:val="24"/>
          <w:szCs w:val="24"/>
        </w:rPr>
        <w:fldChar w:fldCharType="end"/>
      </w:r>
      <w:r w:rsidRPr="000464AF">
        <w:rPr>
          <w:rFonts w:ascii="Gotham Book" w:hAnsi="Gotham Book"/>
          <w:sz w:val="24"/>
          <w:szCs w:val="24"/>
        </w:rPr>
        <w:t xml:space="preserve"> </w:t>
      </w:r>
    </w:p>
    <w:p w14:paraId="5BE11664" w14:textId="10706006" w:rsidR="00F9569E" w:rsidRPr="00F9569E" w:rsidRDefault="00F9569E" w:rsidP="00F9569E">
      <w:pPr>
        <w:pStyle w:val="ListParagraph"/>
        <w:numPr>
          <w:ilvl w:val="0"/>
          <w:numId w:val="2"/>
        </w:numPr>
        <w:rPr>
          <w:rFonts w:ascii="Gotham Book" w:hAnsi="Gotham Book"/>
          <w:sz w:val="24"/>
          <w:szCs w:val="24"/>
        </w:rPr>
      </w:pPr>
      <w:bookmarkStart w:id="18" w:name="_Hlk182234530"/>
      <w:bookmarkEnd w:id="17"/>
      <w:r w:rsidRPr="00F9569E">
        <w:rPr>
          <w:rFonts w:ascii="Gotham Book" w:hAnsi="Gotham Book"/>
          <w:sz w:val="24"/>
          <w:szCs w:val="24"/>
        </w:rPr>
        <w:t xml:space="preserve">Political divisions of Mexico 1821 </w:t>
      </w:r>
      <w:bookmarkEnd w:id="18"/>
      <w:r w:rsidRPr="00F9569E">
        <w:rPr>
          <w:rFonts w:ascii="Gotham Book" w:hAnsi="Gotham Book"/>
          <w:sz w:val="24"/>
          <w:szCs w:val="24"/>
        </w:rPr>
        <w:t>(location map scheme) This file is licensed under the </w:t>
      </w:r>
      <w:hyperlink r:id="rId19" w:history="1">
        <w:r w:rsidRPr="00F9569E">
          <w:rPr>
            <w:rStyle w:val="Hyperlink"/>
            <w:rFonts w:ascii="Gotham Book" w:hAnsi="Gotham Book"/>
            <w:sz w:val="24"/>
            <w:szCs w:val="24"/>
          </w:rPr>
          <w:t>Creative Commons</w:t>
        </w:r>
      </w:hyperlink>
      <w:r w:rsidRPr="00F9569E">
        <w:rPr>
          <w:rFonts w:ascii="Gotham Book" w:hAnsi="Gotham Book"/>
          <w:sz w:val="24"/>
          <w:szCs w:val="24"/>
        </w:rPr>
        <w:t> </w:t>
      </w:r>
      <w:hyperlink r:id="rId20" w:history="1">
        <w:r w:rsidRPr="00F9569E">
          <w:rPr>
            <w:rStyle w:val="Hyperlink"/>
            <w:rFonts w:ascii="Gotham Book" w:hAnsi="Gotham Book"/>
            <w:sz w:val="24"/>
            <w:szCs w:val="24"/>
          </w:rPr>
          <w:t xml:space="preserve">Attribution-Share Alike 3.0 </w:t>
        </w:r>
      </w:hyperlink>
      <w:hyperlink r:id="rId21" w:history="1">
        <w:r w:rsidRPr="00F9569E">
          <w:rPr>
            <w:rStyle w:val="Hyperlink"/>
            <w:rFonts w:ascii="Gotham Book" w:hAnsi="Gotham Book"/>
            <w:sz w:val="24"/>
            <w:szCs w:val="24"/>
          </w:rPr>
          <w:t>Unported</w:t>
        </w:r>
      </w:hyperlink>
      <w:r w:rsidRPr="00F9569E">
        <w:rPr>
          <w:rFonts w:ascii="Gotham Book" w:hAnsi="Gotham Book"/>
          <w:sz w:val="24"/>
          <w:szCs w:val="24"/>
        </w:rPr>
        <w:t xml:space="preserve"> license. </w:t>
      </w:r>
      <w:bookmarkStart w:id="19" w:name="_Hlk182234540"/>
      <w:r>
        <w:rPr>
          <w:rFonts w:ascii="Gotham Book" w:hAnsi="Gotham Book"/>
          <w:sz w:val="24"/>
          <w:szCs w:val="24"/>
        </w:rPr>
        <w:fldChar w:fldCharType="begin"/>
      </w:r>
      <w:r>
        <w:rPr>
          <w:rFonts w:ascii="Gotham Book" w:hAnsi="Gotham Book"/>
          <w:sz w:val="24"/>
          <w:szCs w:val="24"/>
        </w:rPr>
        <w:instrText>HYPERLINK "</w:instrText>
      </w:r>
      <w:r w:rsidRPr="00F9569E">
        <w:rPr>
          <w:rFonts w:ascii="Gotham Book" w:hAnsi="Gotham Book"/>
          <w:sz w:val="24"/>
          <w:szCs w:val="24"/>
        </w:rPr>
        <w:instrText>https://commons.wikimedia.org/wiki/File:Political_divisions_of_Mexico_1821_(location_map_scheme).svg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F9569E">
        <w:rPr>
          <w:rStyle w:val="Hyperlink"/>
          <w:rFonts w:ascii="Gotham Book" w:hAnsi="Gotham Book"/>
          <w:sz w:val="24"/>
          <w:szCs w:val="24"/>
        </w:rPr>
        <w:t>https://commons.wikimedia.org/wiki/File:Political_divisions_of_Mexico_1821_(location_map_scheme).svg</w:t>
      </w:r>
      <w:r>
        <w:rPr>
          <w:rFonts w:ascii="Gotham Book" w:hAnsi="Gotham Book"/>
          <w:sz w:val="24"/>
          <w:szCs w:val="24"/>
        </w:rPr>
        <w:fldChar w:fldCharType="end"/>
      </w:r>
      <w:bookmarkEnd w:id="19"/>
      <w:r>
        <w:rPr>
          <w:rFonts w:ascii="Gotham Book" w:hAnsi="Gotham Book"/>
          <w:sz w:val="24"/>
          <w:szCs w:val="24"/>
        </w:rPr>
        <w:t xml:space="preserve"> </w:t>
      </w:r>
      <w:r w:rsidRPr="00F9569E">
        <w:rPr>
          <w:rFonts w:ascii="Gotham Book" w:hAnsi="Gotham Book"/>
          <w:sz w:val="24"/>
          <w:szCs w:val="24"/>
        </w:rPr>
        <w:t xml:space="preserve"> </w:t>
      </w:r>
    </w:p>
    <w:p w14:paraId="69D6111F" w14:textId="78D53471" w:rsidR="009C504D" w:rsidRPr="0086343A" w:rsidRDefault="009C504D" w:rsidP="00A82026">
      <w:pPr>
        <w:pStyle w:val="ListParagraph"/>
        <w:rPr>
          <w:rFonts w:ascii="Gotham Book" w:hAnsi="Gotham Book"/>
          <w:sz w:val="24"/>
          <w:szCs w:val="24"/>
        </w:rPr>
      </w:pPr>
    </w:p>
    <w:sectPr w:rsidR="009C504D" w:rsidRPr="0086343A">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3046" w14:textId="77777777" w:rsidR="0086343A" w:rsidRDefault="0086343A" w:rsidP="0086343A">
      <w:pPr>
        <w:spacing w:after="0" w:line="240" w:lineRule="auto"/>
      </w:pPr>
      <w:r>
        <w:separator/>
      </w:r>
    </w:p>
  </w:endnote>
  <w:endnote w:type="continuationSeparator" w:id="0">
    <w:p w14:paraId="3AFFAAD8" w14:textId="77777777" w:rsidR="0086343A" w:rsidRDefault="0086343A" w:rsidP="0086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105907"/>
      <w:docPartObj>
        <w:docPartGallery w:val="Page Numbers (Bottom of Page)"/>
        <w:docPartUnique/>
      </w:docPartObj>
    </w:sdtPr>
    <w:sdtEndPr>
      <w:rPr>
        <w:noProof/>
      </w:rPr>
    </w:sdtEndPr>
    <w:sdtContent>
      <w:p w14:paraId="0028904E" w14:textId="7DE4E60D" w:rsidR="0086343A" w:rsidRDefault="0086343A">
        <w:pPr>
          <w:pStyle w:val="Footer"/>
          <w:jc w:val="center"/>
        </w:pPr>
        <w:r w:rsidRPr="009C2039">
          <w:rPr>
            <w:rFonts w:ascii="Gotham Book" w:hAnsi="Gotham Book"/>
            <w:noProof/>
          </w:rPr>
          <w:drawing>
            <wp:anchor distT="0" distB="0" distL="114300" distR="114300" simplePos="0" relativeHeight="251659264" behindDoc="1" locked="0" layoutInCell="1" allowOverlap="1" wp14:anchorId="6AE5CDCE" wp14:editId="22B5AF56">
              <wp:simplePos x="0" y="0"/>
              <wp:positionH relativeFrom="margin">
                <wp:posOffset>5289630</wp:posOffset>
              </wp:positionH>
              <wp:positionV relativeFrom="paragraph">
                <wp:posOffset>-152473</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CAB4BA5" w14:textId="3EE8A3E9" w:rsidR="0086343A" w:rsidRDefault="0086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7A2F" w14:textId="77777777" w:rsidR="0086343A" w:rsidRDefault="0086343A" w:rsidP="0086343A">
      <w:pPr>
        <w:spacing w:after="0" w:line="240" w:lineRule="auto"/>
      </w:pPr>
      <w:r>
        <w:separator/>
      </w:r>
    </w:p>
  </w:footnote>
  <w:footnote w:type="continuationSeparator" w:id="0">
    <w:p w14:paraId="2C828347" w14:textId="77777777" w:rsidR="0086343A" w:rsidRDefault="0086343A" w:rsidP="00863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0E29" w14:textId="7AB509CB" w:rsidR="0086343A" w:rsidRDefault="0086343A">
    <w:pPr>
      <w:pStyle w:val="Header"/>
    </w:pPr>
    <w:r w:rsidRPr="008D7B34">
      <w:rPr>
        <w:rFonts w:ascii="Gotham Book" w:hAnsi="Gotham Book"/>
        <w:noProof/>
      </w:rPr>
      <w:drawing>
        <wp:anchor distT="0" distB="0" distL="114300" distR="114300" simplePos="0" relativeHeight="251660288" behindDoc="1" locked="0" layoutInCell="1" allowOverlap="1" wp14:anchorId="0F5B938B" wp14:editId="3199C796">
          <wp:simplePos x="0" y="0"/>
          <wp:positionH relativeFrom="column">
            <wp:posOffset>0</wp:posOffset>
          </wp:positionH>
          <wp:positionV relativeFrom="paragraph">
            <wp:posOffset>-304800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E6CB5" w14:textId="77777777" w:rsidR="0086343A" w:rsidRDefault="00863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78E"/>
    <w:multiLevelType w:val="hybridMultilevel"/>
    <w:tmpl w:val="D5DE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300"/>
    <w:multiLevelType w:val="hybridMultilevel"/>
    <w:tmpl w:val="184C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B2D09"/>
    <w:multiLevelType w:val="hybridMultilevel"/>
    <w:tmpl w:val="C6F4372C"/>
    <w:lvl w:ilvl="0" w:tplc="CA5243AC">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B20B76"/>
    <w:multiLevelType w:val="hybridMultilevel"/>
    <w:tmpl w:val="BE9A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911C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51158"/>
    <w:multiLevelType w:val="hybridMultilevel"/>
    <w:tmpl w:val="F866F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D3734"/>
    <w:multiLevelType w:val="hybridMultilevel"/>
    <w:tmpl w:val="E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166259"/>
    <w:multiLevelType w:val="hybridMultilevel"/>
    <w:tmpl w:val="840C6942"/>
    <w:lvl w:ilvl="0" w:tplc="604A6D76">
      <w:start w:val="1"/>
      <w:numFmt w:val="decimal"/>
      <w:lvlText w:val="%1."/>
      <w:lvlJc w:val="left"/>
      <w:pPr>
        <w:tabs>
          <w:tab w:val="num" w:pos="720"/>
        </w:tabs>
        <w:ind w:left="720" w:hanging="360"/>
      </w:pPr>
    </w:lvl>
    <w:lvl w:ilvl="1" w:tplc="E418FD0A" w:tentative="1">
      <w:start w:val="1"/>
      <w:numFmt w:val="decimal"/>
      <w:lvlText w:val="%2."/>
      <w:lvlJc w:val="left"/>
      <w:pPr>
        <w:tabs>
          <w:tab w:val="num" w:pos="1440"/>
        </w:tabs>
        <w:ind w:left="1440" w:hanging="360"/>
      </w:pPr>
    </w:lvl>
    <w:lvl w:ilvl="2" w:tplc="119E35B2" w:tentative="1">
      <w:start w:val="1"/>
      <w:numFmt w:val="decimal"/>
      <w:lvlText w:val="%3."/>
      <w:lvlJc w:val="left"/>
      <w:pPr>
        <w:tabs>
          <w:tab w:val="num" w:pos="2160"/>
        </w:tabs>
        <w:ind w:left="2160" w:hanging="360"/>
      </w:pPr>
    </w:lvl>
    <w:lvl w:ilvl="3" w:tplc="5E78AA6E" w:tentative="1">
      <w:start w:val="1"/>
      <w:numFmt w:val="decimal"/>
      <w:lvlText w:val="%4."/>
      <w:lvlJc w:val="left"/>
      <w:pPr>
        <w:tabs>
          <w:tab w:val="num" w:pos="2880"/>
        </w:tabs>
        <w:ind w:left="2880" w:hanging="360"/>
      </w:pPr>
    </w:lvl>
    <w:lvl w:ilvl="4" w:tplc="E6F626C6" w:tentative="1">
      <w:start w:val="1"/>
      <w:numFmt w:val="decimal"/>
      <w:lvlText w:val="%5."/>
      <w:lvlJc w:val="left"/>
      <w:pPr>
        <w:tabs>
          <w:tab w:val="num" w:pos="3600"/>
        </w:tabs>
        <w:ind w:left="3600" w:hanging="360"/>
      </w:pPr>
    </w:lvl>
    <w:lvl w:ilvl="5" w:tplc="FEBAF016" w:tentative="1">
      <w:start w:val="1"/>
      <w:numFmt w:val="decimal"/>
      <w:lvlText w:val="%6."/>
      <w:lvlJc w:val="left"/>
      <w:pPr>
        <w:tabs>
          <w:tab w:val="num" w:pos="4320"/>
        </w:tabs>
        <w:ind w:left="4320" w:hanging="360"/>
      </w:pPr>
    </w:lvl>
    <w:lvl w:ilvl="6" w:tplc="2ACA0D3E" w:tentative="1">
      <w:start w:val="1"/>
      <w:numFmt w:val="decimal"/>
      <w:lvlText w:val="%7."/>
      <w:lvlJc w:val="left"/>
      <w:pPr>
        <w:tabs>
          <w:tab w:val="num" w:pos="5040"/>
        </w:tabs>
        <w:ind w:left="5040" w:hanging="360"/>
      </w:pPr>
    </w:lvl>
    <w:lvl w:ilvl="7" w:tplc="7FFEAA18" w:tentative="1">
      <w:start w:val="1"/>
      <w:numFmt w:val="decimal"/>
      <w:lvlText w:val="%8."/>
      <w:lvlJc w:val="left"/>
      <w:pPr>
        <w:tabs>
          <w:tab w:val="num" w:pos="5760"/>
        </w:tabs>
        <w:ind w:left="5760" w:hanging="360"/>
      </w:pPr>
    </w:lvl>
    <w:lvl w:ilvl="8" w:tplc="F01AC44E" w:tentative="1">
      <w:start w:val="1"/>
      <w:numFmt w:val="decimal"/>
      <w:lvlText w:val="%9."/>
      <w:lvlJc w:val="left"/>
      <w:pPr>
        <w:tabs>
          <w:tab w:val="num" w:pos="6480"/>
        </w:tabs>
        <w:ind w:left="6480" w:hanging="360"/>
      </w:pPr>
    </w:lvl>
  </w:abstractNum>
  <w:abstractNum w:abstractNumId="10" w15:restartNumberingAfterBreak="0">
    <w:nsid w:val="49C37DA2"/>
    <w:multiLevelType w:val="hybridMultilevel"/>
    <w:tmpl w:val="F662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E1F03"/>
    <w:multiLevelType w:val="hybridMultilevel"/>
    <w:tmpl w:val="D5D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A2072"/>
    <w:multiLevelType w:val="hybridMultilevel"/>
    <w:tmpl w:val="D65C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5"/>
  </w:num>
  <w:num w:numId="3" w16cid:durableId="1452819361">
    <w:abstractNumId w:val="8"/>
  </w:num>
  <w:num w:numId="4" w16cid:durableId="1678657642">
    <w:abstractNumId w:val="12"/>
  </w:num>
  <w:num w:numId="5" w16cid:durableId="1207913723">
    <w:abstractNumId w:val="9"/>
  </w:num>
  <w:num w:numId="6" w16cid:durableId="426075123">
    <w:abstractNumId w:val="4"/>
  </w:num>
  <w:num w:numId="7" w16cid:durableId="1486167180">
    <w:abstractNumId w:val="11"/>
  </w:num>
  <w:num w:numId="8" w16cid:durableId="479885217">
    <w:abstractNumId w:val="6"/>
  </w:num>
  <w:num w:numId="9" w16cid:durableId="1138183774">
    <w:abstractNumId w:val="7"/>
  </w:num>
  <w:num w:numId="10" w16cid:durableId="1896115255">
    <w:abstractNumId w:val="10"/>
  </w:num>
  <w:num w:numId="11" w16cid:durableId="1266111565">
    <w:abstractNumId w:val="3"/>
  </w:num>
  <w:num w:numId="12" w16cid:durableId="300817909">
    <w:abstractNumId w:val="0"/>
  </w:num>
  <w:num w:numId="13" w16cid:durableId="1932543693">
    <w:abstractNumId w:val="13"/>
  </w:num>
  <w:num w:numId="14" w16cid:durableId="1026521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0B"/>
    <w:rsid w:val="000464AF"/>
    <w:rsid w:val="001B4B2F"/>
    <w:rsid w:val="001F5CC0"/>
    <w:rsid w:val="002939A0"/>
    <w:rsid w:val="00495A84"/>
    <w:rsid w:val="004B51C3"/>
    <w:rsid w:val="005635C2"/>
    <w:rsid w:val="0065438C"/>
    <w:rsid w:val="00670A39"/>
    <w:rsid w:val="0075760B"/>
    <w:rsid w:val="008266DF"/>
    <w:rsid w:val="0086343A"/>
    <w:rsid w:val="008A2313"/>
    <w:rsid w:val="008E5543"/>
    <w:rsid w:val="0090600D"/>
    <w:rsid w:val="00963012"/>
    <w:rsid w:val="009A3FA3"/>
    <w:rsid w:val="009A7A27"/>
    <w:rsid w:val="009C504D"/>
    <w:rsid w:val="009F7AC1"/>
    <w:rsid w:val="00A04AD1"/>
    <w:rsid w:val="00A82026"/>
    <w:rsid w:val="00AC1098"/>
    <w:rsid w:val="00BD507D"/>
    <w:rsid w:val="00C639D6"/>
    <w:rsid w:val="00CE6B3B"/>
    <w:rsid w:val="00F42EF3"/>
    <w:rsid w:val="00F9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F9EAB"/>
  <w15:chartTrackingRefBased/>
  <w15:docId w15:val="{58CA81D0-DB39-406D-BD10-F9B4080F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3A"/>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57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60B"/>
    <w:rPr>
      <w:rFonts w:eastAsiaTheme="majorEastAsia" w:cstheme="majorBidi"/>
      <w:color w:val="272727" w:themeColor="text1" w:themeTint="D8"/>
    </w:rPr>
  </w:style>
  <w:style w:type="paragraph" w:styleId="Title">
    <w:name w:val="Title"/>
    <w:basedOn w:val="Normal"/>
    <w:next w:val="Normal"/>
    <w:link w:val="TitleChar"/>
    <w:uiPriority w:val="10"/>
    <w:qFormat/>
    <w:rsid w:val="00757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60B"/>
    <w:pPr>
      <w:spacing w:before="160"/>
      <w:jc w:val="center"/>
    </w:pPr>
    <w:rPr>
      <w:i/>
      <w:iCs/>
      <w:color w:val="404040" w:themeColor="text1" w:themeTint="BF"/>
    </w:rPr>
  </w:style>
  <w:style w:type="character" w:customStyle="1" w:styleId="QuoteChar">
    <w:name w:val="Quote Char"/>
    <w:basedOn w:val="DefaultParagraphFont"/>
    <w:link w:val="Quote"/>
    <w:uiPriority w:val="29"/>
    <w:rsid w:val="0075760B"/>
    <w:rPr>
      <w:i/>
      <w:iCs/>
      <w:color w:val="404040" w:themeColor="text1" w:themeTint="BF"/>
    </w:rPr>
  </w:style>
  <w:style w:type="paragraph" w:styleId="ListParagraph">
    <w:name w:val="List Paragraph"/>
    <w:basedOn w:val="Normal"/>
    <w:uiPriority w:val="34"/>
    <w:qFormat/>
    <w:rsid w:val="0075760B"/>
    <w:pPr>
      <w:ind w:left="720"/>
      <w:contextualSpacing/>
    </w:pPr>
  </w:style>
  <w:style w:type="character" w:styleId="IntenseEmphasis">
    <w:name w:val="Intense Emphasis"/>
    <w:basedOn w:val="DefaultParagraphFont"/>
    <w:uiPriority w:val="21"/>
    <w:qFormat/>
    <w:rsid w:val="0075760B"/>
    <w:rPr>
      <w:i/>
      <w:iCs/>
      <w:color w:val="0F4761" w:themeColor="accent1" w:themeShade="BF"/>
    </w:rPr>
  </w:style>
  <w:style w:type="paragraph" w:styleId="IntenseQuote">
    <w:name w:val="Intense Quote"/>
    <w:basedOn w:val="Normal"/>
    <w:next w:val="Normal"/>
    <w:link w:val="IntenseQuoteChar"/>
    <w:uiPriority w:val="30"/>
    <w:qFormat/>
    <w:rsid w:val="00757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60B"/>
    <w:rPr>
      <w:i/>
      <w:iCs/>
      <w:color w:val="0F4761" w:themeColor="accent1" w:themeShade="BF"/>
    </w:rPr>
  </w:style>
  <w:style w:type="character" w:styleId="IntenseReference">
    <w:name w:val="Intense Reference"/>
    <w:basedOn w:val="DefaultParagraphFont"/>
    <w:uiPriority w:val="32"/>
    <w:qFormat/>
    <w:rsid w:val="0075760B"/>
    <w:rPr>
      <w:b/>
      <w:bCs/>
      <w:smallCaps/>
      <w:color w:val="0F4761" w:themeColor="accent1" w:themeShade="BF"/>
      <w:spacing w:val="5"/>
    </w:rPr>
  </w:style>
  <w:style w:type="table" w:styleId="TableGrid">
    <w:name w:val="Table Grid"/>
    <w:basedOn w:val="TableNormal"/>
    <w:uiPriority w:val="39"/>
    <w:rsid w:val="0086343A"/>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3A"/>
    <w:rPr>
      <w:rFonts w:eastAsiaTheme="minorEastAsia"/>
      <w:kern w:val="0"/>
      <w:sz w:val="20"/>
      <w:szCs w:val="20"/>
      <w14:ligatures w14:val="none"/>
    </w:rPr>
  </w:style>
  <w:style w:type="paragraph" w:styleId="Footer">
    <w:name w:val="footer"/>
    <w:basedOn w:val="Normal"/>
    <w:link w:val="FooterChar"/>
    <w:uiPriority w:val="99"/>
    <w:unhideWhenUsed/>
    <w:rsid w:val="00863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3A"/>
    <w:rPr>
      <w:rFonts w:eastAsiaTheme="minorEastAsia"/>
      <w:kern w:val="0"/>
      <w:sz w:val="20"/>
      <w:szCs w:val="20"/>
      <w14:ligatures w14:val="none"/>
    </w:rPr>
  </w:style>
  <w:style w:type="character" w:styleId="Hyperlink">
    <w:name w:val="Hyperlink"/>
    <w:basedOn w:val="DefaultParagraphFont"/>
    <w:uiPriority w:val="99"/>
    <w:unhideWhenUsed/>
    <w:rsid w:val="004B51C3"/>
    <w:rPr>
      <w:color w:val="467886" w:themeColor="hyperlink"/>
      <w:u w:val="single"/>
    </w:rPr>
  </w:style>
  <w:style w:type="character" w:styleId="UnresolvedMention">
    <w:name w:val="Unresolved Mention"/>
    <w:basedOn w:val="DefaultParagraphFont"/>
    <w:uiPriority w:val="99"/>
    <w:semiHidden/>
    <w:unhideWhenUsed/>
    <w:rsid w:val="004B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3636">
      <w:bodyDiv w:val="1"/>
      <w:marLeft w:val="0"/>
      <w:marRight w:val="0"/>
      <w:marTop w:val="0"/>
      <w:marBottom w:val="0"/>
      <w:divBdr>
        <w:top w:val="none" w:sz="0" w:space="0" w:color="auto"/>
        <w:left w:val="none" w:sz="0" w:space="0" w:color="auto"/>
        <w:bottom w:val="none" w:sz="0" w:space="0" w:color="auto"/>
        <w:right w:val="none" w:sz="0" w:space="0" w:color="auto"/>
      </w:divBdr>
      <w:divsChild>
        <w:div w:id="921836132">
          <w:marLeft w:val="547"/>
          <w:marRight w:val="0"/>
          <w:marTop w:val="0"/>
          <w:marBottom w:val="0"/>
          <w:divBdr>
            <w:top w:val="none" w:sz="0" w:space="0" w:color="auto"/>
            <w:left w:val="none" w:sz="0" w:space="0" w:color="auto"/>
            <w:bottom w:val="none" w:sz="0" w:space="0" w:color="auto"/>
            <w:right w:val="none" w:sz="0" w:space="0" w:color="auto"/>
          </w:divBdr>
        </w:div>
        <w:div w:id="719207408">
          <w:marLeft w:val="547"/>
          <w:marRight w:val="0"/>
          <w:marTop w:val="0"/>
          <w:marBottom w:val="0"/>
          <w:divBdr>
            <w:top w:val="none" w:sz="0" w:space="0" w:color="auto"/>
            <w:left w:val="none" w:sz="0" w:space="0" w:color="auto"/>
            <w:bottom w:val="none" w:sz="0" w:space="0" w:color="auto"/>
            <w:right w:val="none" w:sz="0" w:space="0" w:color="auto"/>
          </w:divBdr>
        </w:div>
      </w:divsChild>
    </w:div>
    <w:div w:id="75521177">
      <w:bodyDiv w:val="1"/>
      <w:marLeft w:val="0"/>
      <w:marRight w:val="0"/>
      <w:marTop w:val="0"/>
      <w:marBottom w:val="0"/>
      <w:divBdr>
        <w:top w:val="none" w:sz="0" w:space="0" w:color="auto"/>
        <w:left w:val="none" w:sz="0" w:space="0" w:color="auto"/>
        <w:bottom w:val="none" w:sz="0" w:space="0" w:color="auto"/>
        <w:right w:val="none" w:sz="0" w:space="0" w:color="auto"/>
      </w:divBdr>
    </w:div>
    <w:div w:id="224412636">
      <w:bodyDiv w:val="1"/>
      <w:marLeft w:val="0"/>
      <w:marRight w:val="0"/>
      <w:marTop w:val="0"/>
      <w:marBottom w:val="0"/>
      <w:divBdr>
        <w:top w:val="none" w:sz="0" w:space="0" w:color="auto"/>
        <w:left w:val="none" w:sz="0" w:space="0" w:color="auto"/>
        <w:bottom w:val="none" w:sz="0" w:space="0" w:color="auto"/>
        <w:right w:val="none" w:sz="0" w:space="0" w:color="auto"/>
      </w:divBdr>
    </w:div>
    <w:div w:id="788008972">
      <w:bodyDiv w:val="1"/>
      <w:marLeft w:val="0"/>
      <w:marRight w:val="0"/>
      <w:marTop w:val="0"/>
      <w:marBottom w:val="0"/>
      <w:divBdr>
        <w:top w:val="none" w:sz="0" w:space="0" w:color="auto"/>
        <w:left w:val="none" w:sz="0" w:space="0" w:color="auto"/>
        <w:bottom w:val="none" w:sz="0" w:space="0" w:color="auto"/>
        <w:right w:val="none" w:sz="0" w:space="0" w:color="auto"/>
      </w:divBdr>
    </w:div>
    <w:div w:id="914170010">
      <w:bodyDiv w:val="1"/>
      <w:marLeft w:val="0"/>
      <w:marRight w:val="0"/>
      <w:marTop w:val="0"/>
      <w:marBottom w:val="0"/>
      <w:divBdr>
        <w:top w:val="none" w:sz="0" w:space="0" w:color="auto"/>
        <w:left w:val="none" w:sz="0" w:space="0" w:color="auto"/>
        <w:bottom w:val="none" w:sz="0" w:space="0" w:color="auto"/>
        <w:right w:val="none" w:sz="0" w:space="0" w:color="auto"/>
      </w:divBdr>
    </w:div>
    <w:div w:id="1319504567">
      <w:bodyDiv w:val="1"/>
      <w:marLeft w:val="0"/>
      <w:marRight w:val="0"/>
      <w:marTop w:val="0"/>
      <w:marBottom w:val="0"/>
      <w:divBdr>
        <w:top w:val="none" w:sz="0" w:space="0" w:color="auto"/>
        <w:left w:val="none" w:sz="0" w:space="0" w:color="auto"/>
        <w:bottom w:val="none" w:sz="0" w:space="0" w:color="auto"/>
        <w:right w:val="none" w:sz="0" w:space="0" w:color="auto"/>
      </w:divBdr>
    </w:div>
    <w:div w:id="2102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eative_Commons" TargetMode="External"/><Relationship Id="rId13" Type="http://schemas.openxmlformats.org/officeDocument/2006/relationships/hyperlink" Target="https://en.wikipedia.org/wiki/en:Creative_Commons" TargetMode="External"/><Relationship Id="rId18" Type="http://schemas.openxmlformats.org/officeDocument/2006/relationships/hyperlink" Target="https://creativecommons.org/licenses/by/4.0/deed.en" TargetMode="External"/><Relationship Id="rId3" Type="http://schemas.openxmlformats.org/officeDocument/2006/relationships/settings" Target="settings.xml"/><Relationship Id="rId21" Type="http://schemas.openxmlformats.org/officeDocument/2006/relationships/hyperlink" Target="https://creativecommons.org/licenses/by-sa/3.0/deed.en" TargetMode="External"/><Relationship Id="rId7" Type="http://schemas.openxmlformats.org/officeDocument/2006/relationships/hyperlink" Target="https://texashistory.unt.edu/" TargetMode="External"/><Relationship Id="rId12" Type="http://schemas.openxmlformats.org/officeDocument/2006/relationships/hyperlink" Target="https://creativecommons.org/licenses/by-sa/3.0/deed.en" TargetMode="External"/><Relationship Id="rId17" Type="http://schemas.openxmlformats.org/officeDocument/2006/relationships/hyperlink" Target="https://en.wikipedia.org/wiki/en:Creative_Comm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Medina_River" TargetMode="External"/><Relationship Id="rId20" Type="http://schemas.openxmlformats.org/officeDocument/2006/relationships/hyperlink" Target="https://creativecommons.org/licenses/by-sa/3.0/dee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3.0/deed.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eativecommons.org/licenses/by-sa/3.0/deed.en" TargetMode="External"/><Relationship Id="rId23" Type="http://schemas.openxmlformats.org/officeDocument/2006/relationships/footer" Target="footer1.xml"/><Relationship Id="rId10" Type="http://schemas.openxmlformats.org/officeDocument/2006/relationships/hyperlink" Target="https://en.wikipedia.org/wiki/en:Creative_Commons" TargetMode="External"/><Relationship Id="rId19" Type="http://schemas.openxmlformats.org/officeDocument/2006/relationships/hyperlink" Target="https://en.wikipedia.org/wiki/en:Creative_Commons" TargetMode="External"/><Relationship Id="rId4" Type="http://schemas.openxmlformats.org/officeDocument/2006/relationships/webSettings" Target="webSettings.xml"/><Relationship Id="rId9" Type="http://schemas.openxmlformats.org/officeDocument/2006/relationships/hyperlink" Target="https://creativecommons.org/publicdomain/zero/1.0/deed.en" TargetMode="External"/><Relationship Id="rId14" Type="http://schemas.openxmlformats.org/officeDocument/2006/relationships/hyperlink" Target="https://creativecommons.org/licenses/by-sa/3.0/deed.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134</TotalTime>
  <Pages>6</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2024-11-11T16:03:00Z</dcterms:created>
  <dcterms:modified xsi:type="dcterms:W3CDTF">2025-02-19T14:11:00Z</dcterms:modified>
</cp:coreProperties>
</file>