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1477CF" w:rsidRPr="002B4F84" w14:paraId="45154FD6" w14:textId="77777777" w:rsidTr="0065390B">
        <w:tc>
          <w:tcPr>
            <w:tcW w:w="10590" w:type="dxa"/>
            <w:shd w:val="clear" w:color="auto" w:fill="D9D9D9" w:themeFill="background1" w:themeFillShade="D9"/>
          </w:tcPr>
          <w:p w14:paraId="63FD14A2" w14:textId="77777777" w:rsidR="001477CF" w:rsidRPr="00057E4B" w:rsidRDefault="001477CF" w:rsidP="0065390B">
            <w:pPr>
              <w:rPr>
                <w:rFonts w:ascii="Gotham Book" w:hAnsi="Gotham Book"/>
                <w:b/>
                <w:bCs/>
                <w:sz w:val="40"/>
                <w:szCs w:val="44"/>
              </w:rPr>
            </w:pPr>
            <w:r w:rsidRPr="004B7CB1">
              <w:rPr>
                <w:noProof/>
              </w:rPr>
              <w:drawing>
                <wp:anchor distT="0" distB="0" distL="114300" distR="114300" simplePos="0" relativeHeight="251659264" behindDoc="1" locked="0" layoutInCell="1" allowOverlap="1" wp14:anchorId="0EA36375" wp14:editId="2D2B3CCC">
                  <wp:simplePos x="0" y="0"/>
                  <wp:positionH relativeFrom="margin">
                    <wp:posOffset>6065520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1322814397"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1)</w:t>
            </w:r>
            <w:r w:rsidRPr="00057E4B">
              <w:rPr>
                <w:rFonts w:ascii="Gotham Book" w:hAnsi="Gotham Book"/>
                <w:b/>
                <w:bCs/>
                <w:sz w:val="40"/>
                <w:szCs w:val="44"/>
              </w:rPr>
              <w:t>The Mission Presidio System</w:t>
            </w:r>
          </w:p>
          <w:p w14:paraId="7F0D8787" w14:textId="70A0777D" w:rsidR="001477CF" w:rsidRPr="002B4F84" w:rsidRDefault="001477CF" w:rsidP="0065390B">
            <w:pPr>
              <w:rPr>
                <w:rFonts w:ascii="Gotham Book" w:hAnsi="Gotham Book"/>
                <w:b/>
                <w:bCs/>
                <w:sz w:val="36"/>
                <w:szCs w:val="36"/>
              </w:rPr>
            </w:pPr>
            <w:r>
              <w:rPr>
                <w:rFonts w:ascii="Gotham Book" w:hAnsi="Gotham Book"/>
                <w:b/>
                <w:bCs/>
                <w:color w:val="595959" w:themeColor="text1" w:themeTint="A6"/>
                <w:sz w:val="32"/>
                <w:szCs w:val="28"/>
              </w:rPr>
              <w:t xml:space="preserve"> Foundations                                       </w:t>
            </w:r>
          </w:p>
        </w:tc>
      </w:tr>
    </w:tbl>
    <w:p w14:paraId="5DA4A014" w14:textId="77777777" w:rsidR="001477CF" w:rsidRPr="002B4F84" w:rsidRDefault="001477CF" w:rsidP="001477CF">
      <w:pPr>
        <w:rPr>
          <w:rFonts w:ascii="Gotham Book" w:hAnsi="Gotham Book"/>
          <w:sz w:val="4"/>
          <w:szCs w:val="4"/>
        </w:rPr>
      </w:pPr>
    </w:p>
    <w:p w14:paraId="0F9E0938" w14:textId="77777777" w:rsidR="001477CF" w:rsidRDefault="001477CF" w:rsidP="001477CF">
      <w:pPr>
        <w:rPr>
          <w:rFonts w:ascii="Gotham Book" w:hAnsi="Gotham Book"/>
        </w:rPr>
        <w:sectPr w:rsidR="001477CF" w:rsidSect="001477CF">
          <w:pgSz w:w="12240" w:h="15840"/>
          <w:pgMar w:top="720" w:right="720" w:bottom="720" w:left="720" w:header="720" w:footer="720" w:gutter="0"/>
          <w:cols w:space="720"/>
          <w:docGrid w:linePitch="360"/>
        </w:sectPr>
      </w:pPr>
    </w:p>
    <w:p w14:paraId="3CD456AD" w14:textId="77777777" w:rsidR="001477CF" w:rsidRDefault="001477CF" w:rsidP="001477CF">
      <w:pPr>
        <w:rPr>
          <w:rFonts w:ascii="Gotham Book" w:hAnsi="Gotham Book"/>
        </w:rPr>
      </w:pPr>
      <w:r>
        <w:rPr>
          <w:rFonts w:ascii="Gotham Book" w:hAnsi="Gotham Book"/>
        </w:rPr>
        <w:t xml:space="preserve">After </w:t>
      </w:r>
      <w:r w:rsidRPr="002E4CF3">
        <w:rPr>
          <w:rFonts w:ascii="Gotham Book" w:hAnsi="Gotham Book"/>
          <w:b/>
          <w:bCs/>
        </w:rPr>
        <w:t>Robert La Salle arrived in 1685</w:t>
      </w:r>
      <w:r>
        <w:rPr>
          <w:rFonts w:ascii="Gotham Book" w:hAnsi="Gotham Book"/>
        </w:rPr>
        <w:t xml:space="preserve">, Spain wanted to take steps to protect Texas from more French people coming into region. But what could Spain do? </w:t>
      </w:r>
      <w:r w:rsidRPr="002E4CF3">
        <w:rPr>
          <w:rFonts w:ascii="Gotham Book" w:hAnsi="Gotham Book"/>
          <w:b/>
          <w:bCs/>
        </w:rPr>
        <w:t>Approximately 100 years earlier, the Spanish had established missions and presidios near their silver mines in central Mexico.</w:t>
      </w:r>
      <w:r>
        <w:rPr>
          <w:rFonts w:ascii="Gotham Book" w:hAnsi="Gotham Book"/>
        </w:rPr>
        <w:t xml:space="preserve"> Soldiers at the presidios protected the mines and trade routes, while friars at the missions attempted to assimilate American Indians in Mexico into Spanish culture. </w:t>
      </w:r>
    </w:p>
    <w:p w14:paraId="390E0091" w14:textId="77777777" w:rsidR="001477CF" w:rsidRDefault="001477CF" w:rsidP="001477CF">
      <w:pPr>
        <w:rPr>
          <w:rFonts w:ascii="Gotham Book" w:hAnsi="Gotham Book"/>
        </w:rPr>
      </w:pPr>
      <w:r>
        <w:rPr>
          <w:rFonts w:ascii="Gotham Book" w:hAnsi="Gotham Book"/>
        </w:rPr>
        <w:t xml:space="preserve">As Spain turned its attention to Texas, </w:t>
      </w:r>
      <w:r w:rsidRPr="002E4CF3">
        <w:rPr>
          <w:rFonts w:ascii="Gotham Book" w:hAnsi="Gotham Book"/>
          <w:b/>
          <w:bCs/>
        </w:rPr>
        <w:t xml:space="preserve">the Spanish government decided to expand the Mission Presidio System into its northern frontier. </w:t>
      </w:r>
      <w:r>
        <w:rPr>
          <w:rFonts w:ascii="Gotham Book" w:hAnsi="Gotham Book"/>
        </w:rPr>
        <w:t xml:space="preserve">The Spanish hoped that the Mission Presidio System would </w:t>
      </w:r>
      <w:r w:rsidRPr="002E4CF3">
        <w:rPr>
          <w:rFonts w:ascii="Gotham Book" w:hAnsi="Gotham Book"/>
          <w:b/>
          <w:bCs/>
        </w:rPr>
        <w:t>protect Texas from any possible French threat in the future</w:t>
      </w:r>
      <w:r>
        <w:rPr>
          <w:rFonts w:ascii="Gotham Book" w:hAnsi="Gotham Book"/>
        </w:rPr>
        <w:t xml:space="preserve">. </w:t>
      </w:r>
    </w:p>
    <w:p w14:paraId="69388CB8" w14:textId="77777777" w:rsidR="001477CF" w:rsidRDefault="001477CF" w:rsidP="001477CF">
      <w:pPr>
        <w:keepNext/>
      </w:pPr>
      <w:r>
        <w:rPr>
          <w:noProof/>
        </w:rPr>
        <w:drawing>
          <wp:inline distT="0" distB="0" distL="0" distR="0" wp14:anchorId="6EC827E9" wp14:editId="0FB012A1">
            <wp:extent cx="3023166" cy="2567892"/>
            <wp:effectExtent l="95250" t="19050" r="25400" b="99695"/>
            <wp:docPr id="1530655740" name="Picture 1" descr="A painting of Spaniards overseeing a silver mine as American Indian slaves gather sil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655740" name="Picture 1" descr="A painting of Spaniards overseeing a silver mine as American Indian slaves gather silve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0102" cy="2573783"/>
                    </a:xfrm>
                    <a:prstGeom prst="rect">
                      <a:avLst/>
                    </a:prstGeom>
                    <a:noFill/>
                    <a:ln>
                      <a:noFill/>
                    </a:ln>
                    <a:effectLst>
                      <a:outerShdw blurRad="50800" dist="50800" dir="7920000" algn="ctr" rotWithShape="0">
                        <a:srgbClr val="000000">
                          <a:alpha val="43137"/>
                        </a:srgbClr>
                      </a:outerShdw>
                    </a:effectLst>
                  </pic:spPr>
                </pic:pic>
              </a:graphicData>
            </a:graphic>
          </wp:inline>
        </w:drawing>
      </w:r>
    </w:p>
    <w:p w14:paraId="397B6B13" w14:textId="470E8DF4" w:rsidR="001477CF" w:rsidRDefault="001477CF" w:rsidP="001477CF">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w:t>
      </w:r>
      <w:r w:rsidR="00E232BB">
        <w:t>Enslaved people</w:t>
      </w:r>
      <w:r w:rsidRPr="00805EAE">
        <w:t xml:space="preserve"> from Guinea digging for gold and silver in mines, for the Spanish colonists in Hispaniola. Engraving by Theodor de Bry from Girolamo </w:t>
      </w:r>
      <w:proofErr w:type="spellStart"/>
      <w:r w:rsidRPr="00805EAE">
        <w:t>Benzoni's</w:t>
      </w:r>
      <w:proofErr w:type="spellEnd"/>
      <w:r w:rsidRPr="00805EAE">
        <w:t> </w:t>
      </w:r>
      <w:proofErr w:type="spellStart"/>
      <w:r w:rsidRPr="00805EAE">
        <w:t>Americae</w:t>
      </w:r>
      <w:proofErr w:type="spellEnd"/>
      <w:r w:rsidRPr="00805EAE">
        <w:t xml:space="preserve"> pars </w:t>
      </w:r>
      <w:proofErr w:type="spellStart"/>
      <w:r w:rsidRPr="00805EAE">
        <w:t>quinta</w:t>
      </w:r>
      <w:proofErr w:type="spellEnd"/>
      <w:r w:rsidRPr="00805EAE">
        <w:t>.</w:t>
      </w:r>
    </w:p>
    <w:p w14:paraId="4EC797E3" w14:textId="77777777" w:rsidR="001477CF" w:rsidRDefault="001477CF" w:rsidP="001477CF">
      <w:pPr>
        <w:rPr>
          <w:rFonts w:ascii="Gotham Book" w:hAnsi="Gotham Book"/>
        </w:rPr>
      </w:pPr>
    </w:p>
    <w:p w14:paraId="5A1AAD17" w14:textId="77777777" w:rsidR="001477CF" w:rsidRPr="008773FA" w:rsidRDefault="001477CF" w:rsidP="001477CF">
      <w:pPr>
        <w:rPr>
          <w:rFonts w:ascii="Gotham Book" w:hAnsi="Gotham Book"/>
          <w:sz w:val="8"/>
          <w:szCs w:val="8"/>
        </w:rPr>
        <w:sectPr w:rsidR="001477CF" w:rsidRPr="008773FA" w:rsidSect="001477CF">
          <w:type w:val="continuous"/>
          <w:pgSz w:w="12240" w:h="15840"/>
          <w:pgMar w:top="720" w:right="720" w:bottom="720" w:left="720" w:header="720" w:footer="720" w:gutter="0"/>
          <w:cols w:num="2" w:space="720"/>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10"/>
      </w:tblGrid>
      <w:tr w:rsidR="001477CF" w:rsidRPr="002B4F84" w14:paraId="432AB913" w14:textId="77777777" w:rsidTr="0065390B">
        <w:tc>
          <w:tcPr>
            <w:tcW w:w="10410" w:type="dxa"/>
            <w:shd w:val="clear" w:color="auto" w:fill="D9D9D9" w:themeFill="background1" w:themeFillShade="D9"/>
          </w:tcPr>
          <w:p w14:paraId="4C6F2C16" w14:textId="77777777" w:rsidR="001477CF" w:rsidRPr="002B4F84" w:rsidRDefault="001477CF" w:rsidP="0065390B">
            <w:pPr>
              <w:rPr>
                <w:rFonts w:ascii="Gotham Book" w:hAnsi="Gotham Book"/>
                <w:b/>
                <w:bCs/>
                <w:sz w:val="40"/>
                <w:szCs w:val="44"/>
              </w:rPr>
            </w:pPr>
            <w:r w:rsidRPr="004B7CB1">
              <w:rPr>
                <w:rFonts w:ascii="Gotham Book" w:hAnsi="Gotham Book"/>
                <w:noProof/>
              </w:rPr>
              <w:drawing>
                <wp:anchor distT="0" distB="0" distL="114300" distR="114300" simplePos="0" relativeHeight="251660288" behindDoc="1" locked="0" layoutInCell="1" allowOverlap="1" wp14:anchorId="70C75D10" wp14:editId="2B4A1FF5">
                  <wp:simplePos x="0" y="0"/>
                  <wp:positionH relativeFrom="margin">
                    <wp:posOffset>5951220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848386760"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 xml:space="preserve">2) The Mission Presidio System in Texas </w:t>
            </w:r>
          </w:p>
          <w:p w14:paraId="5FFB34F0" w14:textId="6A23F494" w:rsidR="001477CF" w:rsidRPr="002B4F84" w:rsidRDefault="001477CF" w:rsidP="0065390B">
            <w:pPr>
              <w:rPr>
                <w:rFonts w:ascii="Gotham Book" w:hAnsi="Gotham Book"/>
                <w:b/>
                <w:bCs/>
                <w:sz w:val="36"/>
                <w:szCs w:val="36"/>
              </w:rPr>
            </w:pPr>
            <w:r>
              <w:rPr>
                <w:rFonts w:ascii="Gotham Book" w:hAnsi="Gotham Book"/>
                <w:b/>
                <w:bCs/>
                <w:color w:val="595959" w:themeColor="text1" w:themeTint="A6"/>
                <w:sz w:val="32"/>
                <w:szCs w:val="28"/>
              </w:rPr>
              <w:t xml:space="preserve">Foundations                                       </w:t>
            </w:r>
          </w:p>
        </w:tc>
      </w:tr>
    </w:tbl>
    <w:p w14:paraId="590AD83B" w14:textId="77777777" w:rsidR="001477CF" w:rsidRPr="002B4F84" w:rsidRDefault="001477CF" w:rsidP="001477CF">
      <w:pPr>
        <w:rPr>
          <w:rFonts w:ascii="Gotham Book" w:hAnsi="Gotham Book"/>
          <w:sz w:val="4"/>
          <w:szCs w:val="4"/>
        </w:rPr>
      </w:pPr>
    </w:p>
    <w:p w14:paraId="10163078" w14:textId="77777777" w:rsidR="001477CF" w:rsidRDefault="001477CF" w:rsidP="001477CF">
      <w:pPr>
        <w:rPr>
          <w:rFonts w:ascii="Gotham Book" w:hAnsi="Gotham Book"/>
        </w:rPr>
        <w:sectPr w:rsidR="001477CF" w:rsidSect="001477CF">
          <w:type w:val="continuous"/>
          <w:pgSz w:w="12240" w:h="15840"/>
          <w:pgMar w:top="720" w:right="720" w:bottom="720" w:left="720" w:header="720" w:footer="720" w:gutter="0"/>
          <w:cols w:space="720"/>
          <w:docGrid w:linePitch="360"/>
        </w:sectPr>
      </w:pPr>
    </w:p>
    <w:p w14:paraId="3E4E27B0" w14:textId="77777777" w:rsidR="001477CF" w:rsidRDefault="001477CF" w:rsidP="001477CF">
      <w:pPr>
        <w:rPr>
          <w:rFonts w:ascii="Gotham Book" w:hAnsi="Gotham Book"/>
        </w:rPr>
      </w:pPr>
      <w:r>
        <w:rPr>
          <w:rFonts w:ascii="Gotham Book" w:hAnsi="Gotham Book"/>
        </w:rPr>
        <w:t xml:space="preserve">The first missions Spain established in Texas were in the </w:t>
      </w:r>
      <w:r w:rsidRPr="002E4CF3">
        <w:rPr>
          <w:rFonts w:ascii="Gotham Book" w:hAnsi="Gotham Book"/>
          <w:b/>
          <w:bCs/>
        </w:rPr>
        <w:t>northern Coastal Plains region</w:t>
      </w:r>
      <w:r>
        <w:rPr>
          <w:rFonts w:ascii="Gotham Book" w:hAnsi="Gotham Book"/>
        </w:rPr>
        <w:t xml:space="preserve"> among the powerful </w:t>
      </w:r>
      <w:r w:rsidRPr="002E4CF3">
        <w:rPr>
          <w:rFonts w:ascii="Gotham Book" w:hAnsi="Gotham Book"/>
          <w:b/>
          <w:bCs/>
        </w:rPr>
        <w:t>Caddo Confederacy</w:t>
      </w:r>
      <w:r>
        <w:rPr>
          <w:rFonts w:ascii="Gotham Book" w:hAnsi="Gotham Book"/>
        </w:rPr>
        <w:t xml:space="preserve">.  The Caddo, however, were only interested in </w:t>
      </w:r>
      <w:r w:rsidRPr="002E4CF3">
        <w:rPr>
          <w:rFonts w:ascii="Gotham Book" w:hAnsi="Gotham Book"/>
          <w:b/>
          <w:bCs/>
        </w:rPr>
        <w:t>trade</w:t>
      </w:r>
      <w:r>
        <w:rPr>
          <w:rFonts w:ascii="Gotham Book" w:hAnsi="Gotham Book"/>
        </w:rPr>
        <w:t xml:space="preserve"> with the Spanish. They had no interest in mission life or assimilation. </w:t>
      </w:r>
    </w:p>
    <w:p w14:paraId="57555856" w14:textId="77777777" w:rsidR="001477CF" w:rsidRDefault="001477CF" w:rsidP="001477CF">
      <w:pPr>
        <w:rPr>
          <w:rFonts w:ascii="Gotham Book" w:hAnsi="Gotham Book"/>
        </w:rPr>
      </w:pPr>
      <w:r>
        <w:rPr>
          <w:rFonts w:ascii="Gotham Book" w:hAnsi="Gotham Book"/>
        </w:rPr>
        <w:t xml:space="preserve">As the Spanish established more missions in Texas, they ran into similar challenges </w:t>
      </w:r>
      <w:proofErr w:type="gramStart"/>
      <w:r>
        <w:rPr>
          <w:rFonts w:ascii="Gotham Book" w:hAnsi="Gotham Book"/>
        </w:rPr>
        <w:t>over and over again</w:t>
      </w:r>
      <w:proofErr w:type="gramEnd"/>
      <w:r>
        <w:rPr>
          <w:rFonts w:ascii="Gotham Book" w:hAnsi="Gotham Book"/>
        </w:rPr>
        <w:t xml:space="preserve">. Some tribes were interested in the missions for the </w:t>
      </w:r>
      <w:r w:rsidRPr="002E4CF3">
        <w:rPr>
          <w:rFonts w:ascii="Gotham Book" w:hAnsi="Gotham Book"/>
          <w:b/>
          <w:bCs/>
        </w:rPr>
        <w:t>resources or protection they provided. Almost none were interested in mission life, converting to Catholicism, or assimilating into Spanish culture.</w:t>
      </w:r>
      <w:r>
        <w:rPr>
          <w:rFonts w:ascii="Gotham Book" w:hAnsi="Gotham Book"/>
        </w:rPr>
        <w:t xml:space="preserve"> That wasn’t the only challenge the missions faced, however. </w:t>
      </w:r>
    </w:p>
    <w:p w14:paraId="002ACD70" w14:textId="77777777" w:rsidR="001477CF" w:rsidRPr="002E4CF3" w:rsidRDefault="001477CF" w:rsidP="001477CF">
      <w:pPr>
        <w:rPr>
          <w:rFonts w:ascii="Gotham Book" w:hAnsi="Gotham Book"/>
          <w:b/>
          <w:bCs/>
        </w:rPr>
      </w:pPr>
      <w:r>
        <w:rPr>
          <w:rFonts w:ascii="Gotham Book" w:hAnsi="Gotham Book"/>
        </w:rPr>
        <w:t xml:space="preserve">Missions often experienced </w:t>
      </w:r>
      <w:r w:rsidRPr="002E4CF3">
        <w:rPr>
          <w:rFonts w:ascii="Gotham Book" w:hAnsi="Gotham Book"/>
          <w:b/>
          <w:bCs/>
        </w:rPr>
        <w:t>raids</w:t>
      </w:r>
      <w:r>
        <w:rPr>
          <w:rFonts w:ascii="Gotham Book" w:hAnsi="Gotham Book"/>
        </w:rPr>
        <w:t xml:space="preserve"> and </w:t>
      </w:r>
      <w:r w:rsidRPr="002E4CF3">
        <w:rPr>
          <w:rFonts w:ascii="Gotham Book" w:hAnsi="Gotham Book"/>
          <w:b/>
          <w:bCs/>
        </w:rPr>
        <w:t>attacks</w:t>
      </w:r>
      <w:r>
        <w:rPr>
          <w:rFonts w:ascii="Gotham Book" w:hAnsi="Gotham Book"/>
        </w:rPr>
        <w:t xml:space="preserve"> by powerful tribes like the </w:t>
      </w:r>
      <w:r w:rsidRPr="002E4CF3">
        <w:rPr>
          <w:rFonts w:ascii="Gotham Book" w:hAnsi="Gotham Book"/>
          <w:b/>
          <w:bCs/>
        </w:rPr>
        <w:t>Comanche</w:t>
      </w:r>
      <w:r>
        <w:rPr>
          <w:rFonts w:ascii="Gotham Book" w:hAnsi="Gotham Book"/>
        </w:rPr>
        <w:t xml:space="preserve"> or </w:t>
      </w:r>
      <w:r w:rsidRPr="002E4CF3">
        <w:rPr>
          <w:rFonts w:ascii="Gotham Book" w:hAnsi="Gotham Book"/>
          <w:b/>
          <w:bCs/>
        </w:rPr>
        <w:t>Apache</w:t>
      </w:r>
      <w:r>
        <w:rPr>
          <w:rFonts w:ascii="Gotham Book" w:hAnsi="Gotham Book"/>
        </w:rPr>
        <w:t xml:space="preserve">. </w:t>
      </w:r>
      <w:r w:rsidRPr="002E4CF3">
        <w:rPr>
          <w:rFonts w:ascii="Gotham Book" w:hAnsi="Gotham Book"/>
          <w:b/>
          <w:bCs/>
        </w:rPr>
        <w:t>Disease</w:t>
      </w:r>
      <w:r>
        <w:rPr>
          <w:rFonts w:ascii="Gotham Book" w:hAnsi="Gotham Book"/>
        </w:rPr>
        <w:t xml:space="preserve"> often killed many Texas Indians at the missions. Finally, the Spanish government never </w:t>
      </w:r>
      <w:r>
        <w:rPr>
          <w:rFonts w:ascii="Gotham Book" w:hAnsi="Gotham Book"/>
        </w:rPr>
        <w:t xml:space="preserve">provided the </w:t>
      </w:r>
      <w:r w:rsidRPr="002E4CF3">
        <w:rPr>
          <w:rFonts w:ascii="Gotham Book" w:hAnsi="Gotham Book"/>
          <w:b/>
          <w:bCs/>
        </w:rPr>
        <w:t>resources</w:t>
      </w:r>
      <w:r>
        <w:rPr>
          <w:rFonts w:ascii="Gotham Book" w:hAnsi="Gotham Book"/>
        </w:rPr>
        <w:t xml:space="preserve"> or </w:t>
      </w:r>
      <w:r w:rsidRPr="002E4CF3">
        <w:rPr>
          <w:rFonts w:ascii="Gotham Book" w:hAnsi="Gotham Book"/>
          <w:b/>
          <w:bCs/>
        </w:rPr>
        <w:t>manpower</w:t>
      </w:r>
      <w:r>
        <w:rPr>
          <w:rFonts w:ascii="Gotham Book" w:hAnsi="Gotham Book"/>
        </w:rPr>
        <w:t xml:space="preserve"> the missions needed to be successful. </w:t>
      </w:r>
      <w:r w:rsidRPr="002E4CF3">
        <w:rPr>
          <w:rFonts w:ascii="Gotham Book" w:hAnsi="Gotham Book"/>
          <w:b/>
          <w:bCs/>
        </w:rPr>
        <w:t xml:space="preserve">As a result, the Mission Presidio System ultimately failed in Texas. </w:t>
      </w:r>
    </w:p>
    <w:p w14:paraId="0517EE46" w14:textId="77777777" w:rsidR="001477CF" w:rsidRDefault="001477CF" w:rsidP="001477CF">
      <w:pPr>
        <w:keepNext/>
        <w:spacing w:after="0"/>
      </w:pPr>
      <w:r>
        <w:rPr>
          <w:noProof/>
        </w:rPr>
        <w:drawing>
          <wp:inline distT="0" distB="0" distL="0" distR="0" wp14:anchorId="55B8B845" wp14:editId="2A8206BC">
            <wp:extent cx="2708476" cy="2389263"/>
            <wp:effectExtent l="95250" t="19050" r="15875" b="87630"/>
            <wp:docPr id="1027097505" name="Picture 2" descr="A map of texas showing the locations of Spanish missions and presidi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097505" name="Picture 2" descr="A map of texas showing the locations of Spanish missions and presidio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7223" cy="2405801"/>
                    </a:xfrm>
                    <a:prstGeom prst="rect">
                      <a:avLst/>
                    </a:prstGeom>
                    <a:noFill/>
                    <a:ln>
                      <a:noFill/>
                    </a:ln>
                    <a:effectLst>
                      <a:outerShdw blurRad="50800" dist="50800" dir="7920000" algn="ctr" rotWithShape="0">
                        <a:srgbClr val="000000">
                          <a:alpha val="43137"/>
                        </a:srgbClr>
                      </a:outerShdw>
                    </a:effectLst>
                  </pic:spPr>
                </pic:pic>
              </a:graphicData>
            </a:graphic>
          </wp:inline>
        </w:drawing>
      </w:r>
    </w:p>
    <w:p w14:paraId="021CA9D5" w14:textId="77777777" w:rsidR="001477CF" w:rsidRPr="008773FA" w:rsidRDefault="001477CF" w:rsidP="001477CF">
      <w:pPr>
        <w:pStyle w:val="Caption"/>
        <w:spacing w:after="0"/>
        <w:rPr>
          <w:rFonts w:ascii="Gotham Book" w:hAnsi="Gotham Book"/>
          <w:sz w:val="20"/>
          <w:szCs w:val="20"/>
        </w:rPr>
      </w:pPr>
      <w:r w:rsidRPr="008773FA">
        <w:rPr>
          <w:sz w:val="20"/>
          <w:szCs w:val="20"/>
        </w:rPr>
        <w:t xml:space="preserve">Figure </w:t>
      </w:r>
      <w:r w:rsidRPr="008773FA">
        <w:rPr>
          <w:sz w:val="20"/>
          <w:szCs w:val="20"/>
        </w:rPr>
        <w:fldChar w:fldCharType="begin"/>
      </w:r>
      <w:r w:rsidRPr="008773FA">
        <w:rPr>
          <w:sz w:val="20"/>
          <w:szCs w:val="20"/>
        </w:rPr>
        <w:instrText xml:space="preserve"> SEQ Figure \* ARABIC </w:instrText>
      </w:r>
      <w:r w:rsidRPr="008773FA">
        <w:rPr>
          <w:sz w:val="20"/>
          <w:szCs w:val="20"/>
        </w:rPr>
        <w:fldChar w:fldCharType="separate"/>
      </w:r>
      <w:r>
        <w:rPr>
          <w:noProof/>
          <w:sz w:val="20"/>
          <w:szCs w:val="20"/>
        </w:rPr>
        <w:t>2</w:t>
      </w:r>
      <w:r w:rsidRPr="008773FA">
        <w:rPr>
          <w:sz w:val="20"/>
          <w:szCs w:val="20"/>
        </w:rPr>
        <w:fldChar w:fldCharType="end"/>
      </w:r>
      <w:r w:rsidRPr="008773FA">
        <w:rPr>
          <w:sz w:val="20"/>
          <w:szCs w:val="20"/>
        </w:rPr>
        <w:t xml:space="preserve"> </w:t>
      </w:r>
      <w:r>
        <w:rPr>
          <w:sz w:val="20"/>
          <w:szCs w:val="20"/>
        </w:rPr>
        <w:t xml:space="preserve">Spanish missions in Texas. National Park Service. </w:t>
      </w:r>
    </w:p>
    <w:p w14:paraId="20AC0D49" w14:textId="77777777" w:rsidR="001477CF" w:rsidRDefault="001477CF" w:rsidP="001477CF">
      <w:pPr>
        <w:spacing w:after="0"/>
        <w:rPr>
          <w:rFonts w:ascii="Gotham Book" w:hAnsi="Gotham Book"/>
        </w:rPr>
        <w:sectPr w:rsidR="001477CF" w:rsidSect="001477CF">
          <w:type w:val="continuous"/>
          <w:pgSz w:w="12240" w:h="15840"/>
          <w:pgMar w:top="720" w:right="720" w:bottom="720" w:left="720" w:header="720" w:footer="720" w:gutter="0"/>
          <w:cols w:num="2" w:space="720"/>
          <w:docGrid w:linePitch="360"/>
        </w:sectPr>
      </w:pPr>
    </w:p>
    <w:p w14:paraId="03865FF7" w14:textId="77777777" w:rsidR="001477CF" w:rsidRPr="008B3486" w:rsidRDefault="001477CF" w:rsidP="001477CF">
      <w:pPr>
        <w:rPr>
          <w:rFonts w:ascii="Gotham Book" w:hAnsi="Gotham Book"/>
          <w:sz w:val="20"/>
          <w:szCs w:val="20"/>
        </w:rPr>
        <w:sectPr w:rsidR="001477CF" w:rsidRPr="008B3486" w:rsidSect="001477CF">
          <w:type w:val="continuous"/>
          <w:pgSz w:w="12240" w:h="15840"/>
          <w:pgMar w:top="720" w:right="720" w:bottom="720" w:left="720" w:header="720" w:footer="720" w:gutter="0"/>
          <w:cols w:space="720"/>
          <w:docGrid w:linePitch="360"/>
        </w:sectPr>
      </w:pPr>
    </w:p>
    <w:p w14:paraId="551C442C" w14:textId="77777777" w:rsidR="001477CF" w:rsidRDefault="001477CF" w:rsidP="001477CF">
      <w:pPr>
        <w:spacing w:line="240" w:lineRule="auto"/>
        <w:rPr>
          <w:rFonts w:ascii="Gotham Book" w:hAnsi="Gotham Book"/>
        </w:rPr>
        <w:sectPr w:rsidR="001477CF" w:rsidSect="001477CF">
          <w:type w:val="continuous"/>
          <w:pgSz w:w="12240" w:h="15840"/>
          <w:pgMar w:top="720" w:right="720" w:bottom="720" w:left="720" w:header="720" w:footer="720" w:gutter="0"/>
          <w:cols w:space="720"/>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1477CF" w:rsidRPr="002B4F84" w14:paraId="3988719B" w14:textId="77777777" w:rsidTr="0065390B">
        <w:tc>
          <w:tcPr>
            <w:tcW w:w="10590" w:type="dxa"/>
            <w:shd w:val="clear" w:color="auto" w:fill="D9D9D9" w:themeFill="background1" w:themeFillShade="D9"/>
          </w:tcPr>
          <w:p w14:paraId="387023BA" w14:textId="77777777" w:rsidR="001477CF" w:rsidRPr="002B4F84" w:rsidRDefault="001477CF" w:rsidP="0065390B">
            <w:pPr>
              <w:rPr>
                <w:rFonts w:ascii="Gotham Book" w:hAnsi="Gotham Book"/>
                <w:b/>
                <w:bCs/>
                <w:sz w:val="40"/>
                <w:szCs w:val="44"/>
              </w:rPr>
            </w:pPr>
            <w:r w:rsidRPr="004B7CB1">
              <w:rPr>
                <w:rFonts w:ascii="Gotham Book" w:hAnsi="Gotham Book"/>
                <w:noProof/>
              </w:rPr>
              <w:lastRenderedPageBreak/>
              <w:drawing>
                <wp:anchor distT="0" distB="0" distL="114300" distR="114300" simplePos="0" relativeHeight="251661312" behindDoc="1" locked="0" layoutInCell="1" allowOverlap="1" wp14:anchorId="594921B4" wp14:editId="659ED433">
                  <wp:simplePos x="0" y="0"/>
                  <wp:positionH relativeFrom="margin">
                    <wp:posOffset>6065520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602367318"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 xml:space="preserve">3) </w:t>
            </w:r>
            <w:r w:rsidRPr="002B4F84">
              <w:rPr>
                <w:rFonts w:ascii="Gotham Book" w:hAnsi="Gotham Book"/>
                <w:b/>
                <w:bCs/>
                <w:sz w:val="40"/>
                <w:szCs w:val="44"/>
              </w:rPr>
              <w:t xml:space="preserve">The </w:t>
            </w:r>
            <w:r>
              <w:rPr>
                <w:rFonts w:ascii="Gotham Book" w:hAnsi="Gotham Book"/>
                <w:b/>
                <w:bCs/>
                <w:sz w:val="40"/>
                <w:szCs w:val="44"/>
              </w:rPr>
              <w:t>Apache and Comanche in Texas</w:t>
            </w:r>
          </w:p>
          <w:p w14:paraId="411764F2" w14:textId="16E96710" w:rsidR="001477CF" w:rsidRPr="002B4F84" w:rsidRDefault="001477CF" w:rsidP="0065390B">
            <w:pPr>
              <w:rPr>
                <w:rFonts w:ascii="Gotham Book" w:hAnsi="Gotham Book"/>
                <w:b/>
                <w:bCs/>
                <w:sz w:val="36"/>
                <w:szCs w:val="36"/>
              </w:rPr>
            </w:pPr>
            <w:r>
              <w:rPr>
                <w:rFonts w:ascii="Gotham Book" w:hAnsi="Gotham Book"/>
                <w:b/>
                <w:bCs/>
                <w:color w:val="595959" w:themeColor="text1" w:themeTint="A6"/>
                <w:sz w:val="32"/>
                <w:szCs w:val="28"/>
              </w:rPr>
              <w:t xml:space="preserve"> Foundations                                       </w:t>
            </w:r>
          </w:p>
        </w:tc>
      </w:tr>
    </w:tbl>
    <w:p w14:paraId="427B0B0B" w14:textId="77777777" w:rsidR="001477CF" w:rsidRPr="002B4F84" w:rsidRDefault="001477CF" w:rsidP="001477CF">
      <w:pPr>
        <w:rPr>
          <w:rFonts w:ascii="Gotham Book" w:hAnsi="Gotham Book"/>
          <w:sz w:val="4"/>
          <w:szCs w:val="4"/>
        </w:rPr>
      </w:pPr>
    </w:p>
    <w:p w14:paraId="056386A2" w14:textId="77777777" w:rsidR="001477CF" w:rsidRDefault="001477CF" w:rsidP="001477CF">
      <w:pPr>
        <w:rPr>
          <w:rFonts w:ascii="Gotham Book" w:hAnsi="Gotham Book"/>
        </w:rPr>
        <w:sectPr w:rsidR="001477CF" w:rsidSect="001477CF">
          <w:pgSz w:w="12240" w:h="15840"/>
          <w:pgMar w:top="720" w:right="720" w:bottom="720" w:left="720" w:header="720" w:footer="720" w:gutter="0"/>
          <w:cols w:space="720"/>
          <w:docGrid w:linePitch="360"/>
        </w:sectPr>
      </w:pPr>
    </w:p>
    <w:p w14:paraId="56309BF7" w14:textId="77777777" w:rsidR="001477CF" w:rsidRPr="008B6775" w:rsidRDefault="001477CF" w:rsidP="001477CF">
      <w:pPr>
        <w:rPr>
          <w:rFonts w:ascii="Gotham Book" w:hAnsi="Gotham Book"/>
          <w:b/>
          <w:bCs/>
        </w:rPr>
      </w:pPr>
      <w:r>
        <w:rPr>
          <w:rFonts w:ascii="Gotham Book" w:hAnsi="Gotham Book"/>
        </w:rPr>
        <w:t xml:space="preserve">Spain wanted to claim control of Texas, and the Spanish were afraid of the French claiming the region. </w:t>
      </w:r>
      <w:proofErr w:type="gramStart"/>
      <w:r w:rsidRPr="008B6775">
        <w:rPr>
          <w:rFonts w:ascii="Gotham Book" w:hAnsi="Gotham Book"/>
          <w:b/>
          <w:bCs/>
        </w:rPr>
        <w:t>In reality, it</w:t>
      </w:r>
      <w:proofErr w:type="gramEnd"/>
      <w:r w:rsidRPr="008B6775">
        <w:rPr>
          <w:rFonts w:ascii="Gotham Book" w:hAnsi="Gotham Book"/>
          <w:b/>
          <w:bCs/>
        </w:rPr>
        <w:t xml:space="preserve"> was actually tribes like the Comanche and Apache that held the real power in Texas.</w:t>
      </w:r>
    </w:p>
    <w:p w14:paraId="21DC2587" w14:textId="77777777" w:rsidR="001477CF" w:rsidRPr="008B6775" w:rsidRDefault="001477CF" w:rsidP="001477CF">
      <w:pPr>
        <w:rPr>
          <w:rFonts w:ascii="Gotham Book" w:hAnsi="Gotham Book"/>
          <w:b/>
          <w:bCs/>
        </w:rPr>
      </w:pPr>
      <w:r>
        <w:rPr>
          <w:rFonts w:ascii="Gotham Book" w:hAnsi="Gotham Book"/>
        </w:rPr>
        <w:t xml:space="preserve">Both the Comanche and Apache tribes had grown significantly in power after migrating into Texas. </w:t>
      </w:r>
      <w:r w:rsidRPr="008B6775">
        <w:rPr>
          <w:rFonts w:ascii="Gotham Book" w:hAnsi="Gotham Book"/>
          <w:b/>
          <w:bCs/>
        </w:rPr>
        <w:t>They carried out an ongoing war between each other for control of the Plains</w:t>
      </w:r>
      <w:r>
        <w:rPr>
          <w:rFonts w:ascii="Gotham Book" w:hAnsi="Gotham Book"/>
        </w:rPr>
        <w:t>. In some cases</w:t>
      </w:r>
      <w:r w:rsidRPr="008B6775">
        <w:rPr>
          <w:rFonts w:ascii="Gotham Book" w:hAnsi="Gotham Book"/>
          <w:b/>
          <w:bCs/>
        </w:rPr>
        <w:t>, less powerful tribes</w:t>
      </w:r>
      <w:r>
        <w:rPr>
          <w:rFonts w:ascii="Gotham Book" w:hAnsi="Gotham Book"/>
        </w:rPr>
        <w:t xml:space="preserve"> moved into the missions, hoping the presidios would </w:t>
      </w:r>
      <w:r w:rsidRPr="008B6775">
        <w:rPr>
          <w:rFonts w:ascii="Gotham Book" w:hAnsi="Gotham Book"/>
          <w:b/>
          <w:bCs/>
        </w:rPr>
        <w:t>protect</w:t>
      </w:r>
      <w:r>
        <w:rPr>
          <w:rFonts w:ascii="Gotham Book" w:hAnsi="Gotham Book"/>
        </w:rPr>
        <w:t xml:space="preserve"> them from attacks. In many cases, </w:t>
      </w:r>
      <w:r w:rsidRPr="008B6775">
        <w:rPr>
          <w:rFonts w:ascii="Gotham Book" w:hAnsi="Gotham Book"/>
          <w:b/>
          <w:bCs/>
        </w:rPr>
        <w:t>the missions themselves were often the target of such attacks.</w:t>
      </w:r>
    </w:p>
    <w:p w14:paraId="15987ADF" w14:textId="77777777" w:rsidR="001477CF" w:rsidRDefault="001477CF" w:rsidP="001477CF">
      <w:pPr>
        <w:rPr>
          <w:rFonts w:ascii="Gotham Book" w:hAnsi="Gotham Book"/>
        </w:rPr>
      </w:pPr>
      <w:r>
        <w:rPr>
          <w:rFonts w:ascii="Gotham Book" w:hAnsi="Gotham Book"/>
        </w:rPr>
        <w:t xml:space="preserve">By the late 1700s, the Texas missions were clearly failing. </w:t>
      </w:r>
      <w:r w:rsidRPr="008B6775">
        <w:rPr>
          <w:rFonts w:ascii="Gotham Book" w:hAnsi="Gotham Book"/>
          <w:b/>
          <w:bCs/>
        </w:rPr>
        <w:t>The Spanish ended the Mission Presidio System in Texas in 1793.</w:t>
      </w:r>
      <w:r>
        <w:rPr>
          <w:rFonts w:ascii="Gotham Book" w:hAnsi="Gotham Book"/>
        </w:rPr>
        <w:t xml:space="preserve"> Spain kept its settlements in San Antonio and </w:t>
      </w:r>
    </w:p>
    <w:p w14:paraId="15AE73CA" w14:textId="77777777" w:rsidR="001477CF" w:rsidRDefault="001477CF" w:rsidP="001477CF">
      <w:pPr>
        <w:rPr>
          <w:rFonts w:ascii="Gotham Book" w:hAnsi="Gotham Book"/>
        </w:rPr>
      </w:pPr>
      <w:r>
        <w:rPr>
          <w:rFonts w:ascii="Gotham Book" w:hAnsi="Gotham Book"/>
        </w:rPr>
        <w:t xml:space="preserve">began paying the Comanche valuable resources like horses </w:t>
      </w:r>
      <w:proofErr w:type="gramStart"/>
      <w:r>
        <w:rPr>
          <w:rFonts w:ascii="Gotham Book" w:hAnsi="Gotham Book"/>
        </w:rPr>
        <w:t>in order to</w:t>
      </w:r>
      <w:proofErr w:type="gramEnd"/>
      <w:r>
        <w:rPr>
          <w:rFonts w:ascii="Gotham Book" w:hAnsi="Gotham Book"/>
        </w:rPr>
        <w:t xml:space="preserve"> stop their attacks on Spanish settlers there. Though we sometimes refer to “Spanish Texas” during this time, it would be much more accurate to call it “</w:t>
      </w:r>
      <w:proofErr w:type="spellStart"/>
      <w:r w:rsidRPr="008B6775">
        <w:rPr>
          <w:rFonts w:ascii="Gotham Book" w:hAnsi="Gotham Book"/>
          <w:b/>
          <w:bCs/>
          <w:i/>
          <w:iCs/>
        </w:rPr>
        <w:t>Comanchería</w:t>
      </w:r>
      <w:proofErr w:type="spellEnd"/>
      <w:r>
        <w:rPr>
          <w:rFonts w:ascii="Gotham Book" w:hAnsi="Gotham Book"/>
        </w:rPr>
        <w:t xml:space="preserve">” or Comanche Land. </w:t>
      </w:r>
    </w:p>
    <w:p w14:paraId="609CB764" w14:textId="77777777" w:rsidR="001477CF" w:rsidRDefault="001477CF" w:rsidP="001477CF">
      <w:pPr>
        <w:keepNext/>
      </w:pPr>
      <w:r>
        <w:rPr>
          <w:noProof/>
        </w:rPr>
        <w:drawing>
          <wp:inline distT="0" distB="0" distL="0" distR="0" wp14:anchorId="193F9241" wp14:editId="36DA8667">
            <wp:extent cx="3200400" cy="2113915"/>
            <wp:effectExtent l="95250" t="19050" r="19050" b="95885"/>
            <wp:docPr id="1841135098" name="Picture 3" descr="A painting of Comanche warriors on horse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135098" name="Picture 3" descr="A painting of Comanche warriors on horseb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2113915"/>
                    </a:xfrm>
                    <a:prstGeom prst="rect">
                      <a:avLst/>
                    </a:prstGeom>
                    <a:noFill/>
                    <a:ln>
                      <a:noFill/>
                    </a:ln>
                    <a:effectLst>
                      <a:outerShdw blurRad="50800" dist="50800" dir="7920000" algn="ctr" rotWithShape="0">
                        <a:srgbClr val="000000">
                          <a:alpha val="43137"/>
                        </a:srgbClr>
                      </a:outerShdw>
                    </a:effectLst>
                  </pic:spPr>
                </pic:pic>
              </a:graphicData>
            </a:graphic>
          </wp:inline>
        </w:drawing>
      </w:r>
    </w:p>
    <w:p w14:paraId="77345B34" w14:textId="77777777" w:rsidR="001477CF" w:rsidRDefault="001477CF" w:rsidP="001477CF">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War on the Plains. George Catlin. 1834. </w:t>
      </w:r>
    </w:p>
    <w:p w14:paraId="2E9BDEF7" w14:textId="77777777" w:rsidR="001477CF" w:rsidRPr="0084567E" w:rsidRDefault="001477CF" w:rsidP="001477CF">
      <w:pPr>
        <w:rPr>
          <w:rFonts w:ascii="Gotham Book" w:hAnsi="Gotham Book"/>
          <w:sz w:val="8"/>
          <w:szCs w:val="4"/>
        </w:rPr>
      </w:pPr>
    </w:p>
    <w:p w14:paraId="2CC573FC" w14:textId="77777777" w:rsidR="001477CF" w:rsidRPr="0084567E" w:rsidRDefault="001477CF" w:rsidP="001477CF">
      <w:pPr>
        <w:rPr>
          <w:rFonts w:ascii="Gotham Book" w:hAnsi="Gotham Book"/>
          <w:sz w:val="8"/>
          <w:szCs w:val="2"/>
        </w:rPr>
        <w:sectPr w:rsidR="001477CF" w:rsidRPr="0084567E" w:rsidSect="001477CF">
          <w:type w:val="continuous"/>
          <w:pgSz w:w="12240" w:h="15840"/>
          <w:pgMar w:top="720" w:right="720" w:bottom="720" w:left="720" w:header="720" w:footer="720" w:gutter="0"/>
          <w:cols w:num="2" w:space="720"/>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10"/>
      </w:tblGrid>
      <w:tr w:rsidR="001477CF" w:rsidRPr="002B4F84" w14:paraId="2027B347" w14:textId="77777777" w:rsidTr="0065390B">
        <w:tc>
          <w:tcPr>
            <w:tcW w:w="10410" w:type="dxa"/>
            <w:shd w:val="clear" w:color="auto" w:fill="D9D9D9" w:themeFill="background1" w:themeFillShade="D9"/>
          </w:tcPr>
          <w:p w14:paraId="2DFF649D" w14:textId="77777777" w:rsidR="001477CF" w:rsidRPr="002B4F84" w:rsidRDefault="001477CF" w:rsidP="0065390B">
            <w:pPr>
              <w:rPr>
                <w:rFonts w:ascii="Gotham Book" w:hAnsi="Gotham Book"/>
                <w:b/>
                <w:bCs/>
                <w:sz w:val="40"/>
                <w:szCs w:val="44"/>
              </w:rPr>
            </w:pPr>
            <w:r w:rsidRPr="004B7CB1">
              <w:rPr>
                <w:rFonts w:ascii="Gotham Book" w:hAnsi="Gotham Book"/>
                <w:noProof/>
              </w:rPr>
              <w:drawing>
                <wp:anchor distT="0" distB="0" distL="114300" distR="114300" simplePos="0" relativeHeight="251662336" behindDoc="1" locked="0" layoutInCell="1" allowOverlap="1" wp14:anchorId="7862FF7F" wp14:editId="08F0A26D">
                  <wp:simplePos x="0" y="0"/>
                  <wp:positionH relativeFrom="margin">
                    <wp:posOffset>5951220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454653668"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 xml:space="preserve">4) The Louisiana </w:t>
            </w:r>
            <w:proofErr w:type="gramStart"/>
            <w:r>
              <w:rPr>
                <w:rFonts w:ascii="Gotham Book" w:hAnsi="Gotham Book"/>
                <w:b/>
                <w:bCs/>
                <w:sz w:val="40"/>
                <w:szCs w:val="44"/>
              </w:rPr>
              <w:t xml:space="preserve">Purchase  </w:t>
            </w:r>
            <w:r w:rsidRPr="00A608C2">
              <w:rPr>
                <w:rFonts w:ascii="Gotham Book" w:hAnsi="Gotham Book"/>
                <w:b/>
                <w:bCs/>
                <w:color w:val="595959" w:themeColor="text1" w:themeTint="A6"/>
                <w:sz w:val="32"/>
                <w:szCs w:val="28"/>
              </w:rPr>
              <w:t>1803</w:t>
            </w:r>
            <w:proofErr w:type="gramEnd"/>
          </w:p>
          <w:p w14:paraId="39C39B40" w14:textId="6300A1C9" w:rsidR="001477CF" w:rsidRPr="002B4F84" w:rsidRDefault="001477CF" w:rsidP="0065390B">
            <w:pPr>
              <w:rPr>
                <w:rFonts w:ascii="Gotham Book" w:hAnsi="Gotham Book"/>
                <w:b/>
                <w:bCs/>
                <w:sz w:val="36"/>
                <w:szCs w:val="36"/>
              </w:rPr>
            </w:pPr>
            <w:r>
              <w:rPr>
                <w:rFonts w:ascii="Gotham Book" w:hAnsi="Gotham Book"/>
                <w:b/>
                <w:bCs/>
                <w:color w:val="595959" w:themeColor="text1" w:themeTint="A6"/>
                <w:sz w:val="32"/>
                <w:szCs w:val="28"/>
              </w:rPr>
              <w:t xml:space="preserve">Foundations                                       </w:t>
            </w:r>
          </w:p>
        </w:tc>
      </w:tr>
    </w:tbl>
    <w:p w14:paraId="2E157A25" w14:textId="77777777" w:rsidR="001477CF" w:rsidRPr="002B4F84" w:rsidRDefault="001477CF" w:rsidP="001477CF">
      <w:pPr>
        <w:rPr>
          <w:rFonts w:ascii="Gotham Book" w:hAnsi="Gotham Book"/>
          <w:sz w:val="4"/>
          <w:szCs w:val="4"/>
        </w:rPr>
      </w:pPr>
    </w:p>
    <w:p w14:paraId="08FB9EA2" w14:textId="77777777" w:rsidR="001477CF" w:rsidRDefault="001477CF" w:rsidP="001477CF">
      <w:pPr>
        <w:rPr>
          <w:rFonts w:ascii="Gotham Book" w:hAnsi="Gotham Book"/>
        </w:rPr>
        <w:sectPr w:rsidR="001477CF" w:rsidSect="001477CF">
          <w:type w:val="continuous"/>
          <w:pgSz w:w="12240" w:h="15840"/>
          <w:pgMar w:top="720" w:right="720" w:bottom="720" w:left="720" w:header="720" w:footer="720" w:gutter="0"/>
          <w:cols w:space="720"/>
          <w:docGrid w:linePitch="360"/>
        </w:sectPr>
      </w:pPr>
    </w:p>
    <w:p w14:paraId="38016161" w14:textId="77777777" w:rsidR="001477CF" w:rsidRDefault="001477CF" w:rsidP="001477CF">
      <w:pPr>
        <w:rPr>
          <w:rFonts w:ascii="Gotham Book" w:hAnsi="Gotham Book"/>
        </w:rPr>
      </w:pPr>
      <w:r>
        <w:rPr>
          <w:rFonts w:ascii="Gotham Book" w:hAnsi="Gotham Book"/>
        </w:rPr>
        <w:t xml:space="preserve">While Spain struggled in Texas in the late 1700s, on the east coast of North America </w:t>
      </w:r>
      <w:r w:rsidRPr="008B6775">
        <w:rPr>
          <w:rFonts w:ascii="Gotham Book" w:hAnsi="Gotham Book"/>
          <w:b/>
          <w:bCs/>
        </w:rPr>
        <w:t>British colonists were fighting a revolution to gain independence from their king in England</w:t>
      </w:r>
      <w:r>
        <w:rPr>
          <w:rFonts w:ascii="Gotham Book" w:hAnsi="Gotham Book"/>
        </w:rPr>
        <w:t>. By the time Spain ended the mission system in Texas, the British colonists had won their freedom and established a new country:</w:t>
      </w:r>
      <w:r w:rsidRPr="008B6775">
        <w:rPr>
          <w:rFonts w:ascii="Gotham Book" w:hAnsi="Gotham Book"/>
          <w:b/>
          <w:bCs/>
        </w:rPr>
        <w:t xml:space="preserve"> the United States of America.</w:t>
      </w:r>
      <w:r>
        <w:rPr>
          <w:rFonts w:ascii="Gotham Book" w:hAnsi="Gotham Book"/>
        </w:rPr>
        <w:t xml:space="preserve"> </w:t>
      </w:r>
    </w:p>
    <w:p w14:paraId="28018661" w14:textId="77777777" w:rsidR="001477CF" w:rsidRDefault="001477CF" w:rsidP="001477CF">
      <w:pPr>
        <w:rPr>
          <w:rFonts w:ascii="Gotham Book" w:hAnsi="Gotham Book"/>
        </w:rPr>
      </w:pPr>
      <w:r>
        <w:rPr>
          <w:rFonts w:ascii="Gotham Book" w:hAnsi="Gotham Book"/>
        </w:rPr>
        <w:t xml:space="preserve">In </w:t>
      </w:r>
      <w:r w:rsidRPr="008B6775">
        <w:rPr>
          <w:rFonts w:ascii="Gotham Book" w:hAnsi="Gotham Book"/>
          <w:b/>
          <w:bCs/>
        </w:rPr>
        <w:t>1803</w:t>
      </w:r>
      <w:r>
        <w:rPr>
          <w:rFonts w:ascii="Gotham Book" w:hAnsi="Gotham Book"/>
        </w:rPr>
        <w:t xml:space="preserve">, the U.S. bought a large amount of land from France. The land was called </w:t>
      </w:r>
      <w:r w:rsidRPr="008B6775">
        <w:rPr>
          <w:rFonts w:ascii="Gotham Book" w:hAnsi="Gotham Book"/>
          <w:b/>
          <w:bCs/>
        </w:rPr>
        <w:t>Louisiana</w:t>
      </w:r>
      <w:r>
        <w:rPr>
          <w:rFonts w:ascii="Gotham Book" w:hAnsi="Gotham Book"/>
        </w:rPr>
        <w:t xml:space="preserve">. </w:t>
      </w:r>
      <w:r w:rsidRPr="008B6775">
        <w:rPr>
          <w:rFonts w:ascii="Gotham Book" w:hAnsi="Gotham Book"/>
          <w:b/>
          <w:bCs/>
        </w:rPr>
        <w:t>The borders of the Louisiana Purchase were not clear,</w:t>
      </w:r>
      <w:r>
        <w:rPr>
          <w:rFonts w:ascii="Gotham Book" w:hAnsi="Gotham Book"/>
        </w:rPr>
        <w:t xml:space="preserve"> which was a problem for New Spain. </w:t>
      </w:r>
      <w:r w:rsidRPr="008B6775">
        <w:rPr>
          <w:rFonts w:ascii="Gotham Book" w:hAnsi="Gotham Book"/>
          <w:b/>
          <w:bCs/>
        </w:rPr>
        <w:t>According to the U.S</w:t>
      </w:r>
      <w:r>
        <w:rPr>
          <w:rFonts w:ascii="Gotham Book" w:hAnsi="Gotham Book"/>
        </w:rPr>
        <w:t xml:space="preserve">., the land they purchased included territory in </w:t>
      </w:r>
      <w:r w:rsidRPr="008B6775">
        <w:rPr>
          <w:rFonts w:ascii="Gotham Book" w:hAnsi="Gotham Book"/>
          <w:b/>
          <w:bCs/>
        </w:rPr>
        <w:t>Texas</w:t>
      </w:r>
      <w:r>
        <w:rPr>
          <w:rFonts w:ascii="Gotham Book" w:hAnsi="Gotham Book"/>
        </w:rPr>
        <w:t xml:space="preserve">.  As a result, </w:t>
      </w:r>
      <w:r w:rsidRPr="008B6775">
        <w:rPr>
          <w:rFonts w:ascii="Gotham Book" w:hAnsi="Gotham Book"/>
          <w:b/>
          <w:bCs/>
        </w:rPr>
        <w:t>Spain saw the U.S. as a threat to their claims to Texas</w:t>
      </w:r>
      <w:r>
        <w:rPr>
          <w:rFonts w:ascii="Gotham Book" w:hAnsi="Gotham Book"/>
        </w:rPr>
        <w:t xml:space="preserve">. </w:t>
      </w:r>
    </w:p>
    <w:p w14:paraId="5D8CFD4B" w14:textId="77777777" w:rsidR="001477CF" w:rsidRPr="008B6775" w:rsidRDefault="001477CF" w:rsidP="001477CF">
      <w:pPr>
        <w:rPr>
          <w:rFonts w:ascii="Gotham Book" w:hAnsi="Gotham Book"/>
          <w:b/>
          <w:bCs/>
        </w:rPr>
      </w:pPr>
      <w:r>
        <w:rPr>
          <w:rFonts w:ascii="Gotham Book" w:hAnsi="Gotham Book"/>
        </w:rPr>
        <w:t xml:space="preserve">The Spanish still believed Texas was valuable as a </w:t>
      </w:r>
      <w:r w:rsidRPr="008B6775">
        <w:rPr>
          <w:rFonts w:ascii="Gotham Book" w:hAnsi="Gotham Book"/>
          <w:b/>
          <w:bCs/>
        </w:rPr>
        <w:t>buffer zone,</w:t>
      </w:r>
      <w:r>
        <w:rPr>
          <w:rFonts w:ascii="Gotham Book" w:hAnsi="Gotham Book"/>
        </w:rPr>
        <w:t xml:space="preserve"> however they still </w:t>
      </w:r>
      <w:r w:rsidRPr="008B6775">
        <w:rPr>
          <w:rFonts w:ascii="Gotham Book" w:hAnsi="Gotham Book"/>
          <w:b/>
          <w:bCs/>
        </w:rPr>
        <w:t>had no real control of the region</w:t>
      </w:r>
      <w:r>
        <w:rPr>
          <w:rFonts w:ascii="Gotham Book" w:hAnsi="Gotham Book"/>
        </w:rPr>
        <w:t xml:space="preserve">.  Once again, Spain had to try to answer the question of </w:t>
      </w:r>
      <w:r w:rsidRPr="008B6775">
        <w:rPr>
          <w:rFonts w:ascii="Gotham Book" w:hAnsi="Gotham Book"/>
          <w:b/>
          <w:bCs/>
        </w:rPr>
        <w:t>how to maintain its claim to Texas.</w:t>
      </w:r>
    </w:p>
    <w:p w14:paraId="04DE2015" w14:textId="77777777" w:rsidR="001477CF" w:rsidRDefault="001477CF" w:rsidP="001477CF">
      <w:pPr>
        <w:keepNext/>
        <w:spacing w:after="0"/>
      </w:pPr>
      <w:r>
        <w:rPr>
          <w:noProof/>
        </w:rPr>
        <w:drawing>
          <wp:inline distT="0" distB="0" distL="0" distR="0" wp14:anchorId="1293E9AC" wp14:editId="3BAB2C5C">
            <wp:extent cx="2700036" cy="1704600"/>
            <wp:effectExtent l="95250" t="19050" r="24130" b="86360"/>
            <wp:docPr id="1391637689" name="Picture 4" descr="A map of North America showing the approximate borders of the Louisiana Purcha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637689" name="Picture 4" descr="A map of North America showing the approximate borders of the Louisiana Purchase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765" t="10236" r="6313" b="8722"/>
                    <a:stretch/>
                  </pic:blipFill>
                  <pic:spPr bwMode="auto">
                    <a:xfrm>
                      <a:off x="0" y="0"/>
                      <a:ext cx="2733865" cy="1725957"/>
                    </a:xfrm>
                    <a:prstGeom prst="rect">
                      <a:avLst/>
                    </a:prstGeom>
                    <a:noFill/>
                    <a:ln>
                      <a:noFill/>
                    </a:ln>
                    <a:effectLst>
                      <a:outerShdw blurRad="50800" dist="50800" dir="7920000" algn="ctr" rotWithShape="0">
                        <a:srgbClr val="000000">
                          <a:alpha val="43137"/>
                        </a:srgbClr>
                      </a:outerShdw>
                    </a:effectLst>
                    <a:extLst>
                      <a:ext uri="{53640926-AAD7-44D8-BBD7-CCE9431645EC}">
                        <a14:shadowObscured xmlns:a14="http://schemas.microsoft.com/office/drawing/2010/main"/>
                      </a:ext>
                    </a:extLst>
                  </pic:spPr>
                </pic:pic>
              </a:graphicData>
            </a:graphic>
          </wp:inline>
        </w:drawing>
      </w:r>
    </w:p>
    <w:p w14:paraId="58818671" w14:textId="77777777" w:rsidR="001477CF" w:rsidRPr="006C3700" w:rsidRDefault="001477CF" w:rsidP="001477CF">
      <w:pPr>
        <w:pStyle w:val="Caption"/>
        <w:spacing w:after="0"/>
        <w:rPr>
          <w:rFonts w:ascii="Gotham Book" w:hAnsi="Gotham Book"/>
          <w:sz w:val="20"/>
          <w:szCs w:val="20"/>
        </w:rPr>
        <w:sectPr w:rsidR="001477CF" w:rsidRPr="006C3700" w:rsidSect="001477CF">
          <w:type w:val="continuous"/>
          <w:pgSz w:w="12240" w:h="15840"/>
          <w:pgMar w:top="720" w:right="720" w:bottom="720" w:left="720" w:header="720" w:footer="720" w:gutter="0"/>
          <w:cols w:num="2" w:space="720"/>
          <w:docGrid w:linePitch="360"/>
        </w:sectPr>
      </w:pPr>
      <w:r w:rsidRPr="008773FA">
        <w:rPr>
          <w:sz w:val="20"/>
          <w:szCs w:val="20"/>
        </w:rPr>
        <w:t xml:space="preserve">Figure </w:t>
      </w:r>
      <w:r w:rsidRPr="008773FA">
        <w:rPr>
          <w:sz w:val="20"/>
          <w:szCs w:val="20"/>
        </w:rPr>
        <w:fldChar w:fldCharType="begin"/>
      </w:r>
      <w:r w:rsidRPr="008773FA">
        <w:rPr>
          <w:sz w:val="20"/>
          <w:szCs w:val="20"/>
        </w:rPr>
        <w:instrText xml:space="preserve"> SEQ Figure \* ARABIC </w:instrText>
      </w:r>
      <w:r w:rsidRPr="008773FA">
        <w:rPr>
          <w:sz w:val="20"/>
          <w:szCs w:val="20"/>
        </w:rPr>
        <w:fldChar w:fldCharType="separate"/>
      </w:r>
      <w:r>
        <w:rPr>
          <w:noProof/>
          <w:sz w:val="20"/>
          <w:szCs w:val="20"/>
        </w:rPr>
        <w:t>2</w:t>
      </w:r>
      <w:r w:rsidRPr="008773FA">
        <w:rPr>
          <w:sz w:val="20"/>
          <w:szCs w:val="20"/>
        </w:rPr>
        <w:fldChar w:fldCharType="end"/>
      </w:r>
      <w:r w:rsidRPr="008773FA">
        <w:rPr>
          <w:sz w:val="20"/>
          <w:szCs w:val="20"/>
        </w:rPr>
        <w:t xml:space="preserve"> </w:t>
      </w:r>
      <w:r>
        <w:rPr>
          <w:sz w:val="20"/>
          <w:szCs w:val="20"/>
        </w:rPr>
        <w:t xml:space="preserve">The Louisiana Purchase.  National Archives and Records Administration. </w:t>
      </w:r>
    </w:p>
    <w:p w14:paraId="7C0F7B75" w14:textId="77777777" w:rsidR="001477CF" w:rsidRPr="008B3486" w:rsidRDefault="001477CF" w:rsidP="001477CF">
      <w:pPr>
        <w:rPr>
          <w:rFonts w:ascii="Gotham Book" w:hAnsi="Gotham Book"/>
          <w:sz w:val="20"/>
          <w:szCs w:val="20"/>
        </w:rPr>
        <w:sectPr w:rsidR="001477CF" w:rsidRPr="008B3486" w:rsidSect="001477CF">
          <w:type w:val="continuous"/>
          <w:pgSz w:w="12240" w:h="15840"/>
          <w:pgMar w:top="720" w:right="720" w:bottom="720" w:left="720" w:header="720" w:footer="720" w:gutter="0"/>
          <w:cols w:space="720"/>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1477CF" w:rsidRPr="002B4F84" w14:paraId="4E7AAA5E" w14:textId="77777777" w:rsidTr="0065390B">
        <w:tc>
          <w:tcPr>
            <w:tcW w:w="10590" w:type="dxa"/>
            <w:shd w:val="clear" w:color="auto" w:fill="D9D9D9" w:themeFill="background1" w:themeFillShade="D9"/>
          </w:tcPr>
          <w:p w14:paraId="7900329C" w14:textId="77777777" w:rsidR="001477CF" w:rsidRPr="002B4F84" w:rsidRDefault="001477CF" w:rsidP="0065390B">
            <w:pPr>
              <w:rPr>
                <w:rFonts w:ascii="Gotham Book" w:hAnsi="Gotham Book"/>
                <w:b/>
                <w:bCs/>
                <w:sz w:val="40"/>
                <w:szCs w:val="44"/>
              </w:rPr>
            </w:pPr>
            <w:r w:rsidRPr="004B7CB1">
              <w:rPr>
                <w:rFonts w:ascii="Gotham Book" w:hAnsi="Gotham Book"/>
                <w:noProof/>
              </w:rPr>
              <w:lastRenderedPageBreak/>
              <w:drawing>
                <wp:anchor distT="0" distB="0" distL="114300" distR="114300" simplePos="0" relativeHeight="251663360" behindDoc="1" locked="0" layoutInCell="1" allowOverlap="1" wp14:anchorId="4CF8442B" wp14:editId="6B5C14D0">
                  <wp:simplePos x="0" y="0"/>
                  <wp:positionH relativeFrom="margin">
                    <wp:posOffset>6065520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160564798"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 xml:space="preserve">5) </w:t>
            </w:r>
            <w:r w:rsidRPr="002B4F84">
              <w:rPr>
                <w:rFonts w:ascii="Gotham Book" w:hAnsi="Gotham Book"/>
                <w:b/>
                <w:bCs/>
                <w:sz w:val="40"/>
                <w:szCs w:val="44"/>
              </w:rPr>
              <w:t xml:space="preserve">The </w:t>
            </w:r>
            <w:r>
              <w:rPr>
                <w:rFonts w:ascii="Gotham Book" w:hAnsi="Gotham Book"/>
                <w:b/>
                <w:bCs/>
                <w:sz w:val="40"/>
                <w:szCs w:val="44"/>
              </w:rPr>
              <w:t xml:space="preserve">War for Mexican Independence </w:t>
            </w:r>
            <w:r>
              <w:rPr>
                <w:rFonts w:ascii="Gotham Book" w:hAnsi="Gotham Book"/>
                <w:b/>
                <w:bCs/>
                <w:color w:val="595959" w:themeColor="text1" w:themeTint="A6"/>
                <w:sz w:val="32"/>
                <w:szCs w:val="28"/>
              </w:rPr>
              <w:t xml:space="preserve">1810 – 1821     </w:t>
            </w:r>
          </w:p>
          <w:p w14:paraId="17A2754C" w14:textId="4D56329C" w:rsidR="001477CF" w:rsidRPr="002B4F84" w:rsidRDefault="001477CF" w:rsidP="0065390B">
            <w:pPr>
              <w:rPr>
                <w:rFonts w:ascii="Gotham Book" w:hAnsi="Gotham Book"/>
                <w:b/>
                <w:bCs/>
                <w:sz w:val="36"/>
                <w:szCs w:val="36"/>
              </w:rPr>
            </w:pPr>
            <w:r>
              <w:rPr>
                <w:rFonts w:ascii="Gotham Book" w:hAnsi="Gotham Book"/>
                <w:b/>
                <w:bCs/>
                <w:color w:val="595959" w:themeColor="text1" w:themeTint="A6"/>
                <w:sz w:val="32"/>
                <w:szCs w:val="28"/>
              </w:rPr>
              <w:t xml:space="preserve"> Foundations                                       </w:t>
            </w:r>
          </w:p>
        </w:tc>
      </w:tr>
    </w:tbl>
    <w:p w14:paraId="52E6B61C" w14:textId="77777777" w:rsidR="001477CF" w:rsidRPr="002B4F84" w:rsidRDefault="001477CF" w:rsidP="001477CF">
      <w:pPr>
        <w:rPr>
          <w:rFonts w:ascii="Gotham Book" w:hAnsi="Gotham Book"/>
          <w:sz w:val="4"/>
          <w:szCs w:val="4"/>
        </w:rPr>
      </w:pPr>
    </w:p>
    <w:p w14:paraId="77E52177" w14:textId="77777777" w:rsidR="001477CF" w:rsidRDefault="001477CF" w:rsidP="001477CF">
      <w:pPr>
        <w:rPr>
          <w:rFonts w:ascii="Gotham Book" w:hAnsi="Gotham Book"/>
        </w:rPr>
        <w:sectPr w:rsidR="001477CF" w:rsidSect="001477CF">
          <w:pgSz w:w="12240" w:h="15840"/>
          <w:pgMar w:top="720" w:right="720" w:bottom="720" w:left="720" w:header="720" w:footer="720" w:gutter="0"/>
          <w:cols w:space="720"/>
          <w:docGrid w:linePitch="360"/>
        </w:sectPr>
      </w:pPr>
    </w:p>
    <w:p w14:paraId="2C41D582" w14:textId="77777777" w:rsidR="001477CF" w:rsidRPr="005B6B8F" w:rsidRDefault="001477CF" w:rsidP="001477CF">
      <w:pPr>
        <w:rPr>
          <w:rFonts w:ascii="Gotham Book" w:hAnsi="Gotham Book"/>
          <w:b/>
          <w:bCs/>
        </w:rPr>
      </w:pPr>
      <w:r>
        <w:rPr>
          <w:rFonts w:ascii="Gotham Book" w:hAnsi="Gotham Book"/>
        </w:rPr>
        <w:t xml:space="preserve">New Spain’s society had been established as a </w:t>
      </w:r>
      <w:r w:rsidRPr="005B6B8F">
        <w:rPr>
          <w:rFonts w:ascii="Gotham Book" w:hAnsi="Gotham Book"/>
          <w:b/>
          <w:bCs/>
        </w:rPr>
        <w:t>caste system</w:t>
      </w:r>
      <w:r>
        <w:rPr>
          <w:rFonts w:ascii="Gotham Book" w:hAnsi="Gotham Book"/>
        </w:rPr>
        <w:t xml:space="preserve"> that divided people into categories based on their </w:t>
      </w:r>
      <w:r w:rsidRPr="005B6B8F">
        <w:rPr>
          <w:rFonts w:ascii="Gotham Book" w:hAnsi="Gotham Book"/>
          <w:b/>
          <w:bCs/>
        </w:rPr>
        <w:t>race</w:t>
      </w:r>
      <w:r>
        <w:rPr>
          <w:rFonts w:ascii="Gotham Book" w:hAnsi="Gotham Book"/>
        </w:rPr>
        <w:t xml:space="preserve"> or </w:t>
      </w:r>
      <w:r w:rsidRPr="005B6B8F">
        <w:rPr>
          <w:rFonts w:ascii="Gotham Book" w:hAnsi="Gotham Book"/>
          <w:b/>
          <w:bCs/>
        </w:rPr>
        <w:t>ethnicity</w:t>
      </w:r>
      <w:r>
        <w:rPr>
          <w:rFonts w:ascii="Gotham Book" w:hAnsi="Gotham Book"/>
        </w:rPr>
        <w:t xml:space="preserve">. People born in Spain had the most rights and power, </w:t>
      </w:r>
      <w:r w:rsidRPr="005B6B8F">
        <w:rPr>
          <w:rFonts w:ascii="Gotham Book" w:hAnsi="Gotham Book"/>
          <w:b/>
          <w:bCs/>
        </w:rPr>
        <w:t xml:space="preserve">while people born in the Americas had fewer rights and fewer privileges. </w:t>
      </w:r>
    </w:p>
    <w:p w14:paraId="74A898B1" w14:textId="77777777" w:rsidR="001477CF" w:rsidRDefault="001477CF" w:rsidP="001477CF">
      <w:pPr>
        <w:rPr>
          <w:rFonts w:ascii="Gotham Book" w:hAnsi="Gotham Book"/>
        </w:rPr>
      </w:pPr>
      <w:r>
        <w:rPr>
          <w:rFonts w:ascii="Gotham Book" w:hAnsi="Gotham Book"/>
        </w:rPr>
        <w:t xml:space="preserve">After more than two centuries of life under this caste system, the people in the lower social classes had had enough. In </w:t>
      </w:r>
      <w:r w:rsidRPr="005B6B8F">
        <w:rPr>
          <w:rFonts w:ascii="Gotham Book" w:hAnsi="Gotham Book"/>
          <w:b/>
          <w:bCs/>
        </w:rPr>
        <w:t>1810</w:t>
      </w:r>
      <w:r>
        <w:rPr>
          <w:rFonts w:ascii="Gotham Book" w:hAnsi="Gotham Book"/>
        </w:rPr>
        <w:t xml:space="preserve">, a Spanish priest named </w:t>
      </w:r>
      <w:r w:rsidRPr="005B6B8F">
        <w:rPr>
          <w:rFonts w:ascii="Gotham Book" w:hAnsi="Gotham Book"/>
          <w:b/>
          <w:bCs/>
        </w:rPr>
        <w:t>Miguel Hidalgo</w:t>
      </w:r>
      <w:r>
        <w:rPr>
          <w:rFonts w:ascii="Gotham Book" w:hAnsi="Gotham Book"/>
        </w:rPr>
        <w:t xml:space="preserve"> led a </w:t>
      </w:r>
      <w:r w:rsidRPr="005B6B8F">
        <w:rPr>
          <w:rFonts w:ascii="Gotham Book" w:hAnsi="Gotham Book"/>
          <w:b/>
          <w:bCs/>
        </w:rPr>
        <w:t>rebellion</w:t>
      </w:r>
      <w:r>
        <w:rPr>
          <w:rFonts w:ascii="Gotham Book" w:hAnsi="Gotham Book"/>
        </w:rPr>
        <w:t xml:space="preserve"> against the government in New Spain. </w:t>
      </w:r>
      <w:r w:rsidRPr="005B6B8F">
        <w:rPr>
          <w:rFonts w:ascii="Gotham Book" w:hAnsi="Gotham Book"/>
          <w:b/>
          <w:bCs/>
        </w:rPr>
        <w:t>Though he was eventually killed, the rebellion grew.</w:t>
      </w:r>
      <w:r>
        <w:rPr>
          <w:rFonts w:ascii="Gotham Book" w:hAnsi="Gotham Book"/>
        </w:rPr>
        <w:t xml:space="preserve"> </w:t>
      </w:r>
    </w:p>
    <w:p w14:paraId="02F6AE8C" w14:textId="6029A96D" w:rsidR="001477CF" w:rsidRDefault="001477CF" w:rsidP="001477CF">
      <w:pPr>
        <w:rPr>
          <w:rFonts w:ascii="Gotham Book" w:hAnsi="Gotham Book"/>
        </w:rPr>
      </w:pPr>
      <w:r>
        <w:rPr>
          <w:rFonts w:ascii="Gotham Book" w:hAnsi="Gotham Book"/>
        </w:rPr>
        <w:t xml:space="preserve">After eleven years of fighting, </w:t>
      </w:r>
      <w:r w:rsidRPr="005B6B8F">
        <w:rPr>
          <w:rFonts w:ascii="Gotham Book" w:hAnsi="Gotham Book"/>
          <w:b/>
          <w:bCs/>
        </w:rPr>
        <w:t>Mexico won its independence from Spain in 1821</w:t>
      </w:r>
      <w:r>
        <w:rPr>
          <w:rFonts w:ascii="Gotham Book" w:hAnsi="Gotham Book"/>
        </w:rPr>
        <w:t xml:space="preserve">. The war brought a lot of </w:t>
      </w:r>
      <w:r w:rsidRPr="005B6B8F">
        <w:rPr>
          <w:rFonts w:ascii="Gotham Book" w:hAnsi="Gotham Book"/>
          <w:b/>
          <w:bCs/>
        </w:rPr>
        <w:t>violence to Texas</w:t>
      </w:r>
      <w:r>
        <w:rPr>
          <w:rFonts w:ascii="Gotham Book" w:hAnsi="Gotham Book"/>
        </w:rPr>
        <w:t xml:space="preserve"> and had a </w:t>
      </w:r>
      <w:r w:rsidR="005B6B8F">
        <w:rPr>
          <w:rFonts w:ascii="Gotham Book" w:hAnsi="Gotham Book"/>
        </w:rPr>
        <w:t>terrible</w:t>
      </w:r>
      <w:r>
        <w:rPr>
          <w:rFonts w:ascii="Gotham Book" w:hAnsi="Gotham Book"/>
        </w:rPr>
        <w:t xml:space="preserve"> effect on the already small Spanish population of the region. </w:t>
      </w:r>
    </w:p>
    <w:p w14:paraId="4C92E83B" w14:textId="77777777" w:rsidR="001477CF" w:rsidRPr="00414153" w:rsidRDefault="001477CF" w:rsidP="001477CF">
      <w:pPr>
        <w:rPr>
          <w:rFonts w:ascii="Gotham Book" w:hAnsi="Gotham Book"/>
        </w:rPr>
      </w:pPr>
      <w:r>
        <w:rPr>
          <w:rFonts w:ascii="Gotham Book" w:hAnsi="Gotham Book"/>
        </w:rPr>
        <w:t xml:space="preserve">After the war, the new </w:t>
      </w:r>
      <w:r w:rsidRPr="005B6B8F">
        <w:rPr>
          <w:rFonts w:ascii="Gotham Book" w:hAnsi="Gotham Book"/>
          <w:b/>
          <w:bCs/>
        </w:rPr>
        <w:t>government of Mexico</w:t>
      </w:r>
      <w:r>
        <w:rPr>
          <w:rFonts w:ascii="Gotham Book" w:hAnsi="Gotham Book"/>
        </w:rPr>
        <w:t xml:space="preserve"> was faced with the same problem that had troubled Spain – </w:t>
      </w:r>
      <w:r w:rsidRPr="005B6B8F">
        <w:rPr>
          <w:rFonts w:ascii="Gotham Book" w:hAnsi="Gotham Book"/>
          <w:b/>
          <w:bCs/>
        </w:rPr>
        <w:t>how could it strengthen its claims to Texas?</w:t>
      </w:r>
    </w:p>
    <w:p w14:paraId="3AE40231" w14:textId="77777777" w:rsidR="001477CF" w:rsidRDefault="001477CF" w:rsidP="001477CF">
      <w:pPr>
        <w:keepNext/>
      </w:pPr>
      <w:r w:rsidRPr="007A120A">
        <w:rPr>
          <w:noProof/>
        </w:rPr>
        <w:drawing>
          <wp:inline distT="0" distB="0" distL="0" distR="0" wp14:anchorId="46975EAE" wp14:editId="38182170">
            <wp:extent cx="2320724" cy="2167851"/>
            <wp:effectExtent l="0" t="0" r="3810" b="4445"/>
            <wp:docPr id="1662713803" name="Picture 1" descr="A pyramid demonstrating the social caste system of New Spain showing people born in Spain at the top, Spanish people born in the Americas second, people of mixed race third, and enslaved people and American Indians la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13803" name="Picture 1" descr="A pyramid demonstrating the social caste system of New Spain showing people born in Spain at the top, Spanish people born in the Americas second, people of mixed race third, and enslaved people and American Indians last. "/>
                    <pic:cNvPicPr/>
                  </pic:nvPicPr>
                  <pic:blipFill>
                    <a:blip r:embed="rId9"/>
                    <a:stretch>
                      <a:fillRect/>
                    </a:stretch>
                  </pic:blipFill>
                  <pic:spPr>
                    <a:xfrm>
                      <a:off x="0" y="0"/>
                      <a:ext cx="2337681" cy="2183691"/>
                    </a:xfrm>
                    <a:prstGeom prst="rect">
                      <a:avLst/>
                    </a:prstGeom>
                  </pic:spPr>
                </pic:pic>
              </a:graphicData>
            </a:graphic>
          </wp:inline>
        </w:drawing>
      </w:r>
    </w:p>
    <w:p w14:paraId="5834EBB7" w14:textId="77777777" w:rsidR="001477CF" w:rsidRDefault="001477CF" w:rsidP="001477CF">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The Social Caste System in New Spain. </w:t>
      </w:r>
    </w:p>
    <w:p w14:paraId="0143A420" w14:textId="77777777" w:rsidR="001477CF" w:rsidRPr="00414153" w:rsidRDefault="001477CF" w:rsidP="001477CF">
      <w:pPr>
        <w:rPr>
          <w:rFonts w:ascii="Gotham Book" w:hAnsi="Gotham Book"/>
          <w:sz w:val="4"/>
          <w:szCs w:val="4"/>
        </w:rPr>
      </w:pPr>
    </w:p>
    <w:p w14:paraId="1AFC0E88" w14:textId="77777777" w:rsidR="001477CF" w:rsidRPr="0084567E" w:rsidRDefault="001477CF" w:rsidP="001477CF">
      <w:pPr>
        <w:rPr>
          <w:rFonts w:ascii="Gotham Book" w:hAnsi="Gotham Book"/>
          <w:sz w:val="8"/>
          <w:szCs w:val="2"/>
        </w:rPr>
        <w:sectPr w:rsidR="001477CF" w:rsidRPr="0084567E" w:rsidSect="001477CF">
          <w:type w:val="continuous"/>
          <w:pgSz w:w="12240" w:h="15840"/>
          <w:pgMar w:top="720" w:right="720" w:bottom="720" w:left="720" w:header="720" w:footer="720" w:gutter="0"/>
          <w:cols w:num="2" w:space="720"/>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10"/>
      </w:tblGrid>
      <w:tr w:rsidR="001477CF" w:rsidRPr="002B4F84" w14:paraId="7AFE0AD9" w14:textId="77777777" w:rsidTr="0065390B">
        <w:tc>
          <w:tcPr>
            <w:tcW w:w="10410" w:type="dxa"/>
            <w:shd w:val="clear" w:color="auto" w:fill="D9D9D9" w:themeFill="background1" w:themeFillShade="D9"/>
          </w:tcPr>
          <w:p w14:paraId="52C64602" w14:textId="77777777" w:rsidR="001477CF" w:rsidRPr="002B4F84" w:rsidRDefault="001477CF" w:rsidP="0065390B">
            <w:pPr>
              <w:rPr>
                <w:rFonts w:ascii="Gotham Book" w:hAnsi="Gotham Book"/>
                <w:b/>
                <w:bCs/>
                <w:sz w:val="40"/>
                <w:szCs w:val="44"/>
              </w:rPr>
            </w:pPr>
            <w:r w:rsidRPr="004B7CB1">
              <w:rPr>
                <w:rFonts w:ascii="Gotham Book" w:hAnsi="Gotham Book"/>
                <w:noProof/>
              </w:rPr>
              <w:drawing>
                <wp:anchor distT="0" distB="0" distL="114300" distR="114300" simplePos="0" relativeHeight="251664384" behindDoc="1" locked="0" layoutInCell="1" allowOverlap="1" wp14:anchorId="10C79291" wp14:editId="534E8616">
                  <wp:simplePos x="0" y="0"/>
                  <wp:positionH relativeFrom="margin">
                    <wp:posOffset>5951220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1613786841"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6) The Filibusters in Texas</w:t>
            </w:r>
          </w:p>
          <w:p w14:paraId="1B788E76" w14:textId="5F962FAD" w:rsidR="001477CF" w:rsidRPr="002B4F84" w:rsidRDefault="001477CF" w:rsidP="0065390B">
            <w:pPr>
              <w:rPr>
                <w:rFonts w:ascii="Gotham Book" w:hAnsi="Gotham Book"/>
                <w:b/>
                <w:bCs/>
                <w:sz w:val="36"/>
                <w:szCs w:val="36"/>
              </w:rPr>
            </w:pPr>
            <w:r>
              <w:rPr>
                <w:rFonts w:ascii="Gotham Book" w:hAnsi="Gotham Book"/>
                <w:b/>
                <w:bCs/>
                <w:color w:val="595959" w:themeColor="text1" w:themeTint="A6"/>
                <w:sz w:val="32"/>
                <w:szCs w:val="28"/>
              </w:rPr>
              <w:t xml:space="preserve">1810 </w:t>
            </w:r>
            <w:proofErr w:type="gramStart"/>
            <w:r>
              <w:rPr>
                <w:rFonts w:ascii="Gotham Book" w:hAnsi="Gotham Book"/>
                <w:b/>
                <w:bCs/>
                <w:color w:val="595959" w:themeColor="text1" w:themeTint="A6"/>
                <w:sz w:val="32"/>
                <w:szCs w:val="28"/>
              </w:rPr>
              <w:t>-  1821</w:t>
            </w:r>
            <w:proofErr w:type="gramEnd"/>
            <w:r>
              <w:rPr>
                <w:rFonts w:ascii="Gotham Book" w:hAnsi="Gotham Book"/>
                <w:b/>
                <w:bCs/>
                <w:color w:val="595959" w:themeColor="text1" w:themeTint="A6"/>
                <w:sz w:val="32"/>
                <w:szCs w:val="28"/>
              </w:rPr>
              <w:t xml:space="preserve">    Foundations                                       </w:t>
            </w:r>
          </w:p>
        </w:tc>
      </w:tr>
    </w:tbl>
    <w:p w14:paraId="7EF319B2" w14:textId="77777777" w:rsidR="001477CF" w:rsidRPr="002B4F84" w:rsidRDefault="001477CF" w:rsidP="001477CF">
      <w:pPr>
        <w:rPr>
          <w:rFonts w:ascii="Gotham Book" w:hAnsi="Gotham Book"/>
          <w:sz w:val="4"/>
          <w:szCs w:val="4"/>
        </w:rPr>
      </w:pPr>
    </w:p>
    <w:p w14:paraId="4F2DAD09" w14:textId="77777777" w:rsidR="001477CF" w:rsidRDefault="001477CF" w:rsidP="001477CF">
      <w:pPr>
        <w:rPr>
          <w:rFonts w:ascii="Gotham Book" w:hAnsi="Gotham Book"/>
        </w:rPr>
        <w:sectPr w:rsidR="001477CF" w:rsidSect="001477CF">
          <w:type w:val="continuous"/>
          <w:pgSz w:w="12240" w:h="15840"/>
          <w:pgMar w:top="720" w:right="720" w:bottom="720" w:left="720" w:header="720" w:footer="720" w:gutter="0"/>
          <w:cols w:space="720"/>
          <w:docGrid w:linePitch="360"/>
        </w:sectPr>
      </w:pPr>
    </w:p>
    <w:p w14:paraId="2654175A" w14:textId="77777777" w:rsidR="001477CF" w:rsidRDefault="001477CF" w:rsidP="001477CF">
      <w:pPr>
        <w:rPr>
          <w:rFonts w:ascii="Gotham Book" w:hAnsi="Gotham Book"/>
        </w:rPr>
      </w:pPr>
      <w:r>
        <w:rPr>
          <w:rFonts w:ascii="Gotham Book" w:hAnsi="Gotham Book"/>
        </w:rPr>
        <w:t xml:space="preserve">In the middle of the War for Mexican Independence, </w:t>
      </w:r>
      <w:r w:rsidRPr="005B6B8F">
        <w:rPr>
          <w:rFonts w:ascii="Gotham Book" w:hAnsi="Gotham Book"/>
          <w:b/>
          <w:bCs/>
        </w:rPr>
        <w:t>some American men entered Texas illegally to take part in rebellious activities for their own reasons.</w:t>
      </w:r>
      <w:r>
        <w:rPr>
          <w:rFonts w:ascii="Gotham Book" w:hAnsi="Gotham Book"/>
        </w:rPr>
        <w:t xml:space="preserve"> These men are often referred to as </w:t>
      </w:r>
      <w:r w:rsidRPr="005B6B8F">
        <w:rPr>
          <w:rFonts w:ascii="Gotham Book" w:hAnsi="Gotham Book"/>
          <w:b/>
          <w:bCs/>
        </w:rPr>
        <w:t>filibusters</w:t>
      </w:r>
      <w:r>
        <w:rPr>
          <w:rFonts w:ascii="Gotham Book" w:hAnsi="Gotham Book"/>
        </w:rPr>
        <w:t>.</w:t>
      </w:r>
    </w:p>
    <w:p w14:paraId="03108C73" w14:textId="77777777" w:rsidR="001477CF" w:rsidRDefault="001477CF" w:rsidP="001477CF">
      <w:pPr>
        <w:rPr>
          <w:rFonts w:ascii="Gotham Book" w:hAnsi="Gotham Book"/>
        </w:rPr>
      </w:pPr>
      <w:r w:rsidRPr="005B6B8F">
        <w:rPr>
          <w:rFonts w:ascii="Gotham Book" w:hAnsi="Gotham Book"/>
          <w:b/>
          <w:bCs/>
        </w:rPr>
        <w:t xml:space="preserve"> The filibusters had different reasons for coming to Texas.</w:t>
      </w:r>
      <w:r>
        <w:rPr>
          <w:rFonts w:ascii="Gotham Book" w:hAnsi="Gotham Book"/>
        </w:rPr>
        <w:t xml:space="preserve"> Some wanted adventure, resources, land, or profit. </w:t>
      </w:r>
      <w:r w:rsidRPr="005B6B8F">
        <w:rPr>
          <w:rFonts w:ascii="Gotham Book" w:hAnsi="Gotham Book"/>
          <w:b/>
          <w:bCs/>
        </w:rPr>
        <w:t>Some wanted to take part in the rebellion against Spain for Mexico’s independence</w:t>
      </w:r>
      <w:r>
        <w:rPr>
          <w:rFonts w:ascii="Gotham Book" w:hAnsi="Gotham Book"/>
        </w:rPr>
        <w:t xml:space="preserve">. Some wanted Texas to become part of the United States. A few attempted to take over Texas towns and declare them free and independent from New Spain. </w:t>
      </w:r>
    </w:p>
    <w:p w14:paraId="7CBE43F5" w14:textId="77777777" w:rsidR="00BF2A38" w:rsidRDefault="001477CF" w:rsidP="001477CF">
      <w:pPr>
        <w:rPr>
          <w:rFonts w:ascii="Gotham Book" w:hAnsi="Gotham Book"/>
        </w:rPr>
      </w:pPr>
      <w:r>
        <w:rPr>
          <w:rFonts w:ascii="Gotham Book" w:hAnsi="Gotham Book"/>
        </w:rPr>
        <w:t xml:space="preserve">Regardless of why the filibusters came, </w:t>
      </w:r>
      <w:r w:rsidRPr="005B6B8F">
        <w:rPr>
          <w:rFonts w:ascii="Gotham Book" w:hAnsi="Gotham Book"/>
          <w:b/>
          <w:bCs/>
        </w:rPr>
        <w:t xml:space="preserve">the government of New Spain was extremely </w:t>
      </w:r>
      <w:r w:rsidRPr="005B6B8F">
        <w:rPr>
          <w:rFonts w:ascii="Gotham Book" w:hAnsi="Gotham Book"/>
          <w:b/>
          <w:bCs/>
        </w:rPr>
        <w:t>unhappy with their presence</w:t>
      </w:r>
      <w:r>
        <w:rPr>
          <w:rFonts w:ascii="Gotham Book" w:hAnsi="Gotham Book"/>
        </w:rPr>
        <w:t xml:space="preserve"> and took great measures to put a stop to their activities in Texas. </w:t>
      </w:r>
    </w:p>
    <w:p w14:paraId="2CE8C676" w14:textId="2A41FF4C" w:rsidR="001477CF" w:rsidRPr="005B6B8F" w:rsidRDefault="001477CF" w:rsidP="001477CF">
      <w:pPr>
        <w:rPr>
          <w:rFonts w:ascii="Gotham Book" w:hAnsi="Gotham Book"/>
          <w:b/>
          <w:bCs/>
        </w:rPr>
      </w:pPr>
      <w:r>
        <w:rPr>
          <w:rFonts w:ascii="Gotham Book" w:hAnsi="Gotham Book"/>
        </w:rPr>
        <w:t xml:space="preserve">Spain’s attempts to end filibuster activities in Texas </w:t>
      </w:r>
      <w:r w:rsidRPr="005B6B8F">
        <w:rPr>
          <w:rFonts w:ascii="Gotham Book" w:hAnsi="Gotham Book"/>
          <w:b/>
          <w:bCs/>
        </w:rPr>
        <w:t xml:space="preserve">weakened the already small Spanish population in the region. </w:t>
      </w:r>
    </w:p>
    <w:p w14:paraId="79125690" w14:textId="77777777" w:rsidR="001477CF" w:rsidRDefault="001477CF" w:rsidP="001477CF">
      <w:pPr>
        <w:keepNext/>
        <w:spacing w:after="0"/>
      </w:pPr>
      <w:r>
        <w:rPr>
          <w:noProof/>
        </w:rPr>
        <w:drawing>
          <wp:inline distT="0" distB="0" distL="0" distR="0" wp14:anchorId="067AE9CA" wp14:editId="4CE9AD53">
            <wp:extent cx="2769484" cy="1703452"/>
            <wp:effectExtent l="95250" t="19050" r="12065" b="87630"/>
            <wp:docPr id="177421487" name="Picture 5" descr="An photo of a letter from James Wilkinson to Philip Nolan, two American filibusters who came to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21487" name="Picture 5" descr="An photo of a letter from James Wilkinson to Philip Nolan, two American filibusters who came to Texa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0155" cy="1710015"/>
                    </a:xfrm>
                    <a:prstGeom prst="rect">
                      <a:avLst/>
                    </a:prstGeom>
                    <a:noFill/>
                    <a:ln>
                      <a:noFill/>
                    </a:ln>
                    <a:effectLst>
                      <a:outerShdw blurRad="50800" dist="50800" dir="7920000" algn="ctr" rotWithShape="0">
                        <a:srgbClr val="000000">
                          <a:alpha val="43137"/>
                        </a:srgbClr>
                      </a:outerShdw>
                    </a:effectLst>
                  </pic:spPr>
                </pic:pic>
              </a:graphicData>
            </a:graphic>
          </wp:inline>
        </w:drawing>
      </w:r>
    </w:p>
    <w:p w14:paraId="4F8FBDE9" w14:textId="77777777" w:rsidR="001477CF" w:rsidRPr="006C3700" w:rsidRDefault="001477CF" w:rsidP="001477CF">
      <w:pPr>
        <w:pStyle w:val="Caption"/>
        <w:spacing w:after="0"/>
        <w:rPr>
          <w:rFonts w:ascii="Gotham Book" w:hAnsi="Gotham Book"/>
          <w:sz w:val="20"/>
          <w:szCs w:val="20"/>
        </w:rPr>
        <w:sectPr w:rsidR="001477CF" w:rsidRPr="006C3700" w:rsidSect="001477CF">
          <w:type w:val="continuous"/>
          <w:pgSz w:w="12240" w:h="15840"/>
          <w:pgMar w:top="720" w:right="720" w:bottom="720" w:left="720" w:header="720" w:footer="720" w:gutter="0"/>
          <w:cols w:num="2" w:space="720"/>
          <w:docGrid w:linePitch="360"/>
        </w:sectPr>
      </w:pPr>
      <w:r w:rsidRPr="008773FA">
        <w:rPr>
          <w:sz w:val="20"/>
          <w:szCs w:val="20"/>
        </w:rPr>
        <w:t xml:space="preserve">Figure </w:t>
      </w:r>
      <w:r w:rsidRPr="008773FA">
        <w:rPr>
          <w:sz w:val="20"/>
          <w:szCs w:val="20"/>
        </w:rPr>
        <w:fldChar w:fldCharType="begin"/>
      </w:r>
      <w:r w:rsidRPr="008773FA">
        <w:rPr>
          <w:sz w:val="20"/>
          <w:szCs w:val="20"/>
        </w:rPr>
        <w:instrText xml:space="preserve"> SEQ Figure \* ARABIC </w:instrText>
      </w:r>
      <w:r w:rsidRPr="008773FA">
        <w:rPr>
          <w:sz w:val="20"/>
          <w:szCs w:val="20"/>
        </w:rPr>
        <w:fldChar w:fldCharType="separate"/>
      </w:r>
      <w:r>
        <w:rPr>
          <w:noProof/>
          <w:sz w:val="20"/>
          <w:szCs w:val="20"/>
        </w:rPr>
        <w:t>2</w:t>
      </w:r>
      <w:r w:rsidRPr="008773FA">
        <w:rPr>
          <w:sz w:val="20"/>
          <w:szCs w:val="20"/>
        </w:rPr>
        <w:fldChar w:fldCharType="end"/>
      </w:r>
      <w:r w:rsidRPr="008773FA">
        <w:rPr>
          <w:sz w:val="20"/>
          <w:szCs w:val="20"/>
        </w:rPr>
        <w:t xml:space="preserve"> </w:t>
      </w:r>
      <w:r>
        <w:rPr>
          <w:sz w:val="20"/>
          <w:szCs w:val="20"/>
        </w:rPr>
        <w:t xml:space="preserve"> A photograph of a letter from James Wilkinson to Philip Nolan, two American filibusters who came to Texas. The Newberry Library </w:t>
      </w:r>
    </w:p>
    <w:p w14:paraId="58756730" w14:textId="77777777" w:rsidR="001477CF" w:rsidRPr="008B3486" w:rsidRDefault="001477CF" w:rsidP="001477CF">
      <w:pPr>
        <w:rPr>
          <w:rFonts w:ascii="Gotham Book" w:hAnsi="Gotham Book"/>
          <w:sz w:val="20"/>
          <w:szCs w:val="20"/>
        </w:rPr>
        <w:sectPr w:rsidR="001477CF" w:rsidRPr="008B3486" w:rsidSect="001477CF">
          <w:type w:val="continuous"/>
          <w:pgSz w:w="12240" w:h="15840"/>
          <w:pgMar w:top="720" w:right="720" w:bottom="720" w:left="720" w:header="720" w:footer="720" w:gutter="0"/>
          <w:cols w:space="720"/>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1477CF" w:rsidRPr="002B4F84" w14:paraId="462AEDFD" w14:textId="77777777" w:rsidTr="0065390B">
        <w:tc>
          <w:tcPr>
            <w:tcW w:w="10590" w:type="dxa"/>
            <w:shd w:val="clear" w:color="auto" w:fill="D9D9D9" w:themeFill="background1" w:themeFillShade="D9"/>
          </w:tcPr>
          <w:p w14:paraId="2B048A95" w14:textId="57CD355E" w:rsidR="001477CF" w:rsidRPr="002B4F84" w:rsidRDefault="001477CF" w:rsidP="0065390B">
            <w:pPr>
              <w:rPr>
                <w:rFonts w:ascii="Gotham Book" w:hAnsi="Gotham Book"/>
                <w:b/>
                <w:bCs/>
                <w:sz w:val="40"/>
                <w:szCs w:val="44"/>
              </w:rPr>
            </w:pPr>
            <w:r w:rsidRPr="004B7CB1">
              <w:rPr>
                <w:rFonts w:ascii="Gotham Book" w:hAnsi="Gotham Book"/>
                <w:noProof/>
              </w:rPr>
              <w:lastRenderedPageBreak/>
              <w:drawing>
                <wp:anchor distT="0" distB="0" distL="114300" distR="114300" simplePos="0" relativeHeight="251665408" behindDoc="1" locked="0" layoutInCell="1" allowOverlap="1" wp14:anchorId="062B5215" wp14:editId="46F8922C">
                  <wp:simplePos x="0" y="0"/>
                  <wp:positionH relativeFrom="margin">
                    <wp:posOffset>6065520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717425078"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7) A New Country: Mexic</w:t>
            </w:r>
            <w:r w:rsidR="00BF2A38">
              <w:rPr>
                <w:rFonts w:ascii="Gotham Book" w:hAnsi="Gotham Book"/>
                <w:b/>
                <w:bCs/>
                <w:sz w:val="40"/>
                <w:szCs w:val="44"/>
              </w:rPr>
              <w:t>o</w:t>
            </w:r>
            <w:r>
              <w:rPr>
                <w:rFonts w:ascii="Gotham Book" w:hAnsi="Gotham Book"/>
                <w:b/>
                <w:bCs/>
                <w:sz w:val="40"/>
                <w:szCs w:val="44"/>
              </w:rPr>
              <w:t xml:space="preserve"> </w:t>
            </w:r>
          </w:p>
          <w:p w14:paraId="6845506A" w14:textId="6490083B" w:rsidR="001477CF" w:rsidRPr="002B4F84" w:rsidRDefault="001477CF" w:rsidP="0065390B">
            <w:pPr>
              <w:rPr>
                <w:rFonts w:ascii="Gotham Book" w:hAnsi="Gotham Book"/>
                <w:b/>
                <w:bCs/>
                <w:sz w:val="36"/>
                <w:szCs w:val="36"/>
              </w:rPr>
            </w:pPr>
            <w:r>
              <w:rPr>
                <w:rFonts w:ascii="Gotham Book" w:hAnsi="Gotham Book"/>
                <w:b/>
                <w:bCs/>
                <w:color w:val="595959" w:themeColor="text1" w:themeTint="A6"/>
                <w:sz w:val="32"/>
                <w:szCs w:val="28"/>
              </w:rPr>
              <w:t xml:space="preserve"> Foundations                                       </w:t>
            </w:r>
          </w:p>
        </w:tc>
      </w:tr>
    </w:tbl>
    <w:p w14:paraId="77F8E9EF" w14:textId="77777777" w:rsidR="001477CF" w:rsidRPr="002B4F84" w:rsidRDefault="001477CF" w:rsidP="001477CF">
      <w:pPr>
        <w:rPr>
          <w:rFonts w:ascii="Gotham Book" w:hAnsi="Gotham Book"/>
          <w:sz w:val="4"/>
          <w:szCs w:val="4"/>
        </w:rPr>
      </w:pPr>
    </w:p>
    <w:p w14:paraId="23336CAA" w14:textId="77777777" w:rsidR="001477CF" w:rsidRDefault="001477CF" w:rsidP="001477CF">
      <w:pPr>
        <w:rPr>
          <w:rFonts w:ascii="Gotham Book" w:hAnsi="Gotham Book"/>
        </w:rPr>
        <w:sectPr w:rsidR="001477CF" w:rsidSect="001477CF">
          <w:pgSz w:w="12240" w:h="15840"/>
          <w:pgMar w:top="720" w:right="720" w:bottom="720" w:left="720" w:header="720" w:footer="720" w:gutter="0"/>
          <w:cols w:space="720"/>
          <w:docGrid w:linePitch="360"/>
        </w:sectPr>
      </w:pPr>
    </w:p>
    <w:p w14:paraId="06DC6C89" w14:textId="77777777" w:rsidR="001477CF" w:rsidRPr="009B5120" w:rsidRDefault="001477CF" w:rsidP="001477CF">
      <w:pPr>
        <w:rPr>
          <w:rFonts w:ascii="Gotham Book" w:hAnsi="Gotham Book"/>
          <w:b/>
          <w:bCs/>
        </w:rPr>
      </w:pPr>
      <w:r w:rsidRPr="009B5120">
        <w:rPr>
          <w:rFonts w:ascii="Gotham Book" w:hAnsi="Gotham Book"/>
          <w:b/>
          <w:bCs/>
        </w:rPr>
        <w:t>Mexico gained its independence from Spain in 1821</w:t>
      </w:r>
      <w:r>
        <w:rPr>
          <w:rFonts w:ascii="Gotham Book" w:hAnsi="Gotham Book"/>
        </w:rPr>
        <w:t xml:space="preserve"> after eleven years of war. During the war, American filibusters had entered Texas, sometimes teaming up with </w:t>
      </w:r>
      <w:r w:rsidRPr="009B5120">
        <w:rPr>
          <w:rFonts w:ascii="Gotham Book" w:hAnsi="Gotham Book"/>
          <w:b/>
          <w:bCs/>
          <w:i/>
          <w:iCs/>
        </w:rPr>
        <w:t>Tejanos</w:t>
      </w:r>
      <w:r>
        <w:rPr>
          <w:rFonts w:ascii="Gotham Book" w:hAnsi="Gotham Book"/>
        </w:rPr>
        <w:t xml:space="preserve"> </w:t>
      </w:r>
      <w:r w:rsidRPr="009B5120">
        <w:rPr>
          <w:rFonts w:ascii="Gotham Book" w:hAnsi="Gotham Book"/>
          <w:b/>
          <w:bCs/>
        </w:rPr>
        <w:t>(Mexicans who consider Texas home)</w:t>
      </w:r>
      <w:r>
        <w:rPr>
          <w:rFonts w:ascii="Gotham Book" w:hAnsi="Gotham Book"/>
        </w:rPr>
        <w:t xml:space="preserve"> to fight for Mexican independence. </w:t>
      </w:r>
      <w:r w:rsidRPr="009B5120">
        <w:rPr>
          <w:rFonts w:ascii="Gotham Book" w:hAnsi="Gotham Book"/>
          <w:b/>
          <w:bCs/>
        </w:rPr>
        <w:t>This greatly angered the government of Spain.</w:t>
      </w:r>
    </w:p>
    <w:p w14:paraId="513C6EC7" w14:textId="77777777" w:rsidR="001477CF" w:rsidRDefault="001477CF" w:rsidP="001477CF">
      <w:pPr>
        <w:rPr>
          <w:rFonts w:ascii="Gotham Book" w:hAnsi="Gotham Book"/>
        </w:rPr>
      </w:pPr>
      <w:r w:rsidRPr="009B5120">
        <w:rPr>
          <w:rFonts w:ascii="Gotham Book" w:hAnsi="Gotham Book"/>
          <w:b/>
          <w:bCs/>
        </w:rPr>
        <w:t>The Spanish military killed hundreds of Tejanos in Texas to punish them for their role in the rebellion against Spain.</w:t>
      </w:r>
      <w:r>
        <w:rPr>
          <w:rFonts w:ascii="Gotham Book" w:hAnsi="Gotham Book"/>
        </w:rPr>
        <w:t xml:space="preserve"> Many other Tejanos fled Texas in search of safety. By the time the war ended, the </w:t>
      </w:r>
      <w:r w:rsidRPr="009B5120">
        <w:rPr>
          <w:rFonts w:ascii="Gotham Book" w:hAnsi="Gotham Book"/>
          <w:b/>
          <w:bCs/>
        </w:rPr>
        <w:t>Spanish population in Texas was only about two thousand people total.</w:t>
      </w:r>
      <w:r>
        <w:rPr>
          <w:rFonts w:ascii="Gotham Book" w:hAnsi="Gotham Book"/>
        </w:rPr>
        <w:t xml:space="preserve"> </w:t>
      </w:r>
    </w:p>
    <w:p w14:paraId="1672AC2D" w14:textId="77777777" w:rsidR="001477CF" w:rsidRPr="009B5120" w:rsidRDefault="001477CF" w:rsidP="001477CF">
      <w:pPr>
        <w:rPr>
          <w:rFonts w:ascii="Gotham Book" w:hAnsi="Gotham Book"/>
          <w:b/>
          <w:bCs/>
        </w:rPr>
      </w:pPr>
      <w:r>
        <w:rPr>
          <w:rFonts w:ascii="Gotham Book" w:hAnsi="Gotham Book"/>
        </w:rPr>
        <w:t>As the people of Mexico set about creating their own government after the war,</w:t>
      </w:r>
      <w:r w:rsidRPr="009B5120">
        <w:rPr>
          <w:rFonts w:ascii="Gotham Book" w:hAnsi="Gotham Book"/>
          <w:b/>
          <w:bCs/>
        </w:rPr>
        <w:t xml:space="preserve"> they were faced with a significant problem</w:t>
      </w:r>
      <w:r>
        <w:rPr>
          <w:rFonts w:ascii="Gotham Book" w:hAnsi="Gotham Book"/>
        </w:rPr>
        <w:t xml:space="preserve">. It was essentially the same problem that had troubled New Spain for centuries: </w:t>
      </w:r>
      <w:r w:rsidRPr="009B5120">
        <w:rPr>
          <w:rFonts w:ascii="Gotham Book" w:hAnsi="Gotham Book"/>
          <w:b/>
          <w:bCs/>
        </w:rPr>
        <w:t>Texas was a valuable buffer zone between Mexico and the rest of North America,</w:t>
      </w:r>
      <w:r>
        <w:rPr>
          <w:rFonts w:ascii="Gotham Book" w:hAnsi="Gotham Book"/>
        </w:rPr>
        <w:t xml:space="preserve"> but </w:t>
      </w:r>
      <w:r w:rsidRPr="009B5120">
        <w:rPr>
          <w:rFonts w:ascii="Gotham Book" w:hAnsi="Gotham Book"/>
          <w:b/>
          <w:bCs/>
        </w:rPr>
        <w:t>Mexico’s claim to Texas was incredibly weak because there were so few</w:t>
      </w:r>
      <w:r>
        <w:rPr>
          <w:rFonts w:ascii="Gotham Book" w:hAnsi="Gotham Book"/>
        </w:rPr>
        <w:t xml:space="preserve"> </w:t>
      </w:r>
      <w:r w:rsidRPr="009B5120">
        <w:rPr>
          <w:rFonts w:ascii="Gotham Book" w:hAnsi="Gotham Book"/>
          <w:b/>
          <w:bCs/>
        </w:rPr>
        <w:t>people in the region</w:t>
      </w:r>
      <w:r>
        <w:rPr>
          <w:rFonts w:ascii="Gotham Book" w:hAnsi="Gotham Book"/>
        </w:rPr>
        <w:t xml:space="preserve">. Texas could easily be taken over by just about anyone who wanted it. </w:t>
      </w:r>
      <w:r w:rsidRPr="009B5120">
        <w:rPr>
          <w:rFonts w:ascii="Gotham Book" w:hAnsi="Gotham Book"/>
          <w:b/>
          <w:bCs/>
        </w:rPr>
        <w:t xml:space="preserve">Mexico needed to find a way to strengthen its claim to Texas, and fast! </w:t>
      </w:r>
    </w:p>
    <w:p w14:paraId="4843F2B2" w14:textId="77777777" w:rsidR="001477CF" w:rsidRDefault="001477CF" w:rsidP="001477CF">
      <w:pPr>
        <w:keepNext/>
      </w:pPr>
      <w:r>
        <w:rPr>
          <w:noProof/>
        </w:rPr>
        <w:drawing>
          <wp:inline distT="0" distB="0" distL="0" distR="0" wp14:anchorId="490C71B5" wp14:editId="7D7310C8">
            <wp:extent cx="3001548" cy="2851471"/>
            <wp:effectExtent l="95250" t="19050" r="27940" b="101600"/>
            <wp:docPr id="1710772170" name="Picture 1" descr="A map of Mexico in 1821 showing all of the Mexican states, including Tex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772170" name="Picture 1" descr="A map of Mexico in 1821 showing all of the Mexican states, including Texa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7666" cy="2866783"/>
                    </a:xfrm>
                    <a:prstGeom prst="rect">
                      <a:avLst/>
                    </a:prstGeom>
                    <a:noFill/>
                    <a:ln>
                      <a:noFill/>
                    </a:ln>
                    <a:effectLst>
                      <a:outerShdw blurRad="50800" dist="50800" dir="7920000" algn="ctr" rotWithShape="0">
                        <a:srgbClr val="000000">
                          <a:alpha val="43137"/>
                        </a:srgbClr>
                      </a:outerShdw>
                    </a:effectLst>
                  </pic:spPr>
                </pic:pic>
              </a:graphicData>
            </a:graphic>
          </wp:inline>
        </w:drawing>
      </w:r>
    </w:p>
    <w:p w14:paraId="71C260EA" w14:textId="77777777" w:rsidR="001477CF" w:rsidRPr="004B068B" w:rsidRDefault="001477CF" w:rsidP="001477CF">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A map of Mexico, 1821. </w:t>
      </w:r>
    </w:p>
    <w:p w14:paraId="490CF16F" w14:textId="77777777" w:rsidR="001477CF" w:rsidRPr="00414153" w:rsidRDefault="001477CF" w:rsidP="001477CF">
      <w:pPr>
        <w:rPr>
          <w:rFonts w:ascii="Gotham Book" w:hAnsi="Gotham Book"/>
          <w:sz w:val="4"/>
          <w:szCs w:val="4"/>
        </w:rPr>
      </w:pPr>
    </w:p>
    <w:p w14:paraId="1097160E" w14:textId="77777777" w:rsidR="001477CF" w:rsidRPr="0084567E" w:rsidRDefault="001477CF" w:rsidP="001477CF">
      <w:pPr>
        <w:rPr>
          <w:rFonts w:ascii="Gotham Book" w:hAnsi="Gotham Book"/>
          <w:sz w:val="8"/>
          <w:szCs w:val="2"/>
        </w:rPr>
        <w:sectPr w:rsidR="001477CF" w:rsidRPr="0084567E" w:rsidSect="001477CF">
          <w:type w:val="continuous"/>
          <w:pgSz w:w="12240" w:h="15840"/>
          <w:pgMar w:top="720" w:right="720" w:bottom="720" w:left="720" w:header="720" w:footer="720" w:gutter="0"/>
          <w:cols w:num="2" w:space="720"/>
          <w:docGrid w:linePitch="360"/>
        </w:sectPr>
      </w:pPr>
    </w:p>
    <w:p w14:paraId="0F35CBB0" w14:textId="133AAC1E" w:rsidR="001477CF" w:rsidRPr="006C3700" w:rsidRDefault="001477CF" w:rsidP="001477CF">
      <w:pPr>
        <w:pStyle w:val="Caption"/>
        <w:spacing w:after="0"/>
        <w:rPr>
          <w:rFonts w:ascii="Gotham Book" w:hAnsi="Gotham Book"/>
          <w:sz w:val="20"/>
          <w:szCs w:val="20"/>
        </w:rPr>
        <w:sectPr w:rsidR="001477CF" w:rsidRPr="006C3700" w:rsidSect="001477CF">
          <w:type w:val="continuous"/>
          <w:pgSz w:w="12240" w:h="15840"/>
          <w:pgMar w:top="720" w:right="720" w:bottom="720" w:left="720" w:header="720" w:footer="720" w:gutter="0"/>
          <w:cols w:num="2" w:space="720"/>
          <w:docGrid w:linePitch="360"/>
        </w:sectPr>
      </w:pPr>
    </w:p>
    <w:p w14:paraId="6A96B79A" w14:textId="77777777" w:rsidR="0065438C" w:rsidRDefault="0065438C"/>
    <w:sectPr w:rsidR="0065438C" w:rsidSect="001477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BF2"/>
    <w:rsid w:val="000E4BF2"/>
    <w:rsid w:val="001477CF"/>
    <w:rsid w:val="001B4B2F"/>
    <w:rsid w:val="00200F40"/>
    <w:rsid w:val="002E4CF3"/>
    <w:rsid w:val="003C5288"/>
    <w:rsid w:val="005748CD"/>
    <w:rsid w:val="005B6B8F"/>
    <w:rsid w:val="0065438C"/>
    <w:rsid w:val="00875E86"/>
    <w:rsid w:val="008B6775"/>
    <w:rsid w:val="009446E0"/>
    <w:rsid w:val="00963012"/>
    <w:rsid w:val="009B5120"/>
    <w:rsid w:val="009F7AC1"/>
    <w:rsid w:val="00B21C2F"/>
    <w:rsid w:val="00BD507D"/>
    <w:rsid w:val="00BF2A38"/>
    <w:rsid w:val="00C37B63"/>
    <w:rsid w:val="00E23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7B54D"/>
  <w15:chartTrackingRefBased/>
  <w15:docId w15:val="{19A96C04-E32F-4725-AEB1-2B64AF3C6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7CF"/>
  </w:style>
  <w:style w:type="paragraph" w:styleId="Heading1">
    <w:name w:val="heading 1"/>
    <w:basedOn w:val="Normal"/>
    <w:next w:val="Normal"/>
    <w:link w:val="Heading1Char"/>
    <w:uiPriority w:val="9"/>
    <w:qFormat/>
    <w:rsid w:val="000E4B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4B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4B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4B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4B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4B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B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B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B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B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4B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4B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4B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4B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4B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4B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4B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4BF2"/>
    <w:rPr>
      <w:rFonts w:eastAsiaTheme="majorEastAsia" w:cstheme="majorBidi"/>
      <w:color w:val="272727" w:themeColor="text1" w:themeTint="D8"/>
    </w:rPr>
  </w:style>
  <w:style w:type="paragraph" w:styleId="Title">
    <w:name w:val="Title"/>
    <w:basedOn w:val="Normal"/>
    <w:next w:val="Normal"/>
    <w:link w:val="TitleChar"/>
    <w:uiPriority w:val="10"/>
    <w:qFormat/>
    <w:rsid w:val="000E4B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B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4B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4B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4BF2"/>
    <w:pPr>
      <w:spacing w:before="160"/>
      <w:jc w:val="center"/>
    </w:pPr>
    <w:rPr>
      <w:i/>
      <w:iCs/>
      <w:color w:val="404040" w:themeColor="text1" w:themeTint="BF"/>
    </w:rPr>
  </w:style>
  <w:style w:type="character" w:customStyle="1" w:styleId="QuoteChar">
    <w:name w:val="Quote Char"/>
    <w:basedOn w:val="DefaultParagraphFont"/>
    <w:link w:val="Quote"/>
    <w:uiPriority w:val="29"/>
    <w:rsid w:val="000E4BF2"/>
    <w:rPr>
      <w:i/>
      <w:iCs/>
      <w:color w:val="404040" w:themeColor="text1" w:themeTint="BF"/>
    </w:rPr>
  </w:style>
  <w:style w:type="paragraph" w:styleId="ListParagraph">
    <w:name w:val="List Paragraph"/>
    <w:basedOn w:val="Normal"/>
    <w:uiPriority w:val="34"/>
    <w:qFormat/>
    <w:rsid w:val="000E4BF2"/>
    <w:pPr>
      <w:ind w:left="720"/>
      <w:contextualSpacing/>
    </w:pPr>
  </w:style>
  <w:style w:type="character" w:styleId="IntenseEmphasis">
    <w:name w:val="Intense Emphasis"/>
    <w:basedOn w:val="DefaultParagraphFont"/>
    <w:uiPriority w:val="21"/>
    <w:qFormat/>
    <w:rsid w:val="000E4BF2"/>
    <w:rPr>
      <w:i/>
      <w:iCs/>
      <w:color w:val="0F4761" w:themeColor="accent1" w:themeShade="BF"/>
    </w:rPr>
  </w:style>
  <w:style w:type="paragraph" w:styleId="IntenseQuote">
    <w:name w:val="Intense Quote"/>
    <w:basedOn w:val="Normal"/>
    <w:next w:val="Normal"/>
    <w:link w:val="IntenseQuoteChar"/>
    <w:uiPriority w:val="30"/>
    <w:qFormat/>
    <w:rsid w:val="000E4B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4BF2"/>
    <w:rPr>
      <w:i/>
      <w:iCs/>
      <w:color w:val="0F4761" w:themeColor="accent1" w:themeShade="BF"/>
    </w:rPr>
  </w:style>
  <w:style w:type="character" w:styleId="IntenseReference">
    <w:name w:val="Intense Reference"/>
    <w:basedOn w:val="DefaultParagraphFont"/>
    <w:uiPriority w:val="32"/>
    <w:qFormat/>
    <w:rsid w:val="000E4BF2"/>
    <w:rPr>
      <w:b/>
      <w:bCs/>
      <w:smallCaps/>
      <w:color w:val="0F4761" w:themeColor="accent1" w:themeShade="BF"/>
      <w:spacing w:val="5"/>
    </w:rPr>
  </w:style>
  <w:style w:type="table" w:styleId="TableGrid">
    <w:name w:val="Table Grid"/>
    <w:basedOn w:val="TableNormal"/>
    <w:uiPriority w:val="39"/>
    <w:rsid w:val="00147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477CF"/>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5</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6</cp:revision>
  <dcterms:created xsi:type="dcterms:W3CDTF">2024-10-21T17:08:00Z</dcterms:created>
  <dcterms:modified xsi:type="dcterms:W3CDTF">2025-02-17T21:20:00Z</dcterms:modified>
</cp:coreProperties>
</file>