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4A7E2" w14:textId="77777777" w:rsidR="00F2054D" w:rsidRPr="00EA12F9" w:rsidRDefault="00F2054D" w:rsidP="00F2054D">
      <w:pPr>
        <w:rPr>
          <w:sz w:val="4"/>
          <w:szCs w:val="4"/>
        </w:rPr>
      </w:pPr>
    </w:p>
    <w:p w14:paraId="2ED982B6" w14:textId="4112D985" w:rsidR="00F2054D" w:rsidRPr="0052602F" w:rsidRDefault="00F2054D" w:rsidP="00F2054D">
      <w:pPr>
        <w:spacing w:after="0"/>
        <w:rPr>
          <w:rFonts w:ascii="Gotham Book" w:hAnsi="Gotham Book"/>
          <w:sz w:val="56"/>
          <w:szCs w:val="240"/>
        </w:rPr>
      </w:pPr>
      <w:bookmarkStart w:id="0" w:name="_Hlk169089722"/>
      <w:bookmarkStart w:id="1" w:name="_Hlk184981843"/>
      <w:r w:rsidRPr="00076004">
        <w:rPr>
          <w:rFonts w:ascii="Gotham Book" w:hAnsi="Gotham Book"/>
          <w:noProof/>
        </w:rPr>
        <w:drawing>
          <wp:anchor distT="0" distB="0" distL="114300" distR="114300" simplePos="0" relativeHeight="251662336" behindDoc="1" locked="0" layoutInCell="1" allowOverlap="1" wp14:anchorId="07CA8EAE" wp14:editId="00D05C64">
            <wp:simplePos x="0" y="0"/>
            <wp:positionH relativeFrom="column">
              <wp:posOffset>0</wp:posOffset>
            </wp:positionH>
            <wp:positionV relativeFrom="paragraph">
              <wp:posOffset>1841</wp:posOffset>
            </wp:positionV>
            <wp:extent cx="590550" cy="542809"/>
            <wp:effectExtent l="0" t="0" r="0" b="0"/>
            <wp:wrapTight wrapText="bothSides">
              <wp:wrapPolygon edited="0">
                <wp:start x="0" y="0"/>
                <wp:lineTo x="0" y="20487"/>
                <wp:lineTo x="20903" y="20487"/>
                <wp:lineTo x="20903" y="0"/>
                <wp:lineTo x="0" y="0"/>
              </wp:wrapPolygon>
            </wp:wrapTight>
            <wp:docPr id="17179763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058" t="18260" r="20166" b="22434"/>
                    <a:stretch/>
                  </pic:blipFill>
                  <pic:spPr bwMode="auto">
                    <a:xfrm>
                      <a:off x="0" y="0"/>
                      <a:ext cx="590550" cy="542809"/>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Gotham Book" w:hAnsi="Gotham Book"/>
          <w:b/>
          <w:bCs/>
          <w:i/>
          <w:iCs/>
          <w:sz w:val="52"/>
          <w:szCs w:val="200"/>
        </w:rPr>
        <w:t xml:space="preserve">    </w:t>
      </w:r>
      <w:r w:rsidR="00474469">
        <w:rPr>
          <w:rFonts w:ascii="Gotham Book" w:hAnsi="Gotham Book"/>
          <w:b/>
          <w:bCs/>
          <w:i/>
          <w:iCs/>
          <w:sz w:val="52"/>
          <w:szCs w:val="200"/>
        </w:rPr>
        <w:t xml:space="preserve">       </w:t>
      </w:r>
      <w:r w:rsidRPr="00F72E62">
        <w:rPr>
          <w:rFonts w:ascii="Gotham Book" w:hAnsi="Gotham Book"/>
          <w:b/>
          <w:bCs/>
          <w:i/>
          <w:iCs/>
          <w:sz w:val="48"/>
          <w:szCs w:val="48"/>
        </w:rPr>
        <w:t>Warm-up:</w:t>
      </w:r>
      <w:r w:rsidRPr="00076004">
        <w:rPr>
          <w:rFonts w:ascii="Gotham Book" w:hAnsi="Gotham Book"/>
          <w:sz w:val="52"/>
          <w:szCs w:val="200"/>
        </w:rPr>
        <w:t xml:space="preserve"> </w:t>
      </w:r>
      <w:r w:rsidR="00474469">
        <w:rPr>
          <w:rFonts w:ascii="Gotham Book" w:hAnsi="Gotham Book"/>
          <w:sz w:val="46"/>
          <w:szCs w:val="144"/>
        </w:rPr>
        <w:t>What’s the Story?</w:t>
      </w:r>
    </w:p>
    <w:p w14:paraId="69785276" w14:textId="77777777" w:rsidR="00F2054D" w:rsidRPr="00076004" w:rsidRDefault="00F2054D" w:rsidP="00F2054D">
      <w:pPr>
        <w:spacing w:after="0" w:line="360" w:lineRule="auto"/>
        <w:rPr>
          <w:rFonts w:ascii="Gotham Book" w:hAnsi="Gotham Book"/>
          <w:i/>
          <w:iCs/>
          <w:color w:val="595959" w:themeColor="text1" w:themeTint="A6"/>
          <w:sz w:val="36"/>
          <w:szCs w:val="36"/>
        </w:rPr>
      </w:pPr>
      <w:r>
        <w:rPr>
          <w:rFonts w:ascii="Gotham Book" w:hAnsi="Gotham Book"/>
          <w:i/>
          <w:iCs/>
          <w:color w:val="595959" w:themeColor="text1" w:themeTint="A6"/>
          <w:sz w:val="36"/>
          <w:szCs w:val="36"/>
        </w:rPr>
        <w:t xml:space="preserve">                        </w:t>
      </w:r>
      <w:r w:rsidRPr="00076004">
        <w:rPr>
          <w:rFonts w:ascii="Gotham Book" w:hAnsi="Gotham Book"/>
          <w:i/>
          <w:iCs/>
          <w:color w:val="595959" w:themeColor="text1" w:themeTint="A6"/>
          <w:sz w:val="36"/>
          <w:szCs w:val="36"/>
        </w:rPr>
        <w:t xml:space="preserve">Unit </w:t>
      </w:r>
      <w:r>
        <w:rPr>
          <w:rFonts w:ascii="Gotham Book" w:hAnsi="Gotham Book"/>
          <w:i/>
          <w:iCs/>
          <w:color w:val="595959" w:themeColor="text1" w:themeTint="A6"/>
          <w:sz w:val="36"/>
          <w:szCs w:val="36"/>
        </w:rPr>
        <w:t>3</w:t>
      </w:r>
      <w:r w:rsidRPr="00076004">
        <w:rPr>
          <w:rFonts w:ascii="Gotham Book" w:hAnsi="Gotham Book"/>
          <w:i/>
          <w:iCs/>
          <w:color w:val="595959" w:themeColor="text1" w:themeTint="A6"/>
          <w:sz w:val="36"/>
          <w:szCs w:val="36"/>
        </w:rPr>
        <w:t xml:space="preserve">: </w:t>
      </w:r>
      <w:r>
        <w:rPr>
          <w:rFonts w:ascii="Gotham Book" w:hAnsi="Gotham Book"/>
          <w:i/>
          <w:iCs/>
          <w:color w:val="595959" w:themeColor="text1" w:themeTint="A6"/>
          <w:sz w:val="36"/>
          <w:szCs w:val="36"/>
        </w:rPr>
        <w:t>The Spanish Colonial Era</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F2054D" w:rsidRPr="00340E91" w14:paraId="09F29D46" w14:textId="77777777" w:rsidTr="00B91200">
        <w:trPr>
          <w:trHeight w:val="501"/>
        </w:trPr>
        <w:tc>
          <w:tcPr>
            <w:tcW w:w="1122" w:type="dxa"/>
            <w:tcBorders>
              <w:top w:val="nil"/>
              <w:left w:val="nil"/>
              <w:bottom w:val="nil"/>
              <w:right w:val="single" w:sz="4" w:space="0" w:color="auto"/>
            </w:tcBorders>
            <w:vAlign w:val="bottom"/>
          </w:tcPr>
          <w:bookmarkEnd w:id="0"/>
          <w:p w14:paraId="48006A9C" w14:textId="77777777" w:rsidR="00F2054D" w:rsidRPr="00E8166A" w:rsidRDefault="00F2054D" w:rsidP="00B91200">
            <w:pPr>
              <w:rPr>
                <w:rFonts w:ascii="Gotham Book" w:hAnsi="Gotham Book"/>
                <w:sz w:val="24"/>
                <w:szCs w:val="24"/>
              </w:rPr>
            </w:pPr>
            <w:r w:rsidRPr="00E8166A">
              <w:rPr>
                <w:rFonts w:ascii="Gotham Book" w:hAnsi="Gotham Book"/>
                <w:sz w:val="24"/>
                <w:szCs w:val="24"/>
              </w:rPr>
              <w:t>Name:</w:t>
            </w:r>
          </w:p>
        </w:tc>
        <w:tc>
          <w:tcPr>
            <w:tcW w:w="4718" w:type="dxa"/>
            <w:tcBorders>
              <w:left w:val="single" w:sz="4" w:space="0" w:color="auto"/>
              <w:right w:val="single" w:sz="4" w:space="0" w:color="auto"/>
            </w:tcBorders>
            <w:vAlign w:val="bottom"/>
          </w:tcPr>
          <w:p w14:paraId="5306B22C" w14:textId="77777777" w:rsidR="00F2054D" w:rsidRPr="00340E91" w:rsidRDefault="00F2054D" w:rsidP="00B91200"/>
        </w:tc>
        <w:tc>
          <w:tcPr>
            <w:tcW w:w="960" w:type="dxa"/>
            <w:tcBorders>
              <w:top w:val="nil"/>
              <w:left w:val="single" w:sz="4" w:space="0" w:color="auto"/>
              <w:bottom w:val="nil"/>
              <w:right w:val="single" w:sz="4" w:space="0" w:color="auto"/>
            </w:tcBorders>
            <w:vAlign w:val="bottom"/>
          </w:tcPr>
          <w:p w14:paraId="42EE111C" w14:textId="77777777" w:rsidR="00F2054D" w:rsidRPr="00E8166A" w:rsidRDefault="00F2054D" w:rsidP="00B91200">
            <w:pPr>
              <w:rPr>
                <w:rFonts w:ascii="Gotham Book" w:hAnsi="Gotham Book"/>
                <w:sz w:val="24"/>
                <w:szCs w:val="24"/>
              </w:rPr>
            </w:pPr>
            <w:r w:rsidRPr="00E8166A">
              <w:rPr>
                <w:rFonts w:ascii="Gotham Book" w:hAnsi="Gotham Book"/>
                <w:sz w:val="24"/>
                <w:szCs w:val="24"/>
              </w:rPr>
              <w:t>Date:</w:t>
            </w:r>
          </w:p>
        </w:tc>
        <w:tc>
          <w:tcPr>
            <w:tcW w:w="1553" w:type="dxa"/>
            <w:tcBorders>
              <w:left w:val="single" w:sz="4" w:space="0" w:color="auto"/>
              <w:right w:val="single" w:sz="4" w:space="0" w:color="auto"/>
            </w:tcBorders>
            <w:vAlign w:val="bottom"/>
          </w:tcPr>
          <w:p w14:paraId="421331D1" w14:textId="77777777" w:rsidR="00F2054D" w:rsidRPr="00E8166A" w:rsidRDefault="00F2054D" w:rsidP="00B91200">
            <w:pPr>
              <w:rPr>
                <w:rFonts w:ascii="Gotham Book" w:hAnsi="Gotham Book"/>
                <w:sz w:val="24"/>
                <w:szCs w:val="24"/>
              </w:rPr>
            </w:pPr>
          </w:p>
        </w:tc>
        <w:tc>
          <w:tcPr>
            <w:tcW w:w="1175" w:type="dxa"/>
            <w:tcBorders>
              <w:top w:val="nil"/>
              <w:left w:val="single" w:sz="4" w:space="0" w:color="auto"/>
              <w:bottom w:val="nil"/>
              <w:right w:val="single" w:sz="4" w:space="0" w:color="auto"/>
            </w:tcBorders>
            <w:vAlign w:val="bottom"/>
          </w:tcPr>
          <w:p w14:paraId="756B062D" w14:textId="77777777" w:rsidR="00F2054D" w:rsidRPr="00E8166A" w:rsidRDefault="00F2054D" w:rsidP="00B91200">
            <w:pPr>
              <w:rPr>
                <w:rFonts w:ascii="Gotham Book" w:hAnsi="Gotham Book"/>
                <w:sz w:val="24"/>
                <w:szCs w:val="24"/>
              </w:rPr>
            </w:pPr>
            <w:r w:rsidRPr="00E8166A">
              <w:rPr>
                <w:rFonts w:ascii="Gotham Book" w:hAnsi="Gotham Book"/>
                <w:sz w:val="24"/>
                <w:szCs w:val="24"/>
              </w:rPr>
              <w:t xml:space="preserve"> Period:</w:t>
            </w:r>
          </w:p>
        </w:tc>
        <w:tc>
          <w:tcPr>
            <w:tcW w:w="746" w:type="dxa"/>
            <w:tcBorders>
              <w:left w:val="single" w:sz="4" w:space="0" w:color="auto"/>
            </w:tcBorders>
            <w:vAlign w:val="bottom"/>
          </w:tcPr>
          <w:p w14:paraId="25D8D1BA" w14:textId="77777777" w:rsidR="00F2054D" w:rsidRPr="00340E91" w:rsidRDefault="00F2054D" w:rsidP="00B91200"/>
        </w:tc>
      </w:tr>
    </w:tbl>
    <w:p w14:paraId="3B882B98" w14:textId="77777777" w:rsidR="00F2054D" w:rsidRDefault="00F2054D" w:rsidP="00F2054D">
      <w:pPr>
        <w:spacing w:after="0"/>
        <w:rPr>
          <w:rFonts w:ascii="Gotham Book" w:hAnsi="Gotham Book"/>
          <w:sz w:val="18"/>
          <w:szCs w:val="18"/>
        </w:rPr>
      </w:pPr>
    </w:p>
    <w:p w14:paraId="71FD43A7" w14:textId="77777777" w:rsidR="00F2054D" w:rsidRDefault="00F2054D" w:rsidP="00F2054D">
      <w:pPr>
        <w:rPr>
          <w:rFonts w:ascii="Gotham Book" w:hAnsi="Gotham Book"/>
          <w:sz w:val="24"/>
          <w:szCs w:val="24"/>
        </w:rPr>
      </w:pPr>
      <w:r w:rsidRPr="0052602F">
        <w:rPr>
          <w:rFonts w:ascii="Gotham Book" w:hAnsi="Gotham Book"/>
          <w:b/>
          <w:bCs/>
          <w:sz w:val="24"/>
          <w:szCs w:val="24"/>
        </w:rPr>
        <w:t>Directions</w:t>
      </w:r>
      <w:r>
        <w:rPr>
          <w:rFonts w:ascii="Gotham Book" w:hAnsi="Gotham Book"/>
          <w:sz w:val="24"/>
          <w:szCs w:val="24"/>
        </w:rPr>
        <w:t xml:space="preserve">: Complete the diagram below by making your best educated guess for the possibly cause and effect of each event. </w:t>
      </w:r>
    </w:p>
    <w:tbl>
      <w:tblPr>
        <w:tblStyle w:val="TableGrid"/>
        <w:tblW w:w="0" w:type="auto"/>
        <w:tblLook w:val="04A0" w:firstRow="1" w:lastRow="0" w:firstColumn="1" w:lastColumn="0" w:noHBand="0" w:noVBand="1"/>
      </w:tblPr>
      <w:tblGrid>
        <w:gridCol w:w="3235"/>
        <w:gridCol w:w="4230"/>
        <w:gridCol w:w="3325"/>
      </w:tblGrid>
      <w:tr w:rsidR="00F2054D" w14:paraId="20F0D970" w14:textId="77777777" w:rsidTr="00B91200">
        <w:tc>
          <w:tcPr>
            <w:tcW w:w="3235" w:type="dxa"/>
            <w:shd w:val="clear" w:color="auto" w:fill="E8E8E8" w:themeFill="background2"/>
            <w:vAlign w:val="center"/>
          </w:tcPr>
          <w:p w14:paraId="1C194AEA" w14:textId="77777777" w:rsidR="00F2054D" w:rsidRDefault="00F2054D" w:rsidP="00B91200">
            <w:pPr>
              <w:jc w:val="center"/>
              <w:rPr>
                <w:rFonts w:ascii="Gotham Book" w:hAnsi="Gotham Book"/>
                <w:sz w:val="24"/>
                <w:szCs w:val="24"/>
              </w:rPr>
            </w:pPr>
            <w:r>
              <w:rPr>
                <w:rFonts w:ascii="Gotham Book" w:hAnsi="Gotham Book"/>
                <w:sz w:val="24"/>
                <w:szCs w:val="24"/>
              </w:rPr>
              <w:t xml:space="preserve">What do you think could have </w:t>
            </w:r>
            <w:r w:rsidRPr="00144C11">
              <w:rPr>
                <w:rFonts w:ascii="Gotham Book" w:hAnsi="Gotham Book"/>
                <w:b/>
                <w:bCs/>
                <w:sz w:val="24"/>
                <w:szCs w:val="24"/>
              </w:rPr>
              <w:t>CAUSED</w:t>
            </w:r>
            <w:r>
              <w:rPr>
                <w:rFonts w:ascii="Gotham Book" w:hAnsi="Gotham Book"/>
                <w:sz w:val="24"/>
                <w:szCs w:val="24"/>
              </w:rPr>
              <w:t xml:space="preserve"> the event?</w:t>
            </w:r>
          </w:p>
        </w:tc>
        <w:tc>
          <w:tcPr>
            <w:tcW w:w="4230" w:type="dxa"/>
            <w:shd w:val="clear" w:color="auto" w:fill="E8E8E8" w:themeFill="background2"/>
            <w:vAlign w:val="center"/>
          </w:tcPr>
          <w:p w14:paraId="115BC68E" w14:textId="77777777" w:rsidR="00F2054D" w:rsidRPr="00E8166A" w:rsidRDefault="00F2054D" w:rsidP="00B91200">
            <w:pPr>
              <w:jc w:val="center"/>
              <w:rPr>
                <w:rFonts w:ascii="Gotham Book" w:hAnsi="Gotham Book"/>
                <w:b/>
                <w:bCs/>
                <w:sz w:val="24"/>
                <w:szCs w:val="24"/>
              </w:rPr>
            </w:pPr>
            <w:r w:rsidRPr="00E8166A">
              <w:rPr>
                <w:rFonts w:ascii="Gotham Book" w:hAnsi="Gotham Book"/>
                <w:b/>
                <w:bCs/>
                <w:sz w:val="40"/>
                <w:szCs w:val="56"/>
              </w:rPr>
              <w:t>Event</w:t>
            </w:r>
          </w:p>
        </w:tc>
        <w:tc>
          <w:tcPr>
            <w:tcW w:w="3325" w:type="dxa"/>
            <w:shd w:val="clear" w:color="auto" w:fill="E8E8E8" w:themeFill="background2"/>
            <w:vAlign w:val="center"/>
          </w:tcPr>
          <w:p w14:paraId="08DCFD5F" w14:textId="77777777" w:rsidR="00F2054D" w:rsidRDefault="00F2054D" w:rsidP="00B91200">
            <w:pPr>
              <w:jc w:val="center"/>
              <w:rPr>
                <w:rFonts w:ascii="Gotham Book" w:hAnsi="Gotham Book"/>
                <w:sz w:val="24"/>
                <w:szCs w:val="24"/>
              </w:rPr>
            </w:pPr>
            <w:r>
              <w:rPr>
                <w:rFonts w:ascii="Gotham Book" w:hAnsi="Gotham Book"/>
                <w:sz w:val="24"/>
                <w:szCs w:val="24"/>
              </w:rPr>
              <w:t xml:space="preserve">What could a possible </w:t>
            </w:r>
            <w:r w:rsidRPr="00144C11">
              <w:rPr>
                <w:rFonts w:ascii="Gotham Book" w:hAnsi="Gotham Book"/>
                <w:b/>
                <w:bCs/>
                <w:sz w:val="24"/>
                <w:szCs w:val="24"/>
              </w:rPr>
              <w:t>EFFECT</w:t>
            </w:r>
            <w:r>
              <w:rPr>
                <w:rFonts w:ascii="Gotham Book" w:hAnsi="Gotham Book"/>
                <w:sz w:val="24"/>
                <w:szCs w:val="24"/>
              </w:rPr>
              <w:t xml:space="preserve"> of the event be?</w:t>
            </w:r>
          </w:p>
        </w:tc>
      </w:tr>
      <w:tr w:rsidR="00F2054D" w14:paraId="6A284C9C" w14:textId="77777777" w:rsidTr="00B91200">
        <w:trPr>
          <w:trHeight w:val="827"/>
        </w:trPr>
        <w:tc>
          <w:tcPr>
            <w:tcW w:w="3235" w:type="dxa"/>
          </w:tcPr>
          <w:p w14:paraId="52D272CE" w14:textId="77777777" w:rsidR="00F2054D" w:rsidRDefault="00F2054D" w:rsidP="00B91200">
            <w:pPr>
              <w:rPr>
                <w:rFonts w:ascii="Gotham Book" w:hAnsi="Gotham Book"/>
                <w:sz w:val="24"/>
                <w:szCs w:val="24"/>
              </w:rPr>
            </w:pPr>
          </w:p>
        </w:tc>
        <w:tc>
          <w:tcPr>
            <w:tcW w:w="4230" w:type="dxa"/>
            <w:shd w:val="clear" w:color="auto" w:fill="E8E8E8" w:themeFill="background2"/>
          </w:tcPr>
          <w:p w14:paraId="6E8B2FDC" w14:textId="77777777" w:rsidR="00F2054D" w:rsidRPr="00144C11" w:rsidRDefault="00F2054D" w:rsidP="00F72E62">
            <w:pPr>
              <w:spacing w:line="240" w:lineRule="auto"/>
              <w:rPr>
                <w:rFonts w:ascii="Gotham Book" w:hAnsi="Gotham Book"/>
                <w:sz w:val="24"/>
                <w:szCs w:val="24"/>
              </w:rPr>
            </w:pPr>
            <w:r w:rsidRPr="00144C11">
              <w:rPr>
                <w:rFonts w:ascii="Gotham Book" w:hAnsi="Gotham Book"/>
                <w:sz w:val="24"/>
                <w:szCs w:val="24"/>
              </w:rPr>
              <w:t xml:space="preserve">The society of New Spain only allowed full power and rights to people </w:t>
            </w:r>
            <w:r>
              <w:rPr>
                <w:rFonts w:ascii="Gotham Book" w:hAnsi="Gotham Book"/>
                <w:sz w:val="24"/>
                <w:szCs w:val="24"/>
              </w:rPr>
              <w:t xml:space="preserve">who were </w:t>
            </w:r>
            <w:r w:rsidRPr="00144C11">
              <w:rPr>
                <w:rFonts w:ascii="Gotham Book" w:hAnsi="Gotham Book"/>
                <w:sz w:val="24"/>
                <w:szCs w:val="24"/>
              </w:rPr>
              <w:t>born in Spain.</w:t>
            </w:r>
          </w:p>
        </w:tc>
        <w:tc>
          <w:tcPr>
            <w:tcW w:w="3325" w:type="dxa"/>
          </w:tcPr>
          <w:p w14:paraId="6CB801C1" w14:textId="77777777" w:rsidR="00F2054D" w:rsidRDefault="00F2054D" w:rsidP="00B91200">
            <w:pPr>
              <w:rPr>
                <w:rFonts w:ascii="Gotham Book" w:hAnsi="Gotham Book"/>
                <w:sz w:val="24"/>
                <w:szCs w:val="24"/>
              </w:rPr>
            </w:pPr>
          </w:p>
        </w:tc>
      </w:tr>
      <w:tr w:rsidR="00F2054D" w14:paraId="12491545" w14:textId="77777777" w:rsidTr="00B91200">
        <w:trPr>
          <w:trHeight w:val="800"/>
        </w:trPr>
        <w:tc>
          <w:tcPr>
            <w:tcW w:w="3235" w:type="dxa"/>
          </w:tcPr>
          <w:p w14:paraId="270FF47C" w14:textId="77777777" w:rsidR="00F2054D" w:rsidRDefault="00F2054D" w:rsidP="00B91200">
            <w:pPr>
              <w:rPr>
                <w:rFonts w:ascii="Gotham Book" w:hAnsi="Gotham Book"/>
                <w:sz w:val="24"/>
                <w:szCs w:val="24"/>
              </w:rPr>
            </w:pPr>
          </w:p>
        </w:tc>
        <w:tc>
          <w:tcPr>
            <w:tcW w:w="4230" w:type="dxa"/>
            <w:shd w:val="clear" w:color="auto" w:fill="E8E8E8" w:themeFill="background2"/>
          </w:tcPr>
          <w:p w14:paraId="2A22FD88" w14:textId="77777777" w:rsidR="00F2054D" w:rsidRPr="00144C11" w:rsidRDefault="00F2054D" w:rsidP="00F72E62">
            <w:pPr>
              <w:spacing w:line="240" w:lineRule="auto"/>
              <w:rPr>
                <w:rFonts w:ascii="Gotham Book" w:hAnsi="Gotham Book"/>
                <w:sz w:val="24"/>
                <w:szCs w:val="24"/>
              </w:rPr>
            </w:pPr>
            <w:r w:rsidRPr="00144C11">
              <w:rPr>
                <w:rFonts w:ascii="Gotham Book" w:hAnsi="Gotham Book"/>
                <w:sz w:val="24"/>
                <w:szCs w:val="24"/>
              </w:rPr>
              <w:t>The Comanche and Apache become extremely powerful in the Great Plains of Texas</w:t>
            </w:r>
            <w:r>
              <w:rPr>
                <w:rFonts w:ascii="Gotham Book" w:hAnsi="Gotham Book"/>
                <w:sz w:val="24"/>
                <w:szCs w:val="24"/>
              </w:rPr>
              <w:t>.</w:t>
            </w:r>
          </w:p>
        </w:tc>
        <w:tc>
          <w:tcPr>
            <w:tcW w:w="3325" w:type="dxa"/>
          </w:tcPr>
          <w:p w14:paraId="1B6524FF" w14:textId="77777777" w:rsidR="00F2054D" w:rsidRDefault="00F2054D" w:rsidP="00B91200">
            <w:pPr>
              <w:rPr>
                <w:rFonts w:ascii="Gotham Book" w:hAnsi="Gotham Book"/>
                <w:sz w:val="24"/>
                <w:szCs w:val="24"/>
              </w:rPr>
            </w:pPr>
          </w:p>
        </w:tc>
      </w:tr>
      <w:tr w:rsidR="00F2054D" w14:paraId="766D6464" w14:textId="77777777" w:rsidTr="00B91200">
        <w:trPr>
          <w:trHeight w:val="908"/>
        </w:trPr>
        <w:tc>
          <w:tcPr>
            <w:tcW w:w="3235" w:type="dxa"/>
          </w:tcPr>
          <w:p w14:paraId="18C1A83F" w14:textId="77777777" w:rsidR="00F2054D" w:rsidRDefault="00F2054D" w:rsidP="00B91200">
            <w:pPr>
              <w:rPr>
                <w:rFonts w:ascii="Gotham Book" w:hAnsi="Gotham Book"/>
                <w:sz w:val="24"/>
                <w:szCs w:val="24"/>
              </w:rPr>
            </w:pPr>
          </w:p>
        </w:tc>
        <w:tc>
          <w:tcPr>
            <w:tcW w:w="4230" w:type="dxa"/>
            <w:shd w:val="clear" w:color="auto" w:fill="E8E8E8" w:themeFill="background2"/>
          </w:tcPr>
          <w:p w14:paraId="58604ADB" w14:textId="77777777" w:rsidR="00F2054D" w:rsidRPr="00144C11" w:rsidRDefault="00F2054D" w:rsidP="00F72E62">
            <w:pPr>
              <w:spacing w:line="240" w:lineRule="auto"/>
              <w:rPr>
                <w:rFonts w:ascii="Gotham Book" w:hAnsi="Gotham Book"/>
                <w:sz w:val="24"/>
                <w:szCs w:val="24"/>
              </w:rPr>
            </w:pPr>
            <w:r w:rsidRPr="00144C11">
              <w:rPr>
                <w:rFonts w:ascii="Gotham Book" w:hAnsi="Gotham Book"/>
                <w:sz w:val="24"/>
                <w:szCs w:val="24"/>
              </w:rPr>
              <w:t>The United States bec</w:t>
            </w:r>
            <w:r>
              <w:rPr>
                <w:rFonts w:ascii="Gotham Book" w:hAnsi="Gotham Book"/>
                <w:sz w:val="24"/>
                <w:szCs w:val="24"/>
              </w:rPr>
              <w:t>omes</w:t>
            </w:r>
            <w:r w:rsidRPr="00144C11">
              <w:rPr>
                <w:rFonts w:ascii="Gotham Book" w:hAnsi="Gotham Book"/>
                <w:sz w:val="24"/>
                <w:szCs w:val="24"/>
              </w:rPr>
              <w:t xml:space="preserve"> a country and buys all the land right next to Mexico.</w:t>
            </w:r>
          </w:p>
        </w:tc>
        <w:tc>
          <w:tcPr>
            <w:tcW w:w="3325" w:type="dxa"/>
          </w:tcPr>
          <w:p w14:paraId="0124A8D3" w14:textId="77777777" w:rsidR="00F2054D" w:rsidRDefault="00F2054D" w:rsidP="00B91200">
            <w:pPr>
              <w:rPr>
                <w:rFonts w:ascii="Gotham Book" w:hAnsi="Gotham Book"/>
                <w:sz w:val="24"/>
                <w:szCs w:val="24"/>
              </w:rPr>
            </w:pPr>
          </w:p>
        </w:tc>
      </w:tr>
    </w:tbl>
    <w:p w14:paraId="5DB143F1" w14:textId="77777777" w:rsidR="00F2054D" w:rsidRDefault="00F2054D" w:rsidP="00F2054D"/>
    <w:p w14:paraId="7488646A" w14:textId="77777777" w:rsidR="00F2054D" w:rsidRDefault="00F2054D" w:rsidP="00F2054D"/>
    <w:p w14:paraId="2F813DFB" w14:textId="1C9E65F3" w:rsidR="00F2054D" w:rsidRPr="0052602F" w:rsidRDefault="00F2054D" w:rsidP="00F2054D">
      <w:pPr>
        <w:spacing w:after="0"/>
        <w:rPr>
          <w:rFonts w:ascii="Gotham Book" w:hAnsi="Gotham Book"/>
          <w:sz w:val="56"/>
          <w:szCs w:val="240"/>
        </w:rPr>
      </w:pPr>
      <w:r w:rsidRPr="00076004">
        <w:rPr>
          <w:rFonts w:ascii="Gotham Book" w:hAnsi="Gotham Book"/>
          <w:noProof/>
        </w:rPr>
        <w:drawing>
          <wp:anchor distT="0" distB="0" distL="114300" distR="114300" simplePos="0" relativeHeight="251661312" behindDoc="1" locked="0" layoutInCell="1" allowOverlap="1" wp14:anchorId="54751E20" wp14:editId="2C119B80">
            <wp:simplePos x="0" y="0"/>
            <wp:positionH relativeFrom="column">
              <wp:posOffset>0</wp:posOffset>
            </wp:positionH>
            <wp:positionV relativeFrom="paragraph">
              <wp:posOffset>-2339</wp:posOffset>
            </wp:positionV>
            <wp:extent cx="590550" cy="542809"/>
            <wp:effectExtent l="0" t="0" r="0" b="0"/>
            <wp:wrapTight wrapText="bothSides">
              <wp:wrapPolygon edited="0">
                <wp:start x="0" y="0"/>
                <wp:lineTo x="0" y="20487"/>
                <wp:lineTo x="20903" y="20487"/>
                <wp:lineTo x="20903" y="0"/>
                <wp:lineTo x="0" y="0"/>
              </wp:wrapPolygon>
            </wp:wrapTight>
            <wp:docPr id="175140773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407736"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058" t="18260" r="20166" b="22434"/>
                    <a:stretch/>
                  </pic:blipFill>
                  <pic:spPr bwMode="auto">
                    <a:xfrm>
                      <a:off x="0" y="0"/>
                      <a:ext cx="590550" cy="542809"/>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Gotham Book" w:hAnsi="Gotham Book"/>
        </w:rPr>
        <w:t xml:space="preserve">         </w:t>
      </w:r>
      <w:r w:rsidR="00474469">
        <w:rPr>
          <w:rFonts w:ascii="Gotham Book" w:hAnsi="Gotham Book"/>
        </w:rPr>
        <w:t xml:space="preserve">                    </w:t>
      </w:r>
      <w:r w:rsidRPr="00F72E62">
        <w:rPr>
          <w:rFonts w:ascii="Gotham Book" w:hAnsi="Gotham Book"/>
          <w:b/>
          <w:bCs/>
          <w:i/>
          <w:iCs/>
          <w:sz w:val="48"/>
          <w:szCs w:val="48"/>
        </w:rPr>
        <w:t>Warm-up:</w:t>
      </w:r>
      <w:r w:rsidRPr="00F72E62">
        <w:rPr>
          <w:rFonts w:ascii="Gotham Book" w:hAnsi="Gotham Book"/>
          <w:sz w:val="48"/>
          <w:szCs w:val="48"/>
        </w:rPr>
        <w:t xml:space="preserve"> </w:t>
      </w:r>
      <w:r w:rsidR="00474469">
        <w:rPr>
          <w:rFonts w:ascii="Gotham Book" w:hAnsi="Gotham Book"/>
          <w:sz w:val="46"/>
          <w:szCs w:val="144"/>
        </w:rPr>
        <w:t>What’s the Story?</w:t>
      </w:r>
    </w:p>
    <w:p w14:paraId="0C33893F" w14:textId="77777777" w:rsidR="00F2054D" w:rsidRPr="00076004" w:rsidRDefault="00F2054D" w:rsidP="00F2054D">
      <w:pPr>
        <w:spacing w:after="0" w:line="360" w:lineRule="auto"/>
        <w:rPr>
          <w:rFonts w:ascii="Gotham Book" w:hAnsi="Gotham Book"/>
          <w:i/>
          <w:iCs/>
          <w:color w:val="595959" w:themeColor="text1" w:themeTint="A6"/>
          <w:sz w:val="36"/>
          <w:szCs w:val="36"/>
        </w:rPr>
      </w:pPr>
      <w:r>
        <w:rPr>
          <w:rFonts w:ascii="Gotham Book" w:hAnsi="Gotham Book"/>
          <w:i/>
          <w:iCs/>
          <w:color w:val="595959" w:themeColor="text1" w:themeTint="A6"/>
          <w:sz w:val="36"/>
          <w:szCs w:val="36"/>
        </w:rPr>
        <w:t xml:space="preserve">                        </w:t>
      </w:r>
      <w:r w:rsidRPr="00076004">
        <w:rPr>
          <w:rFonts w:ascii="Gotham Book" w:hAnsi="Gotham Book"/>
          <w:i/>
          <w:iCs/>
          <w:color w:val="595959" w:themeColor="text1" w:themeTint="A6"/>
          <w:sz w:val="36"/>
          <w:szCs w:val="36"/>
        </w:rPr>
        <w:t xml:space="preserve">Unit </w:t>
      </w:r>
      <w:r>
        <w:rPr>
          <w:rFonts w:ascii="Gotham Book" w:hAnsi="Gotham Book"/>
          <w:i/>
          <w:iCs/>
          <w:color w:val="595959" w:themeColor="text1" w:themeTint="A6"/>
          <w:sz w:val="36"/>
          <w:szCs w:val="36"/>
        </w:rPr>
        <w:t>3</w:t>
      </w:r>
      <w:r w:rsidRPr="00076004">
        <w:rPr>
          <w:rFonts w:ascii="Gotham Book" w:hAnsi="Gotham Book"/>
          <w:i/>
          <w:iCs/>
          <w:color w:val="595959" w:themeColor="text1" w:themeTint="A6"/>
          <w:sz w:val="36"/>
          <w:szCs w:val="36"/>
        </w:rPr>
        <w:t xml:space="preserve">: </w:t>
      </w:r>
      <w:r>
        <w:rPr>
          <w:rFonts w:ascii="Gotham Book" w:hAnsi="Gotham Book"/>
          <w:i/>
          <w:iCs/>
          <w:color w:val="595959" w:themeColor="text1" w:themeTint="A6"/>
          <w:sz w:val="36"/>
          <w:szCs w:val="36"/>
        </w:rPr>
        <w:t>The Spanish Colonial Era</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F2054D" w:rsidRPr="00340E91" w14:paraId="1EF0CF47" w14:textId="77777777" w:rsidTr="00B91200">
        <w:trPr>
          <w:trHeight w:val="501"/>
        </w:trPr>
        <w:tc>
          <w:tcPr>
            <w:tcW w:w="1122" w:type="dxa"/>
            <w:tcBorders>
              <w:top w:val="nil"/>
              <w:left w:val="nil"/>
              <w:bottom w:val="nil"/>
              <w:right w:val="single" w:sz="4" w:space="0" w:color="auto"/>
            </w:tcBorders>
            <w:vAlign w:val="bottom"/>
          </w:tcPr>
          <w:p w14:paraId="3024FF2B" w14:textId="77777777" w:rsidR="00F2054D" w:rsidRPr="00E8166A" w:rsidRDefault="00F2054D" w:rsidP="00B91200">
            <w:pPr>
              <w:rPr>
                <w:rFonts w:ascii="Gotham Book" w:hAnsi="Gotham Book"/>
                <w:sz w:val="24"/>
                <w:szCs w:val="24"/>
              </w:rPr>
            </w:pPr>
            <w:r w:rsidRPr="00E8166A">
              <w:rPr>
                <w:rFonts w:ascii="Gotham Book" w:hAnsi="Gotham Book"/>
                <w:sz w:val="24"/>
                <w:szCs w:val="24"/>
              </w:rPr>
              <w:t>Name:</w:t>
            </w:r>
          </w:p>
        </w:tc>
        <w:tc>
          <w:tcPr>
            <w:tcW w:w="4718" w:type="dxa"/>
            <w:tcBorders>
              <w:left w:val="single" w:sz="4" w:space="0" w:color="auto"/>
              <w:right w:val="single" w:sz="4" w:space="0" w:color="auto"/>
            </w:tcBorders>
            <w:vAlign w:val="bottom"/>
          </w:tcPr>
          <w:p w14:paraId="165DE0D3" w14:textId="77777777" w:rsidR="00F2054D" w:rsidRPr="00E8166A" w:rsidRDefault="00F2054D" w:rsidP="00B91200">
            <w:pPr>
              <w:rPr>
                <w:rFonts w:ascii="Gotham Book" w:hAnsi="Gotham Book"/>
                <w:sz w:val="24"/>
                <w:szCs w:val="24"/>
              </w:rPr>
            </w:pPr>
          </w:p>
        </w:tc>
        <w:tc>
          <w:tcPr>
            <w:tcW w:w="960" w:type="dxa"/>
            <w:tcBorders>
              <w:top w:val="nil"/>
              <w:left w:val="single" w:sz="4" w:space="0" w:color="auto"/>
              <w:bottom w:val="nil"/>
              <w:right w:val="single" w:sz="4" w:space="0" w:color="auto"/>
            </w:tcBorders>
            <w:vAlign w:val="bottom"/>
          </w:tcPr>
          <w:p w14:paraId="2A86CE14" w14:textId="77777777" w:rsidR="00F2054D" w:rsidRPr="00E8166A" w:rsidRDefault="00F2054D" w:rsidP="00B91200">
            <w:pPr>
              <w:rPr>
                <w:rFonts w:ascii="Gotham Book" w:hAnsi="Gotham Book"/>
                <w:sz w:val="24"/>
                <w:szCs w:val="24"/>
              </w:rPr>
            </w:pPr>
            <w:r w:rsidRPr="00E8166A">
              <w:rPr>
                <w:rFonts w:ascii="Gotham Book" w:hAnsi="Gotham Book"/>
                <w:sz w:val="24"/>
                <w:szCs w:val="24"/>
              </w:rPr>
              <w:t>Date:</w:t>
            </w:r>
          </w:p>
        </w:tc>
        <w:tc>
          <w:tcPr>
            <w:tcW w:w="1553" w:type="dxa"/>
            <w:tcBorders>
              <w:left w:val="single" w:sz="4" w:space="0" w:color="auto"/>
              <w:right w:val="single" w:sz="4" w:space="0" w:color="auto"/>
            </w:tcBorders>
            <w:vAlign w:val="bottom"/>
          </w:tcPr>
          <w:p w14:paraId="109C9D6D" w14:textId="77777777" w:rsidR="00F2054D" w:rsidRPr="00E8166A" w:rsidRDefault="00F2054D" w:rsidP="00B91200">
            <w:pPr>
              <w:rPr>
                <w:rFonts w:ascii="Gotham Book" w:hAnsi="Gotham Book"/>
                <w:sz w:val="24"/>
                <w:szCs w:val="24"/>
              </w:rPr>
            </w:pPr>
          </w:p>
        </w:tc>
        <w:tc>
          <w:tcPr>
            <w:tcW w:w="1175" w:type="dxa"/>
            <w:tcBorders>
              <w:top w:val="nil"/>
              <w:left w:val="single" w:sz="4" w:space="0" w:color="auto"/>
              <w:bottom w:val="nil"/>
              <w:right w:val="single" w:sz="4" w:space="0" w:color="auto"/>
            </w:tcBorders>
            <w:vAlign w:val="bottom"/>
          </w:tcPr>
          <w:p w14:paraId="63500F00" w14:textId="77777777" w:rsidR="00F2054D" w:rsidRPr="00E8166A" w:rsidRDefault="00F2054D" w:rsidP="00B91200">
            <w:pPr>
              <w:rPr>
                <w:rFonts w:ascii="Gotham Book" w:hAnsi="Gotham Book"/>
                <w:sz w:val="24"/>
                <w:szCs w:val="24"/>
              </w:rPr>
            </w:pPr>
            <w:r w:rsidRPr="00E8166A">
              <w:rPr>
                <w:rFonts w:ascii="Gotham Book" w:hAnsi="Gotham Book"/>
                <w:sz w:val="24"/>
                <w:szCs w:val="24"/>
              </w:rPr>
              <w:t xml:space="preserve"> Period:</w:t>
            </w:r>
          </w:p>
        </w:tc>
        <w:tc>
          <w:tcPr>
            <w:tcW w:w="746" w:type="dxa"/>
            <w:tcBorders>
              <w:left w:val="single" w:sz="4" w:space="0" w:color="auto"/>
            </w:tcBorders>
            <w:vAlign w:val="bottom"/>
          </w:tcPr>
          <w:p w14:paraId="115C59E1" w14:textId="77777777" w:rsidR="00F2054D" w:rsidRPr="00340E91" w:rsidRDefault="00F2054D" w:rsidP="00B91200"/>
        </w:tc>
      </w:tr>
    </w:tbl>
    <w:p w14:paraId="174C95A9" w14:textId="77777777" w:rsidR="00F2054D" w:rsidRDefault="00F2054D" w:rsidP="00F2054D">
      <w:pPr>
        <w:spacing w:after="0"/>
        <w:rPr>
          <w:rFonts w:ascii="Gotham Book" w:hAnsi="Gotham Book"/>
          <w:sz w:val="18"/>
          <w:szCs w:val="18"/>
        </w:rPr>
      </w:pPr>
    </w:p>
    <w:p w14:paraId="70163714" w14:textId="77777777" w:rsidR="00F2054D" w:rsidRDefault="00F2054D" w:rsidP="00F2054D">
      <w:pPr>
        <w:rPr>
          <w:rFonts w:ascii="Gotham Book" w:hAnsi="Gotham Book"/>
          <w:sz w:val="24"/>
          <w:szCs w:val="24"/>
        </w:rPr>
      </w:pPr>
      <w:r w:rsidRPr="0052602F">
        <w:rPr>
          <w:rFonts w:ascii="Gotham Book" w:hAnsi="Gotham Book"/>
          <w:b/>
          <w:bCs/>
          <w:sz w:val="24"/>
          <w:szCs w:val="24"/>
        </w:rPr>
        <w:t>Directions</w:t>
      </w:r>
      <w:r>
        <w:rPr>
          <w:rFonts w:ascii="Gotham Book" w:hAnsi="Gotham Book"/>
          <w:sz w:val="24"/>
          <w:szCs w:val="24"/>
        </w:rPr>
        <w:t xml:space="preserve">: Complete the diagram below by making your best educated guess for the possibly cause and effect of each event. </w:t>
      </w:r>
    </w:p>
    <w:tbl>
      <w:tblPr>
        <w:tblStyle w:val="TableGrid"/>
        <w:tblW w:w="0" w:type="auto"/>
        <w:tblLook w:val="04A0" w:firstRow="1" w:lastRow="0" w:firstColumn="1" w:lastColumn="0" w:noHBand="0" w:noVBand="1"/>
      </w:tblPr>
      <w:tblGrid>
        <w:gridCol w:w="3325"/>
        <w:gridCol w:w="3960"/>
        <w:gridCol w:w="3505"/>
      </w:tblGrid>
      <w:tr w:rsidR="00F2054D" w14:paraId="0FA6C68E" w14:textId="77777777" w:rsidTr="00B91200">
        <w:tc>
          <w:tcPr>
            <w:tcW w:w="3325" w:type="dxa"/>
            <w:shd w:val="clear" w:color="auto" w:fill="E8E8E8" w:themeFill="background2"/>
            <w:vAlign w:val="center"/>
          </w:tcPr>
          <w:p w14:paraId="1F4BED6F" w14:textId="77777777" w:rsidR="00F2054D" w:rsidRDefault="00F2054D" w:rsidP="00B91200">
            <w:pPr>
              <w:jc w:val="center"/>
              <w:rPr>
                <w:rFonts w:ascii="Gotham Book" w:hAnsi="Gotham Book"/>
                <w:sz w:val="24"/>
                <w:szCs w:val="24"/>
              </w:rPr>
            </w:pPr>
            <w:r>
              <w:rPr>
                <w:rFonts w:ascii="Gotham Book" w:hAnsi="Gotham Book"/>
                <w:sz w:val="24"/>
                <w:szCs w:val="24"/>
              </w:rPr>
              <w:t xml:space="preserve">What do you think could have </w:t>
            </w:r>
            <w:r w:rsidRPr="00144C11">
              <w:rPr>
                <w:rFonts w:ascii="Gotham Book" w:hAnsi="Gotham Book"/>
                <w:b/>
                <w:bCs/>
                <w:sz w:val="24"/>
                <w:szCs w:val="24"/>
              </w:rPr>
              <w:t>CAUSED</w:t>
            </w:r>
            <w:r>
              <w:rPr>
                <w:rFonts w:ascii="Gotham Book" w:hAnsi="Gotham Book"/>
                <w:sz w:val="24"/>
                <w:szCs w:val="24"/>
              </w:rPr>
              <w:t xml:space="preserve"> the event?</w:t>
            </w:r>
          </w:p>
        </w:tc>
        <w:tc>
          <w:tcPr>
            <w:tcW w:w="3960" w:type="dxa"/>
            <w:shd w:val="clear" w:color="auto" w:fill="E8E8E8" w:themeFill="background2"/>
            <w:vAlign w:val="center"/>
          </w:tcPr>
          <w:p w14:paraId="3EE075D8" w14:textId="77777777" w:rsidR="00F2054D" w:rsidRPr="00E8166A" w:rsidRDefault="00F2054D" w:rsidP="00B91200">
            <w:pPr>
              <w:jc w:val="center"/>
              <w:rPr>
                <w:rFonts w:ascii="Gotham Book" w:hAnsi="Gotham Book"/>
                <w:b/>
                <w:bCs/>
                <w:sz w:val="24"/>
                <w:szCs w:val="24"/>
              </w:rPr>
            </w:pPr>
            <w:r w:rsidRPr="00E8166A">
              <w:rPr>
                <w:rFonts w:ascii="Gotham Book" w:hAnsi="Gotham Book"/>
                <w:b/>
                <w:bCs/>
                <w:sz w:val="40"/>
                <w:szCs w:val="56"/>
              </w:rPr>
              <w:t>Event</w:t>
            </w:r>
          </w:p>
        </w:tc>
        <w:tc>
          <w:tcPr>
            <w:tcW w:w="3505" w:type="dxa"/>
            <w:shd w:val="clear" w:color="auto" w:fill="E8E8E8" w:themeFill="background2"/>
            <w:vAlign w:val="center"/>
          </w:tcPr>
          <w:p w14:paraId="4415B3FD" w14:textId="77777777" w:rsidR="00F2054D" w:rsidRDefault="00F2054D" w:rsidP="00B91200">
            <w:pPr>
              <w:jc w:val="center"/>
              <w:rPr>
                <w:rFonts w:ascii="Gotham Book" w:hAnsi="Gotham Book"/>
                <w:sz w:val="24"/>
                <w:szCs w:val="24"/>
              </w:rPr>
            </w:pPr>
            <w:r>
              <w:rPr>
                <w:rFonts w:ascii="Gotham Book" w:hAnsi="Gotham Book"/>
                <w:sz w:val="24"/>
                <w:szCs w:val="24"/>
              </w:rPr>
              <w:t xml:space="preserve">What might a possible </w:t>
            </w:r>
            <w:r w:rsidRPr="00144C11">
              <w:rPr>
                <w:rFonts w:ascii="Gotham Book" w:hAnsi="Gotham Book"/>
                <w:b/>
                <w:bCs/>
                <w:sz w:val="24"/>
                <w:szCs w:val="24"/>
              </w:rPr>
              <w:t>EFFECT</w:t>
            </w:r>
            <w:r>
              <w:rPr>
                <w:rFonts w:ascii="Gotham Book" w:hAnsi="Gotham Book"/>
                <w:sz w:val="24"/>
                <w:szCs w:val="24"/>
              </w:rPr>
              <w:t xml:space="preserve"> of the event be?</w:t>
            </w:r>
          </w:p>
        </w:tc>
      </w:tr>
      <w:tr w:rsidR="00F2054D" w14:paraId="47E3F8C9" w14:textId="77777777" w:rsidTr="00B91200">
        <w:trPr>
          <w:trHeight w:val="791"/>
        </w:trPr>
        <w:tc>
          <w:tcPr>
            <w:tcW w:w="3325" w:type="dxa"/>
          </w:tcPr>
          <w:p w14:paraId="0C1C00AB" w14:textId="77777777" w:rsidR="00F2054D" w:rsidRDefault="00F2054D" w:rsidP="00B91200">
            <w:pPr>
              <w:rPr>
                <w:rFonts w:ascii="Gotham Book" w:hAnsi="Gotham Book"/>
                <w:sz w:val="24"/>
                <w:szCs w:val="24"/>
              </w:rPr>
            </w:pPr>
          </w:p>
        </w:tc>
        <w:tc>
          <w:tcPr>
            <w:tcW w:w="3960" w:type="dxa"/>
            <w:shd w:val="clear" w:color="auto" w:fill="E8E8E8" w:themeFill="background2"/>
          </w:tcPr>
          <w:p w14:paraId="295253C0" w14:textId="77777777" w:rsidR="00F2054D" w:rsidRPr="00144C11" w:rsidRDefault="00F2054D" w:rsidP="00F72E62">
            <w:pPr>
              <w:spacing w:line="240" w:lineRule="auto"/>
              <w:rPr>
                <w:rFonts w:ascii="Gotham Book" w:hAnsi="Gotham Book"/>
                <w:sz w:val="24"/>
                <w:szCs w:val="24"/>
              </w:rPr>
            </w:pPr>
            <w:r w:rsidRPr="00144C11">
              <w:rPr>
                <w:rFonts w:ascii="Gotham Book" w:hAnsi="Gotham Book"/>
                <w:sz w:val="24"/>
                <w:szCs w:val="24"/>
              </w:rPr>
              <w:t>The society of New Spain only allowed full power and rights to people born in Spain.</w:t>
            </w:r>
          </w:p>
        </w:tc>
        <w:tc>
          <w:tcPr>
            <w:tcW w:w="3505" w:type="dxa"/>
          </w:tcPr>
          <w:p w14:paraId="5663A5FF" w14:textId="77777777" w:rsidR="00F2054D" w:rsidRDefault="00F2054D" w:rsidP="00B91200">
            <w:pPr>
              <w:rPr>
                <w:rFonts w:ascii="Gotham Book" w:hAnsi="Gotham Book"/>
                <w:sz w:val="24"/>
                <w:szCs w:val="24"/>
              </w:rPr>
            </w:pPr>
          </w:p>
        </w:tc>
      </w:tr>
      <w:tr w:rsidR="00F2054D" w14:paraId="6970027E" w14:textId="77777777" w:rsidTr="00B91200">
        <w:tc>
          <w:tcPr>
            <w:tcW w:w="3325" w:type="dxa"/>
          </w:tcPr>
          <w:p w14:paraId="0FCC05FF" w14:textId="77777777" w:rsidR="00F2054D" w:rsidRDefault="00F2054D" w:rsidP="00B91200">
            <w:pPr>
              <w:rPr>
                <w:rFonts w:ascii="Gotham Book" w:hAnsi="Gotham Book"/>
                <w:sz w:val="24"/>
                <w:szCs w:val="24"/>
              </w:rPr>
            </w:pPr>
          </w:p>
        </w:tc>
        <w:tc>
          <w:tcPr>
            <w:tcW w:w="3960" w:type="dxa"/>
            <w:shd w:val="clear" w:color="auto" w:fill="E8E8E8" w:themeFill="background2"/>
          </w:tcPr>
          <w:p w14:paraId="210ECC59" w14:textId="77777777" w:rsidR="00F2054D" w:rsidRPr="00144C11" w:rsidRDefault="00F2054D" w:rsidP="00F72E62">
            <w:pPr>
              <w:spacing w:line="240" w:lineRule="auto"/>
              <w:rPr>
                <w:rFonts w:ascii="Gotham Book" w:hAnsi="Gotham Book"/>
                <w:sz w:val="24"/>
                <w:szCs w:val="24"/>
              </w:rPr>
            </w:pPr>
            <w:r w:rsidRPr="00144C11">
              <w:rPr>
                <w:rFonts w:ascii="Gotham Book" w:hAnsi="Gotham Book"/>
                <w:sz w:val="24"/>
                <w:szCs w:val="24"/>
              </w:rPr>
              <w:t>The Comanche and Apache become extremely powerful in the Great Plains of Texas</w:t>
            </w:r>
          </w:p>
        </w:tc>
        <w:tc>
          <w:tcPr>
            <w:tcW w:w="3505" w:type="dxa"/>
          </w:tcPr>
          <w:p w14:paraId="4FC23B76" w14:textId="77777777" w:rsidR="00F2054D" w:rsidRDefault="00F2054D" w:rsidP="00B91200">
            <w:pPr>
              <w:rPr>
                <w:rFonts w:ascii="Gotham Book" w:hAnsi="Gotham Book"/>
                <w:sz w:val="24"/>
                <w:szCs w:val="24"/>
              </w:rPr>
            </w:pPr>
          </w:p>
        </w:tc>
      </w:tr>
      <w:tr w:rsidR="00F2054D" w14:paraId="4500819A" w14:textId="77777777" w:rsidTr="00B91200">
        <w:trPr>
          <w:trHeight w:val="863"/>
        </w:trPr>
        <w:tc>
          <w:tcPr>
            <w:tcW w:w="3325" w:type="dxa"/>
          </w:tcPr>
          <w:p w14:paraId="091C99CE" w14:textId="77777777" w:rsidR="00F2054D" w:rsidRDefault="00F2054D" w:rsidP="00B91200">
            <w:pPr>
              <w:rPr>
                <w:rFonts w:ascii="Gotham Book" w:hAnsi="Gotham Book"/>
                <w:sz w:val="24"/>
                <w:szCs w:val="24"/>
              </w:rPr>
            </w:pPr>
          </w:p>
        </w:tc>
        <w:tc>
          <w:tcPr>
            <w:tcW w:w="3960" w:type="dxa"/>
            <w:shd w:val="clear" w:color="auto" w:fill="E8E8E8" w:themeFill="background2"/>
          </w:tcPr>
          <w:p w14:paraId="29453B3F" w14:textId="77777777" w:rsidR="00F2054D" w:rsidRPr="00144C11" w:rsidRDefault="00F2054D" w:rsidP="00F72E62">
            <w:pPr>
              <w:spacing w:line="240" w:lineRule="auto"/>
              <w:rPr>
                <w:rFonts w:ascii="Gotham Book" w:hAnsi="Gotham Book"/>
                <w:sz w:val="24"/>
                <w:szCs w:val="24"/>
              </w:rPr>
            </w:pPr>
            <w:r w:rsidRPr="00144C11">
              <w:rPr>
                <w:rFonts w:ascii="Gotham Book" w:hAnsi="Gotham Book"/>
                <w:sz w:val="24"/>
                <w:szCs w:val="24"/>
              </w:rPr>
              <w:t>The United States becomes a country and buys all the land right next to Mexico.</w:t>
            </w:r>
          </w:p>
        </w:tc>
        <w:tc>
          <w:tcPr>
            <w:tcW w:w="3505" w:type="dxa"/>
          </w:tcPr>
          <w:p w14:paraId="5FFE9755" w14:textId="77777777" w:rsidR="00F2054D" w:rsidRDefault="00F2054D" w:rsidP="00B91200">
            <w:pPr>
              <w:rPr>
                <w:rFonts w:ascii="Gotham Book" w:hAnsi="Gotham Book"/>
                <w:sz w:val="24"/>
                <w:szCs w:val="24"/>
              </w:rPr>
            </w:pPr>
          </w:p>
        </w:tc>
      </w:tr>
    </w:tbl>
    <w:p w14:paraId="3F78D619" w14:textId="77777777" w:rsidR="00F2054D" w:rsidRDefault="00F2054D" w:rsidP="00F2054D"/>
    <w:p w14:paraId="19BA5F2A" w14:textId="77777777" w:rsidR="00F2054D" w:rsidRPr="00144C11" w:rsidRDefault="00F2054D" w:rsidP="00F2054D">
      <w:pPr>
        <w:rPr>
          <w:rFonts w:ascii="Gotham Book" w:hAnsi="Gotham Book"/>
          <w:sz w:val="24"/>
          <w:szCs w:val="24"/>
        </w:rPr>
      </w:pPr>
      <w:r>
        <w:rPr>
          <w:rFonts w:ascii="Gotham Book" w:hAnsi="Gotham Book"/>
          <w:sz w:val="24"/>
          <w:szCs w:val="24"/>
        </w:rPr>
        <w:lastRenderedPageBreak/>
        <w:t xml:space="preserve"> </w:t>
      </w:r>
      <w:r w:rsidRPr="00076004">
        <w:rPr>
          <w:rFonts w:ascii="Gotham Book" w:hAnsi="Gotham Book"/>
          <w:noProof/>
        </w:rPr>
        <w:drawing>
          <wp:anchor distT="0" distB="0" distL="114300" distR="114300" simplePos="0" relativeHeight="251659264" behindDoc="1" locked="0" layoutInCell="1" allowOverlap="1" wp14:anchorId="3A8755B1" wp14:editId="74EF391F">
            <wp:simplePos x="0" y="0"/>
            <wp:positionH relativeFrom="column">
              <wp:posOffset>0</wp:posOffset>
            </wp:positionH>
            <wp:positionV relativeFrom="paragraph">
              <wp:posOffset>0</wp:posOffset>
            </wp:positionV>
            <wp:extent cx="698500" cy="671195"/>
            <wp:effectExtent l="0" t="0" r="6350" b="0"/>
            <wp:wrapNone/>
            <wp:docPr id="4"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p>
    <w:p w14:paraId="1DE19F2F" w14:textId="77777777" w:rsidR="00F2054D" w:rsidRDefault="00F2054D" w:rsidP="00F2054D">
      <w:pPr>
        <w:jc w:val="center"/>
        <w:rPr>
          <w:rFonts w:ascii="Gotham Book" w:hAnsi="Gotham Book"/>
          <w:b/>
          <w:bCs/>
          <w:i/>
          <w:iCs/>
          <w:sz w:val="48"/>
          <w:szCs w:val="48"/>
        </w:rPr>
      </w:pPr>
      <w:r w:rsidRPr="00F72E62">
        <w:rPr>
          <w:rFonts w:ascii="Gotham Book" w:hAnsi="Gotham Book"/>
          <w:sz w:val="48"/>
          <w:szCs w:val="48"/>
        </w:rPr>
        <w:t>What’s the Story?</w:t>
      </w:r>
      <w:r w:rsidRPr="0052602F">
        <w:rPr>
          <w:rFonts w:ascii="Gotham Book" w:hAnsi="Gotham Book"/>
          <w:b/>
          <w:bCs/>
          <w:i/>
          <w:iCs/>
          <w:sz w:val="50"/>
          <w:szCs w:val="52"/>
        </w:rPr>
        <w:t xml:space="preserve"> </w:t>
      </w:r>
      <w:r w:rsidRPr="00076004">
        <w:rPr>
          <w:rFonts w:ascii="Gotham Book" w:hAnsi="Gotham Book"/>
          <w:b/>
          <w:bCs/>
          <w:i/>
          <w:iCs/>
          <w:sz w:val="48"/>
          <w:szCs w:val="48"/>
        </w:rPr>
        <w:t>Exit Ticket</w:t>
      </w:r>
    </w:p>
    <w:p w14:paraId="73A48824" w14:textId="77777777" w:rsidR="00F2054D" w:rsidRPr="009C031B" w:rsidRDefault="00F2054D" w:rsidP="00F2054D">
      <w:pPr>
        <w:jc w:val="center"/>
        <w:rPr>
          <w:rFonts w:ascii="Gotham Book" w:hAnsi="Gotham Book"/>
          <w:b/>
          <w:bCs/>
          <w:i/>
          <w:iCs/>
          <w:sz w:val="8"/>
          <w:szCs w:val="8"/>
        </w:rPr>
      </w:pPr>
    </w:p>
    <w:p w14:paraId="0A07C484" w14:textId="3F026B5D" w:rsidR="00F2054D" w:rsidRPr="00F2054D" w:rsidRDefault="00F2054D" w:rsidP="00F2054D">
      <w:pPr>
        <w:pStyle w:val="ListParagraph"/>
        <w:numPr>
          <w:ilvl w:val="0"/>
          <w:numId w:val="1"/>
        </w:numPr>
        <w:spacing w:after="160" w:line="278" w:lineRule="auto"/>
        <w:rPr>
          <w:rFonts w:ascii="Gotham Book" w:hAnsi="Gotham Book"/>
          <w:sz w:val="24"/>
          <w:szCs w:val="24"/>
        </w:rPr>
      </w:pPr>
      <w:r w:rsidRPr="00F2054D">
        <w:rPr>
          <w:rFonts w:ascii="Gotham Book" w:hAnsi="Gotham Book"/>
          <w:sz w:val="24"/>
          <w:szCs w:val="24"/>
        </w:rPr>
        <w:t xml:space="preserve">Every era of Texas history that we learn about </w:t>
      </w:r>
      <w:r w:rsidR="00F72E62">
        <w:rPr>
          <w:rFonts w:ascii="Gotham Book" w:hAnsi="Gotham Book"/>
          <w:sz w:val="24"/>
          <w:szCs w:val="24"/>
        </w:rPr>
        <w:t xml:space="preserve">in </w:t>
      </w:r>
      <w:r w:rsidRPr="00F2054D">
        <w:rPr>
          <w:rFonts w:ascii="Gotham Book" w:hAnsi="Gotham Book"/>
          <w:sz w:val="24"/>
          <w:szCs w:val="24"/>
        </w:rPr>
        <w:t xml:space="preserve">this class has significant defining characteristics that make it different from other periods of time in Texas history. Which statement below gives the best summary of the defining characteristics of the Spanish Colonial Era of Texas history? </w:t>
      </w:r>
    </w:p>
    <w:p w14:paraId="670AC41B" w14:textId="77777777" w:rsidR="00F2054D" w:rsidRPr="00F2054D" w:rsidRDefault="00F2054D" w:rsidP="00F2054D">
      <w:pPr>
        <w:pStyle w:val="ListParagraph"/>
        <w:numPr>
          <w:ilvl w:val="1"/>
          <w:numId w:val="1"/>
        </w:numPr>
        <w:spacing w:after="160" w:line="278" w:lineRule="auto"/>
        <w:rPr>
          <w:rFonts w:ascii="Gotham Book" w:hAnsi="Gotham Book"/>
          <w:sz w:val="24"/>
          <w:szCs w:val="24"/>
        </w:rPr>
      </w:pPr>
      <w:r w:rsidRPr="00F2054D">
        <w:rPr>
          <w:rFonts w:ascii="Gotham Book" w:hAnsi="Gotham Book"/>
          <w:sz w:val="24"/>
          <w:szCs w:val="24"/>
        </w:rPr>
        <w:t xml:space="preserve">The Spanish Colonial Era was a period of time defined primarily by challenges facing New Spain including social unrest and a lack of certainty or control over Spanish territory in the Americas, including Texas. </w:t>
      </w:r>
    </w:p>
    <w:p w14:paraId="23123CF1" w14:textId="77777777" w:rsidR="00F2054D" w:rsidRPr="00F2054D" w:rsidRDefault="00F2054D" w:rsidP="00F2054D">
      <w:pPr>
        <w:pStyle w:val="ListParagraph"/>
        <w:numPr>
          <w:ilvl w:val="1"/>
          <w:numId w:val="1"/>
        </w:numPr>
        <w:spacing w:after="160" w:line="278" w:lineRule="auto"/>
        <w:rPr>
          <w:rFonts w:ascii="Gotham Book" w:hAnsi="Gotham Book"/>
          <w:sz w:val="24"/>
          <w:szCs w:val="24"/>
        </w:rPr>
      </w:pPr>
      <w:r w:rsidRPr="00F2054D">
        <w:rPr>
          <w:rFonts w:ascii="Gotham Book" w:hAnsi="Gotham Book"/>
          <w:sz w:val="24"/>
          <w:szCs w:val="24"/>
        </w:rPr>
        <w:t>The Spanish Colonial Era was a period of time defined primarily by Spain’s quest for wealth and profit through expeditions in all of its American colonies including Mexico and Texas.</w:t>
      </w:r>
    </w:p>
    <w:p w14:paraId="0DB8AA11" w14:textId="77777777" w:rsidR="00F2054D" w:rsidRPr="00F2054D" w:rsidRDefault="00F2054D" w:rsidP="00F2054D">
      <w:pPr>
        <w:pStyle w:val="ListParagraph"/>
        <w:numPr>
          <w:ilvl w:val="1"/>
          <w:numId w:val="1"/>
        </w:numPr>
        <w:spacing w:after="160" w:line="278" w:lineRule="auto"/>
        <w:rPr>
          <w:rFonts w:ascii="Gotham Book" w:hAnsi="Gotham Book"/>
          <w:sz w:val="24"/>
          <w:szCs w:val="24"/>
        </w:rPr>
      </w:pPr>
      <w:r w:rsidRPr="00F2054D">
        <w:rPr>
          <w:rFonts w:ascii="Gotham Book" w:hAnsi="Gotham Book"/>
          <w:sz w:val="24"/>
          <w:szCs w:val="24"/>
        </w:rPr>
        <w:t xml:space="preserve">The Spanish Colonial Era was a period of time primarily defined by the Spanish government solidifying and maintaining a strong hold over its territories in the Americas including Texas. </w:t>
      </w:r>
    </w:p>
    <w:p w14:paraId="006110B7" w14:textId="77777777" w:rsidR="00F2054D" w:rsidRPr="00F2054D" w:rsidRDefault="00F2054D" w:rsidP="00F2054D">
      <w:pPr>
        <w:pStyle w:val="ListParagraph"/>
        <w:numPr>
          <w:ilvl w:val="1"/>
          <w:numId w:val="1"/>
        </w:numPr>
        <w:spacing w:after="160" w:line="278" w:lineRule="auto"/>
        <w:rPr>
          <w:rFonts w:ascii="Gotham Book" w:hAnsi="Gotham Book"/>
          <w:sz w:val="24"/>
          <w:szCs w:val="24"/>
        </w:rPr>
      </w:pPr>
      <w:r w:rsidRPr="00F2054D">
        <w:rPr>
          <w:rFonts w:ascii="Gotham Book" w:hAnsi="Gotham Book"/>
          <w:sz w:val="24"/>
          <w:szCs w:val="24"/>
        </w:rPr>
        <w:t xml:space="preserve">The Spanish Colonial Era was a period of time defined primarily by prolonged warfare between the United States, the Texas Indian tribes of the Great Plains, and the government of New Spain. </w:t>
      </w:r>
    </w:p>
    <w:p w14:paraId="26CAFB59" w14:textId="77777777" w:rsidR="00F2054D" w:rsidRDefault="00F2054D" w:rsidP="00F2054D">
      <w:pPr>
        <w:rPr>
          <w:rFonts w:ascii="Gotham Book" w:hAnsi="Gotham Book"/>
        </w:rPr>
      </w:pPr>
    </w:p>
    <w:p w14:paraId="54194805" w14:textId="77777777" w:rsidR="00F2054D" w:rsidRDefault="00F2054D" w:rsidP="00F2054D">
      <w:pPr>
        <w:rPr>
          <w:rFonts w:ascii="Gotham Book" w:hAnsi="Gotham Book"/>
        </w:rPr>
      </w:pPr>
    </w:p>
    <w:p w14:paraId="68ECC301" w14:textId="77777777" w:rsidR="00F2054D" w:rsidRDefault="00F2054D" w:rsidP="00F2054D">
      <w:pPr>
        <w:rPr>
          <w:rFonts w:ascii="Gotham Book" w:hAnsi="Gotham Book"/>
        </w:rPr>
      </w:pPr>
    </w:p>
    <w:p w14:paraId="5E01D960" w14:textId="77777777" w:rsidR="00F2054D" w:rsidRPr="00076004" w:rsidRDefault="00F2054D" w:rsidP="00F2054D">
      <w:pPr>
        <w:rPr>
          <w:rFonts w:ascii="Gotham Book" w:hAnsi="Gotham Book"/>
        </w:rPr>
      </w:pPr>
      <w:r w:rsidRPr="00076004">
        <w:rPr>
          <w:rFonts w:ascii="Gotham Book" w:hAnsi="Gotham Book"/>
          <w:noProof/>
        </w:rPr>
        <w:drawing>
          <wp:anchor distT="0" distB="0" distL="114300" distR="114300" simplePos="0" relativeHeight="251660288" behindDoc="1" locked="0" layoutInCell="1" allowOverlap="1" wp14:anchorId="186F4197" wp14:editId="7F3403E9">
            <wp:simplePos x="0" y="0"/>
            <wp:positionH relativeFrom="column">
              <wp:posOffset>0</wp:posOffset>
            </wp:positionH>
            <wp:positionV relativeFrom="paragraph">
              <wp:posOffset>0</wp:posOffset>
            </wp:positionV>
            <wp:extent cx="698500" cy="671195"/>
            <wp:effectExtent l="0" t="0" r="6350" b="0"/>
            <wp:wrapNone/>
            <wp:docPr id="117651981"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p>
    <w:p w14:paraId="07FD13D1" w14:textId="77777777" w:rsidR="00F2054D" w:rsidRPr="00F2054D" w:rsidRDefault="00F2054D" w:rsidP="00F2054D">
      <w:pPr>
        <w:jc w:val="center"/>
        <w:rPr>
          <w:rFonts w:ascii="Gotham Book" w:hAnsi="Gotham Book"/>
          <w:b/>
          <w:bCs/>
          <w:i/>
          <w:iCs/>
          <w:sz w:val="48"/>
          <w:szCs w:val="48"/>
        </w:rPr>
      </w:pPr>
      <w:r w:rsidRPr="00F72E62">
        <w:rPr>
          <w:rFonts w:ascii="Gotham Book" w:hAnsi="Gotham Book"/>
          <w:sz w:val="48"/>
          <w:szCs w:val="48"/>
        </w:rPr>
        <w:t>What’s the Story?</w:t>
      </w:r>
      <w:r w:rsidRPr="00F2054D">
        <w:rPr>
          <w:rFonts w:ascii="Gotham Book" w:hAnsi="Gotham Book"/>
          <w:b/>
          <w:bCs/>
          <w:i/>
          <w:iCs/>
          <w:sz w:val="50"/>
          <w:szCs w:val="52"/>
        </w:rPr>
        <w:t xml:space="preserve"> </w:t>
      </w:r>
      <w:r w:rsidRPr="00F2054D">
        <w:rPr>
          <w:rFonts w:ascii="Gotham Book" w:hAnsi="Gotham Book"/>
          <w:b/>
          <w:bCs/>
          <w:i/>
          <w:iCs/>
          <w:sz w:val="48"/>
          <w:szCs w:val="48"/>
        </w:rPr>
        <w:t>Exit Ticket</w:t>
      </w:r>
    </w:p>
    <w:p w14:paraId="12EDE789" w14:textId="77777777" w:rsidR="00F2054D" w:rsidRPr="00F2054D" w:rsidRDefault="00F2054D" w:rsidP="00F2054D">
      <w:pPr>
        <w:rPr>
          <w:rFonts w:ascii="Gotham Book" w:hAnsi="Gotham Book"/>
        </w:rPr>
      </w:pPr>
    </w:p>
    <w:p w14:paraId="4BD8257F" w14:textId="607A9286" w:rsidR="00F2054D" w:rsidRPr="00F2054D" w:rsidRDefault="00F2054D" w:rsidP="00F2054D">
      <w:pPr>
        <w:pStyle w:val="ListParagraph"/>
        <w:numPr>
          <w:ilvl w:val="0"/>
          <w:numId w:val="2"/>
        </w:numPr>
        <w:spacing w:after="160" w:line="278" w:lineRule="auto"/>
        <w:rPr>
          <w:rFonts w:ascii="Gotham Book" w:hAnsi="Gotham Book"/>
          <w:sz w:val="24"/>
          <w:szCs w:val="24"/>
        </w:rPr>
      </w:pPr>
      <w:r w:rsidRPr="00F2054D">
        <w:rPr>
          <w:rFonts w:ascii="Gotham Book" w:hAnsi="Gotham Book"/>
          <w:sz w:val="24"/>
          <w:szCs w:val="24"/>
        </w:rPr>
        <w:t xml:space="preserve">Every era of Texas history that we learn about </w:t>
      </w:r>
      <w:r w:rsidR="00F72E62">
        <w:rPr>
          <w:rFonts w:ascii="Gotham Book" w:hAnsi="Gotham Book"/>
          <w:sz w:val="24"/>
          <w:szCs w:val="24"/>
        </w:rPr>
        <w:t xml:space="preserve">in </w:t>
      </w:r>
      <w:r w:rsidRPr="00F2054D">
        <w:rPr>
          <w:rFonts w:ascii="Gotham Book" w:hAnsi="Gotham Book"/>
          <w:sz w:val="24"/>
          <w:szCs w:val="24"/>
        </w:rPr>
        <w:t xml:space="preserve">this class has significant defining characteristics that make it different from other periods of time in Texas history. Which statement below gives the best summary of the defining characteristics of the Spanish Colonial Era of Texas history? </w:t>
      </w:r>
    </w:p>
    <w:p w14:paraId="3E2351DA" w14:textId="77777777" w:rsidR="00F2054D" w:rsidRPr="00F2054D" w:rsidRDefault="00F2054D" w:rsidP="00F2054D">
      <w:pPr>
        <w:pStyle w:val="ListParagraph"/>
        <w:numPr>
          <w:ilvl w:val="1"/>
          <w:numId w:val="2"/>
        </w:numPr>
        <w:spacing w:after="160" w:line="278" w:lineRule="auto"/>
        <w:rPr>
          <w:rFonts w:ascii="Gotham Book" w:hAnsi="Gotham Book"/>
          <w:sz w:val="24"/>
          <w:szCs w:val="24"/>
        </w:rPr>
      </w:pPr>
      <w:r w:rsidRPr="00F2054D">
        <w:rPr>
          <w:rFonts w:ascii="Gotham Book" w:hAnsi="Gotham Book"/>
          <w:sz w:val="24"/>
          <w:szCs w:val="24"/>
        </w:rPr>
        <w:t xml:space="preserve">The Spanish Colonial Era was a period of time defined primarily by challenges facing New Spain including social unrest and a lack of certainty or control over Spanish territory in the Americas, including Texas. </w:t>
      </w:r>
    </w:p>
    <w:p w14:paraId="6C07F46E" w14:textId="77777777" w:rsidR="00F2054D" w:rsidRPr="00F2054D" w:rsidRDefault="00F2054D" w:rsidP="00F2054D">
      <w:pPr>
        <w:pStyle w:val="ListParagraph"/>
        <w:numPr>
          <w:ilvl w:val="1"/>
          <w:numId w:val="2"/>
        </w:numPr>
        <w:spacing w:after="160" w:line="278" w:lineRule="auto"/>
        <w:rPr>
          <w:rFonts w:ascii="Gotham Book" w:hAnsi="Gotham Book"/>
          <w:sz w:val="24"/>
          <w:szCs w:val="24"/>
        </w:rPr>
      </w:pPr>
      <w:r w:rsidRPr="00F2054D">
        <w:rPr>
          <w:rFonts w:ascii="Gotham Book" w:hAnsi="Gotham Book"/>
          <w:sz w:val="24"/>
          <w:szCs w:val="24"/>
        </w:rPr>
        <w:t>The Spanish Colonial Era was a period of time defined primarily by Spain’s quest for wealth and profit through expeditions in all of its American colonies including Mexico and Texas.</w:t>
      </w:r>
    </w:p>
    <w:p w14:paraId="083910CF" w14:textId="77777777" w:rsidR="00F2054D" w:rsidRPr="00F2054D" w:rsidRDefault="00F2054D" w:rsidP="00F2054D">
      <w:pPr>
        <w:pStyle w:val="ListParagraph"/>
        <w:numPr>
          <w:ilvl w:val="1"/>
          <w:numId w:val="2"/>
        </w:numPr>
        <w:spacing w:after="160" w:line="278" w:lineRule="auto"/>
        <w:rPr>
          <w:rFonts w:ascii="Gotham Book" w:hAnsi="Gotham Book"/>
          <w:sz w:val="24"/>
          <w:szCs w:val="24"/>
        </w:rPr>
      </w:pPr>
      <w:r w:rsidRPr="00F2054D">
        <w:rPr>
          <w:rFonts w:ascii="Gotham Book" w:hAnsi="Gotham Book"/>
          <w:sz w:val="24"/>
          <w:szCs w:val="24"/>
        </w:rPr>
        <w:t xml:space="preserve">The Spanish Colonial Era was a period of time primarily defined by the Spanish government solidifying and maintaining a strong hold over its territories in the Americas including Texas. </w:t>
      </w:r>
    </w:p>
    <w:p w14:paraId="14F4A0D4" w14:textId="6B677B72" w:rsidR="00F2054D" w:rsidRDefault="00F2054D" w:rsidP="00A77900">
      <w:pPr>
        <w:pStyle w:val="ListParagraph"/>
        <w:numPr>
          <w:ilvl w:val="1"/>
          <w:numId w:val="2"/>
        </w:numPr>
        <w:spacing w:after="160" w:line="278" w:lineRule="auto"/>
      </w:pPr>
      <w:r w:rsidRPr="00F72E62">
        <w:rPr>
          <w:rFonts w:ascii="Gotham Book" w:hAnsi="Gotham Book"/>
          <w:sz w:val="24"/>
          <w:szCs w:val="24"/>
        </w:rPr>
        <w:t xml:space="preserve">The Spanish Colonial Era was a period of time defined primarily by prolonged warfare between the United States, the Texas Indian tribes of the Great Plains, and the government of New Spain. </w:t>
      </w:r>
    </w:p>
    <w:bookmarkEnd w:id="1"/>
    <w:p w14:paraId="1E8C80FF" w14:textId="77777777" w:rsidR="0065438C" w:rsidRDefault="0065438C"/>
    <w:sectPr w:rsidR="0065438C" w:rsidSect="00F205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8F2015"/>
    <w:multiLevelType w:val="hybridMultilevel"/>
    <w:tmpl w:val="B77ED7E8"/>
    <w:lvl w:ilvl="0" w:tplc="994ED1D4">
      <w:start w:val="1"/>
      <w:numFmt w:val="decimal"/>
      <w:lvlText w:val="_____ %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2B520F"/>
    <w:multiLevelType w:val="hybridMultilevel"/>
    <w:tmpl w:val="B77ED7E8"/>
    <w:lvl w:ilvl="0" w:tplc="FFFFFFFF">
      <w:start w:val="1"/>
      <w:numFmt w:val="decimal"/>
      <w:lvlText w:val="_____ %1) "/>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2420178">
    <w:abstractNumId w:val="0"/>
  </w:num>
  <w:num w:numId="2" w16cid:durableId="1636716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61B"/>
    <w:rsid w:val="001B4B2F"/>
    <w:rsid w:val="002C371A"/>
    <w:rsid w:val="00363786"/>
    <w:rsid w:val="003D461B"/>
    <w:rsid w:val="00474469"/>
    <w:rsid w:val="0065438C"/>
    <w:rsid w:val="006D26CC"/>
    <w:rsid w:val="00705B3A"/>
    <w:rsid w:val="00963012"/>
    <w:rsid w:val="009F7AC1"/>
    <w:rsid w:val="00BD507D"/>
    <w:rsid w:val="00EA12F9"/>
    <w:rsid w:val="00F2054D"/>
    <w:rsid w:val="00F64E1E"/>
    <w:rsid w:val="00F72E62"/>
    <w:rsid w:val="00FB0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32F0"/>
  <w15:chartTrackingRefBased/>
  <w15:docId w15:val="{03DED8A2-4748-474A-B0CD-F2C9A5F5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54D"/>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3D46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46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46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46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46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46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46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46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46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6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46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46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46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46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46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46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46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461B"/>
    <w:rPr>
      <w:rFonts w:eastAsiaTheme="majorEastAsia" w:cstheme="majorBidi"/>
      <w:color w:val="272727" w:themeColor="text1" w:themeTint="D8"/>
    </w:rPr>
  </w:style>
  <w:style w:type="paragraph" w:styleId="Title">
    <w:name w:val="Title"/>
    <w:basedOn w:val="Normal"/>
    <w:next w:val="Normal"/>
    <w:link w:val="TitleChar"/>
    <w:uiPriority w:val="10"/>
    <w:qFormat/>
    <w:rsid w:val="003D46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6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46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46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461B"/>
    <w:pPr>
      <w:spacing w:before="160"/>
      <w:jc w:val="center"/>
    </w:pPr>
    <w:rPr>
      <w:i/>
      <w:iCs/>
      <w:color w:val="404040" w:themeColor="text1" w:themeTint="BF"/>
    </w:rPr>
  </w:style>
  <w:style w:type="character" w:customStyle="1" w:styleId="QuoteChar">
    <w:name w:val="Quote Char"/>
    <w:basedOn w:val="DefaultParagraphFont"/>
    <w:link w:val="Quote"/>
    <w:uiPriority w:val="29"/>
    <w:rsid w:val="003D461B"/>
    <w:rPr>
      <w:i/>
      <w:iCs/>
      <w:color w:val="404040" w:themeColor="text1" w:themeTint="BF"/>
    </w:rPr>
  </w:style>
  <w:style w:type="paragraph" w:styleId="ListParagraph">
    <w:name w:val="List Paragraph"/>
    <w:basedOn w:val="Normal"/>
    <w:uiPriority w:val="34"/>
    <w:qFormat/>
    <w:rsid w:val="003D461B"/>
    <w:pPr>
      <w:ind w:left="720"/>
      <w:contextualSpacing/>
    </w:pPr>
  </w:style>
  <w:style w:type="character" w:styleId="IntenseEmphasis">
    <w:name w:val="Intense Emphasis"/>
    <w:basedOn w:val="DefaultParagraphFont"/>
    <w:uiPriority w:val="21"/>
    <w:qFormat/>
    <w:rsid w:val="003D461B"/>
    <w:rPr>
      <w:i/>
      <w:iCs/>
      <w:color w:val="0F4761" w:themeColor="accent1" w:themeShade="BF"/>
    </w:rPr>
  </w:style>
  <w:style w:type="paragraph" w:styleId="IntenseQuote">
    <w:name w:val="Intense Quote"/>
    <w:basedOn w:val="Normal"/>
    <w:next w:val="Normal"/>
    <w:link w:val="IntenseQuoteChar"/>
    <w:uiPriority w:val="30"/>
    <w:qFormat/>
    <w:rsid w:val="003D46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461B"/>
    <w:rPr>
      <w:i/>
      <w:iCs/>
      <w:color w:val="0F4761" w:themeColor="accent1" w:themeShade="BF"/>
    </w:rPr>
  </w:style>
  <w:style w:type="character" w:styleId="IntenseReference">
    <w:name w:val="Intense Reference"/>
    <w:basedOn w:val="DefaultParagraphFont"/>
    <w:uiPriority w:val="32"/>
    <w:qFormat/>
    <w:rsid w:val="003D461B"/>
    <w:rPr>
      <w:b/>
      <w:bCs/>
      <w:smallCaps/>
      <w:color w:val="0F4761" w:themeColor="accent1" w:themeShade="BF"/>
      <w:spacing w:val="5"/>
    </w:rPr>
  </w:style>
  <w:style w:type="table" w:styleId="TableGrid">
    <w:name w:val="Table Grid"/>
    <w:basedOn w:val="TableNormal"/>
    <w:uiPriority w:val="39"/>
    <w:rsid w:val="00F20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8562">
      <w:bodyDiv w:val="1"/>
      <w:marLeft w:val="0"/>
      <w:marRight w:val="0"/>
      <w:marTop w:val="0"/>
      <w:marBottom w:val="0"/>
      <w:divBdr>
        <w:top w:val="none" w:sz="0" w:space="0" w:color="auto"/>
        <w:left w:val="none" w:sz="0" w:space="0" w:color="auto"/>
        <w:bottom w:val="none" w:sz="0" w:space="0" w:color="auto"/>
        <w:right w:val="none" w:sz="0" w:space="0" w:color="auto"/>
      </w:divBdr>
    </w:div>
    <w:div w:id="97171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2</Pages>
  <Words>564</Words>
  <Characters>2871</Characters>
  <Application>Microsoft Office Word</Application>
  <DocSecurity>0</DocSecurity>
  <Lines>102</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5</cp:revision>
  <dcterms:created xsi:type="dcterms:W3CDTF">2024-10-24T14:40:00Z</dcterms:created>
  <dcterms:modified xsi:type="dcterms:W3CDTF">2025-01-29T22:01:00Z</dcterms:modified>
</cp:coreProperties>
</file>