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D184" w14:textId="4F2F4742" w:rsidR="00FD2265" w:rsidRDefault="00FD2265"/>
    <w:p w14:paraId="5682D983" w14:textId="156DBA08" w:rsidR="001B70C4" w:rsidRPr="001B70C4" w:rsidRDefault="001B70C4">
      <w:pPr>
        <w:rPr>
          <w:rFonts w:ascii="Gotham Book" w:hAnsi="Gotham Book"/>
          <w:b/>
          <w:bCs/>
          <w:sz w:val="32"/>
          <w:szCs w:val="40"/>
        </w:rPr>
      </w:pPr>
      <w:r w:rsidRPr="001B70C4">
        <w:rPr>
          <w:rFonts w:ascii="Gotham Book" w:hAnsi="Gotham Book"/>
          <w:b/>
          <w:bCs/>
          <w:sz w:val="32"/>
          <w:szCs w:val="40"/>
        </w:rPr>
        <w:t>Calentamiento</w:t>
      </w:r>
    </w:p>
    <w:p w14:paraId="1D8B1955" w14:textId="2B54D146" w:rsidR="001B70C4" w:rsidRPr="001B70C4" w:rsidRDefault="001B70C4" w:rsidP="001B70C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47418799" w14:textId="696FD8DC" w:rsidR="001B70C4" w:rsidRDefault="001B70C4">
      <w:pPr>
        <w:rPr>
          <w:rFonts w:ascii="Gotham Book" w:hAnsi="Gotham Book"/>
          <w:b/>
          <w:bCs/>
          <w:sz w:val="32"/>
          <w:szCs w:val="40"/>
        </w:rPr>
      </w:pPr>
      <w:r w:rsidRPr="001B70C4">
        <w:rPr>
          <w:rFonts w:ascii="Gotham Book" w:hAnsi="Gotham Book"/>
          <w:b/>
          <w:bCs/>
          <w:sz w:val="32"/>
          <w:szCs w:val="40"/>
        </w:rPr>
        <w:t>Lección</w:t>
      </w:r>
    </w:p>
    <w:p w14:paraId="34A97F70" w14:textId="27231F07" w:rsidR="001B70C4" w:rsidRPr="001B70C4" w:rsidRDefault="001B70C4">
      <w:pPr>
        <w:rPr>
          <w:rFonts w:ascii="Gotham Book" w:hAnsi="Gotham Book"/>
        </w:rPr>
      </w:pPr>
      <w:r>
        <w:rPr>
          <w:rFonts w:ascii="Gotham Book" w:hAnsi="Gotham Book"/>
        </w:rPr>
        <w:t>La información subrayada en negrita es la que los estudiantes de Foundations deben completar. Los estudiantes de nivel escolar tendrán más que cubrir. Los estudiantes avanzados escriben todas las notas.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3BD3BABF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ACD2A11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batalla de Gonzales</w:t>
            </w:r>
          </w:p>
        </w:tc>
      </w:tr>
    </w:tbl>
    <w:p w14:paraId="44B012CB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1B70C4" w14:paraId="449C98A2" w14:textId="77777777" w:rsidTr="001B70C4">
        <w:trPr>
          <w:trHeight w:val="1097"/>
        </w:trPr>
        <w:tc>
          <w:tcPr>
            <w:tcW w:w="2155" w:type="dxa"/>
          </w:tcPr>
          <w:p w14:paraId="31CDD4AE" w14:textId="77777777" w:rsidR="001B70C4" w:rsidRDefault="001B70C4" w:rsidP="001F7D6E">
            <w:r>
              <w:rPr>
                <w:rFonts w:ascii="Gotham Book" w:hAnsi="Gotham Book"/>
              </w:rPr>
              <w:t xml:space="preserve">Cuando </w:t>
            </w:r>
            <w:r w:rsidRPr="005F17B1">
              <w:rPr>
                <w:i/>
                <w:iCs/>
              </w:rPr>
              <w:t>(círculo uno)</w:t>
            </w:r>
          </w:p>
          <w:p w14:paraId="4064F65F" w14:textId="77777777" w:rsidR="001B70C4" w:rsidRPr="005F17B1" w:rsidRDefault="001B70C4" w:rsidP="001F7D6E">
            <w:pPr>
              <w:rPr>
                <w:sz w:val="14"/>
                <w:szCs w:val="14"/>
              </w:rPr>
            </w:pPr>
          </w:p>
          <w:p w14:paraId="1A46C752" w14:textId="77777777" w:rsidR="001B70C4" w:rsidRPr="00884059" w:rsidRDefault="001B70C4" w:rsidP="001F7D6E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2 de octubre de 1835</w:t>
            </w:r>
          </w:p>
          <w:p w14:paraId="06751083" w14:textId="77777777" w:rsidR="001B70C4" w:rsidRPr="005F17B1" w:rsidRDefault="001B70C4" w:rsidP="001F7D6E">
            <w:pPr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2160" w:type="dxa"/>
          </w:tcPr>
          <w:p w14:paraId="54073865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Dónde </w:t>
            </w:r>
            <w:r w:rsidRPr="005F17B1">
              <w:rPr>
                <w:rFonts w:ascii="Gotham Book" w:hAnsi="Gotham Book"/>
                <w:i/>
                <w:iCs/>
              </w:rPr>
              <w:t>(Círculo uno)</w:t>
            </w:r>
          </w:p>
          <w:p w14:paraId="340B6D7C" w14:textId="77777777" w:rsidR="001B70C4" w:rsidRPr="005F17B1" w:rsidRDefault="001B70C4" w:rsidP="001F7D6E">
            <w:pPr>
              <w:rPr>
                <w:rFonts w:ascii="Gotham Book" w:hAnsi="Gotham Book"/>
                <w:sz w:val="14"/>
                <w:szCs w:val="14"/>
              </w:rPr>
            </w:pPr>
          </w:p>
          <w:p w14:paraId="3B32113F" w14:textId="77777777" w:rsidR="001B70C4" w:rsidRPr="00884059" w:rsidRDefault="001B70C4" w:rsidP="001F7D6E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Gonzales</w:t>
            </w:r>
          </w:p>
          <w:p w14:paraId="60CF2F9A" w14:textId="77777777" w:rsidR="001B70C4" w:rsidRPr="005F17B1" w:rsidRDefault="001B70C4" w:rsidP="001F7D6E">
            <w:pPr>
              <w:ind w:firstLine="720"/>
              <w:rPr>
                <w:rFonts w:ascii="Gotham Book" w:hAnsi="Gotham Book"/>
                <w:sz w:val="18"/>
                <w:szCs w:val="18"/>
              </w:rPr>
            </w:pPr>
          </w:p>
        </w:tc>
        <w:tc>
          <w:tcPr>
            <w:tcW w:w="5035" w:type="dxa"/>
          </w:tcPr>
          <w:p w14:paraId="07621EC2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5A42BCF6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4D5803F4" w14:textId="70D168E6" w:rsidR="001B70C4" w:rsidRDefault="001B70C4" w:rsidP="001F7D6E">
            <w:pPr>
              <w:spacing w:line="276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6"/>
                <w:szCs w:val="28"/>
              </w:rPr>
              <w:t xml:space="preserve">La </w:t>
            </w:r>
            <w:r>
              <w:rPr>
                <w:rFonts w:ascii="Gotham Book" w:hAnsi="Gotham Book"/>
                <w:b/>
                <w:bCs/>
                <w:sz w:val="26"/>
                <w:szCs w:val="28"/>
                <w:u w:val="single"/>
              </w:rPr>
              <w:t>primera</w:t>
            </w:r>
            <w:r>
              <w:rPr>
                <w:rFonts w:ascii="Gotham Book" w:hAnsi="Gotham Book"/>
                <w:sz w:val="26"/>
                <w:szCs w:val="28"/>
              </w:rPr>
              <w:t xml:space="preserve"> batalla de la Revolución de Texas</w:t>
            </w:r>
          </w:p>
        </w:tc>
      </w:tr>
    </w:tbl>
    <w:p w14:paraId="46985565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715EE9F7" w14:textId="77777777" w:rsidTr="001F7D6E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D10D5A9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Por qué</w:t>
            </w:r>
          </w:p>
        </w:tc>
        <w:tc>
          <w:tcPr>
            <w:tcW w:w="7195" w:type="dxa"/>
          </w:tcPr>
          <w:p w14:paraId="69E1A9A8" w14:textId="77777777" w:rsidR="001B70C4" w:rsidRPr="000D352A" w:rsidRDefault="001B70C4" w:rsidP="001F7D6E">
            <w:pPr>
              <w:spacing w:line="276" w:lineRule="auto"/>
              <w:rPr>
                <w:rFonts w:ascii="Gotham Book" w:hAnsi="Gotham Book"/>
                <w:sz w:val="16"/>
                <w:szCs w:val="16"/>
              </w:rPr>
            </w:pPr>
          </w:p>
          <w:p w14:paraId="11367623" w14:textId="3B1D2A47" w:rsidR="001B70C4" w:rsidRPr="000D352A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Se ordenó al ejército mexicano recuperar un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 xml:space="preserve">cañón 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que México había prestado a la ciudad años antes. La gente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se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negó a devolver el cañón y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 xml:space="preserve"> estalló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una pelea.</w:t>
            </w:r>
          </w:p>
        </w:tc>
      </w:tr>
    </w:tbl>
    <w:p w14:paraId="61428CFC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355736AA" w14:textId="77777777" w:rsidTr="001B70C4">
        <w:trPr>
          <w:trHeight w:val="122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1277AE2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72A21A0C" w14:textId="77777777" w:rsidR="001B70C4" w:rsidRPr="000D352A" w:rsidRDefault="001B70C4" w:rsidP="001F7D6E">
            <w:pPr>
              <w:rPr>
                <w:rFonts w:ascii="Gotham Book" w:hAnsi="Gotham Book"/>
                <w:sz w:val="20"/>
                <w:szCs w:val="20"/>
              </w:rPr>
            </w:pPr>
          </w:p>
          <w:p w14:paraId="4FCE386B" w14:textId="7B2DE76E" w:rsidR="001B70C4" w:rsidRPr="005F17B1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El ejército mexicano, en inferioridad numérica, se vio obligado a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retirarse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de Gonzales.</w:t>
            </w:r>
          </w:p>
        </w:tc>
      </w:tr>
    </w:tbl>
    <w:p w14:paraId="6DD8F0C5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56856BE1" w14:textId="77777777" w:rsidTr="001B70C4">
        <w:trPr>
          <w:trHeight w:val="96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699ADAD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Importancia</w:t>
            </w:r>
          </w:p>
        </w:tc>
        <w:tc>
          <w:tcPr>
            <w:tcW w:w="7195" w:type="dxa"/>
          </w:tcPr>
          <w:p w14:paraId="40A8A648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20FFE93B" w14:textId="5B57984B" w:rsidR="001B70C4" w:rsidRPr="005F17B1" w:rsidRDefault="001B70C4" w:rsidP="001F7D6E">
            <w:pPr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Esta batalla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inició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la Revolución de Texas</w:t>
            </w:r>
          </w:p>
          <w:p w14:paraId="14A34471" w14:textId="77777777" w:rsidR="001B70C4" w:rsidRDefault="001B70C4" w:rsidP="001F7D6E">
            <w:pPr>
              <w:rPr>
                <w:rFonts w:ascii="Gotham Book" w:hAnsi="Gotham Book"/>
              </w:rPr>
            </w:pPr>
          </w:p>
        </w:tc>
      </w:tr>
    </w:tbl>
    <w:p w14:paraId="578885DB" w14:textId="77777777" w:rsidR="001B70C4" w:rsidRDefault="001B70C4" w:rsidP="001B70C4">
      <w:pPr>
        <w:rPr>
          <w:rFonts w:ascii="Gotham Book" w:hAnsi="Gotham Book"/>
        </w:rPr>
      </w:pPr>
    </w:p>
    <w:p w14:paraId="7B0E6070" w14:textId="77777777" w:rsidR="001B70C4" w:rsidRDefault="001B70C4" w:rsidP="001B70C4">
      <w:pPr>
        <w:rPr>
          <w:rFonts w:ascii="Gotham Book" w:hAnsi="Gotham Book"/>
        </w:rPr>
      </w:pPr>
    </w:p>
    <w:p w14:paraId="3B69E98B" w14:textId="77777777" w:rsidR="001B70C4" w:rsidRDefault="001B70C4" w:rsidP="001B70C4">
      <w:pPr>
        <w:rPr>
          <w:rFonts w:ascii="Gotham Book" w:hAnsi="Gotham Book"/>
        </w:rPr>
      </w:pPr>
    </w:p>
    <w:p w14:paraId="255F5005" w14:textId="77777777" w:rsidR="001B70C4" w:rsidRDefault="001B70C4" w:rsidP="001B70C4">
      <w:pPr>
        <w:rPr>
          <w:rFonts w:ascii="Gotham Book" w:hAnsi="Gotham Book"/>
        </w:rPr>
      </w:pPr>
    </w:p>
    <w:p w14:paraId="548DDEEF" w14:textId="77777777" w:rsidR="001B70C4" w:rsidRDefault="001B70C4" w:rsidP="001B70C4">
      <w:pPr>
        <w:rPr>
          <w:rFonts w:ascii="Gotham Book" w:hAnsi="Gotham Book"/>
        </w:rPr>
      </w:pPr>
    </w:p>
    <w:p w14:paraId="786D4F03" w14:textId="77777777" w:rsidR="001B70C4" w:rsidRDefault="001B70C4" w:rsidP="001B70C4">
      <w:pPr>
        <w:rPr>
          <w:rFonts w:ascii="Gotham Book" w:hAnsi="Gotham Book"/>
        </w:rPr>
      </w:pPr>
    </w:p>
    <w:p w14:paraId="2B840AB6" w14:textId="77777777" w:rsidR="001B70C4" w:rsidRDefault="001B70C4" w:rsidP="001B70C4">
      <w:pPr>
        <w:rPr>
          <w:rFonts w:ascii="Gotham Book" w:hAnsi="Gotham Book"/>
        </w:rPr>
      </w:pPr>
    </w:p>
    <w:p w14:paraId="4763B60D" w14:textId="77777777" w:rsidR="001B70C4" w:rsidRPr="001B70C4" w:rsidRDefault="001B70C4" w:rsidP="001B70C4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06700815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39BAE08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Consulta</w:t>
            </w:r>
          </w:p>
        </w:tc>
      </w:tr>
    </w:tbl>
    <w:p w14:paraId="12F2B053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1B70C4" w14:paraId="5DBF5AB7" w14:textId="77777777" w:rsidTr="001F7D6E">
        <w:trPr>
          <w:trHeight w:val="1592"/>
        </w:trPr>
        <w:tc>
          <w:tcPr>
            <w:tcW w:w="2155" w:type="dxa"/>
          </w:tcPr>
          <w:p w14:paraId="03631774" w14:textId="77777777" w:rsidR="001B70C4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Cuando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0B877291" w14:textId="77777777" w:rsidR="001B70C4" w:rsidRDefault="001B70C4" w:rsidP="001F7D6E">
            <w:pPr>
              <w:rPr>
                <w:rFonts w:ascii="Gotham Book" w:hAnsi="Gotham Book"/>
                <w:i/>
                <w:iCs/>
              </w:rPr>
            </w:pPr>
          </w:p>
          <w:p w14:paraId="6FC803F5" w14:textId="117AD166" w:rsidR="001B70C4" w:rsidRPr="001B70C4" w:rsidRDefault="001B70C4" w:rsidP="001B70C4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Noviembre de 1835</w:t>
            </w:r>
          </w:p>
        </w:tc>
        <w:tc>
          <w:tcPr>
            <w:tcW w:w="2160" w:type="dxa"/>
          </w:tcPr>
          <w:p w14:paraId="674CB148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Dónde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043A0AED" w14:textId="77777777" w:rsidR="001B70C4" w:rsidRPr="005F17B1" w:rsidRDefault="001B70C4" w:rsidP="001F7D6E">
            <w:pPr>
              <w:rPr>
                <w:rFonts w:ascii="Gotham Book" w:hAnsi="Gotham Book"/>
                <w:sz w:val="10"/>
                <w:szCs w:val="10"/>
              </w:rPr>
            </w:pPr>
          </w:p>
          <w:p w14:paraId="3AE78EBD" w14:textId="77777777" w:rsidR="001B70C4" w:rsidRDefault="001B70C4" w:rsidP="001B70C4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1B70C4">
              <w:rPr>
                <w:rFonts w:ascii="Gotham Book" w:hAnsi="Gotham Book"/>
                <w:sz w:val="26"/>
                <w:szCs w:val="28"/>
              </w:rPr>
              <w:t>San Felipe de Austin</w:t>
            </w:r>
          </w:p>
        </w:tc>
        <w:tc>
          <w:tcPr>
            <w:tcW w:w="5035" w:type="dxa"/>
          </w:tcPr>
          <w:p w14:paraId="605BBD8D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3A83C2B5" w14:textId="77777777" w:rsidR="001B70C4" w:rsidRPr="000D352A" w:rsidRDefault="001B70C4" w:rsidP="001F7D6E">
            <w:pPr>
              <w:rPr>
                <w:rFonts w:ascii="Gotham Book" w:hAnsi="Gotham Book"/>
                <w:sz w:val="16"/>
                <w:szCs w:val="16"/>
              </w:rPr>
            </w:pPr>
          </w:p>
          <w:p w14:paraId="6BD17696" w14:textId="5E46B985" w:rsidR="001B70C4" w:rsidRDefault="001B70C4" w:rsidP="001F7D6E">
            <w:pPr>
              <w:spacing w:line="360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 xml:space="preserve">Una reunión para debatir cuestiones relacionadas con una posible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guerra</w:t>
            </w:r>
            <w:r>
              <w:rPr>
                <w:rFonts w:ascii="Gotham Book" w:hAnsi="Gotham Book"/>
                <w:sz w:val="28"/>
                <w:szCs w:val="32"/>
              </w:rPr>
              <w:t xml:space="preserve"> con México.</w:t>
            </w:r>
          </w:p>
        </w:tc>
      </w:tr>
    </w:tbl>
    <w:p w14:paraId="110812FF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32508581" w14:textId="77777777" w:rsidTr="001F7D6E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DCD856B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50845055" w14:textId="77777777" w:rsidR="001B70C4" w:rsidRPr="0071654A" w:rsidRDefault="001B70C4" w:rsidP="001F7D6E">
            <w:pPr>
              <w:rPr>
                <w:rFonts w:ascii="Gotham Book" w:hAnsi="Gotham Book"/>
                <w:sz w:val="14"/>
                <w:szCs w:val="14"/>
              </w:rPr>
            </w:pPr>
          </w:p>
          <w:p w14:paraId="7F0AAD75" w14:textId="2211E54F" w:rsidR="001B70C4" w:rsidRPr="005F17B1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Los delegados no podían ponerse de acuerdo sobre si luchar por la independencia o por un regreso a la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Constitución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de 1824.</w:t>
            </w:r>
          </w:p>
          <w:p w14:paraId="57AD66E0" w14:textId="21393FB3" w:rsidR="001B70C4" w:rsidRDefault="001B70C4" w:rsidP="001F7D6E">
            <w:pPr>
              <w:spacing w:line="360" w:lineRule="auto"/>
              <w:rPr>
                <w:rFonts w:ascii="Gotham Book" w:hAnsi="Gotham Book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Creó un gobierno provisional, un ejército bajo </w:t>
            </w:r>
            <w:r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 xml:space="preserve">Sam Houston </w:t>
            </w:r>
            <w:r w:rsidRPr="005F17B1">
              <w:rPr>
                <w:rFonts w:ascii="Gotham Book" w:hAnsi="Gotham Book"/>
                <w:sz w:val="28"/>
                <w:szCs w:val="32"/>
              </w:rPr>
              <w:t>y una milicia bajo Stephen F. Austin</w:t>
            </w:r>
          </w:p>
        </w:tc>
      </w:tr>
    </w:tbl>
    <w:p w14:paraId="561E6F71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  <w:bookmarkStart w:id="0" w:name="_Hlk19277526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49AAF2EE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8A62A20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El Álamo</w:t>
            </w:r>
          </w:p>
        </w:tc>
      </w:tr>
    </w:tbl>
    <w:p w14:paraId="3E365E1E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1B70C4" w14:paraId="1358875A" w14:textId="77777777" w:rsidTr="000F24A0">
        <w:trPr>
          <w:trHeight w:val="98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46C56D94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Los texanos toman el Álamo</w:t>
            </w:r>
          </w:p>
        </w:tc>
        <w:tc>
          <w:tcPr>
            <w:tcW w:w="3150" w:type="dxa"/>
          </w:tcPr>
          <w:p w14:paraId="1F09A7F3" w14:textId="77777777" w:rsidR="001B70C4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Cuando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618F9EDB" w14:textId="7FF267D3" w:rsidR="001B70C4" w:rsidRPr="001B70C4" w:rsidRDefault="001B70C4" w:rsidP="001B70C4">
            <w:pPr>
              <w:spacing w:line="276" w:lineRule="auto"/>
              <w:rPr>
                <w:rFonts w:ascii="Gotham Book" w:hAnsi="Gotham Book"/>
                <w:sz w:val="14"/>
                <w:szCs w:val="14"/>
              </w:rPr>
            </w:pPr>
          </w:p>
          <w:p w14:paraId="49413C67" w14:textId="042BA662" w:rsidR="001B70C4" w:rsidRPr="001B70C4" w:rsidRDefault="001B70C4" w:rsidP="001B70C4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Diciembre de 1835</w:t>
            </w:r>
          </w:p>
        </w:tc>
        <w:tc>
          <w:tcPr>
            <w:tcW w:w="4045" w:type="dxa"/>
          </w:tcPr>
          <w:p w14:paraId="66B71554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Dónde </w:t>
            </w:r>
            <w:r>
              <w:rPr>
                <w:rFonts w:ascii="Gotham Book" w:hAnsi="Gotham Book"/>
                <w:i/>
                <w:iCs/>
              </w:rPr>
              <w:t xml:space="preserve">(Círculo uno) </w:t>
            </w:r>
          </w:p>
          <w:p w14:paraId="18BA3686" w14:textId="77777777" w:rsidR="001B70C4" w:rsidRPr="004C4ABF" w:rsidRDefault="001B70C4" w:rsidP="001F7D6E">
            <w:pPr>
              <w:rPr>
                <w:rFonts w:ascii="Gotham Book" w:hAnsi="Gotham Book"/>
                <w:sz w:val="14"/>
                <w:szCs w:val="14"/>
              </w:rPr>
            </w:pPr>
          </w:p>
          <w:p w14:paraId="65B95E03" w14:textId="199AA517" w:rsidR="001B70C4" w:rsidRPr="001B70C4" w:rsidRDefault="001B70C4" w:rsidP="001B70C4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San Antonio</w:t>
            </w:r>
          </w:p>
        </w:tc>
      </w:tr>
    </w:tbl>
    <w:p w14:paraId="464D32DB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1B70C4" w14:paraId="53F2EFA9" w14:textId="77777777" w:rsidTr="001F7D6E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AA4C704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  <w:tc>
          <w:tcPr>
            <w:tcW w:w="7200" w:type="dxa"/>
          </w:tcPr>
          <w:p w14:paraId="3E73948F" w14:textId="77777777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12"/>
                <w:szCs w:val="12"/>
              </w:rPr>
            </w:pPr>
          </w:p>
          <w:p w14:paraId="7316FCF3" w14:textId="3687694A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 La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milicia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texana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 xml:space="preserve"> marchó hacia San Antonio a finales de octubre, sitió  a las tropas centralistas en el Álamo bajo el mando del general Cos, expulsándolas 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de la ciudad a principios de diciembre de 1835.</w:t>
            </w:r>
          </w:p>
        </w:tc>
      </w:tr>
    </w:tbl>
    <w:p w14:paraId="29E10A20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448B6471" w14:textId="77777777" w:rsidTr="000F24A0">
        <w:trPr>
          <w:trHeight w:val="244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94E3E66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El asedio del Álamo</w:t>
            </w:r>
          </w:p>
          <w:p w14:paraId="09BCA18E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248E778A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  <w:p w14:paraId="088CB065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1857BC34" w14:textId="77777777" w:rsidR="001B70C4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>23 de febrero – 5 de marzo de 1836</w:t>
            </w:r>
          </w:p>
          <w:p w14:paraId="78DBE27D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268CE02E" w14:textId="77777777" w:rsidR="001B70C4" w:rsidRDefault="001B70C4" w:rsidP="001F7D6E">
            <w:pPr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0581077A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420880BA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5B3F3C41" w14:textId="566BE6AC" w:rsidR="001B70C4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Santa Anna llegó con </w:t>
            </w:r>
            <w:r w:rsidR="000F24A0">
              <w:rPr>
                <w:rFonts w:ascii="Gotham Book" w:hAnsi="Gotham Book"/>
                <w:b/>
                <w:bCs/>
                <w:sz w:val="28"/>
                <w:szCs w:val="28"/>
                <w:u w:val="single"/>
              </w:rPr>
              <w:t>parte</w:t>
            </w:r>
            <w:r w:rsidRPr="004C4ABF">
              <w:rPr>
                <w:rFonts w:ascii="Gotham Book" w:hAnsi="Gotham Book"/>
                <w:sz w:val="28"/>
                <w:szCs w:val="28"/>
              </w:rPr>
              <w:t xml:space="preserve"> de su ejército (2.500 soldados). </w:t>
            </w:r>
          </w:p>
          <w:p w14:paraId="23F77DE7" w14:textId="77777777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16"/>
                <w:szCs w:val="14"/>
              </w:rPr>
            </w:pPr>
          </w:p>
          <w:p w14:paraId="68A5DD29" w14:textId="07E5D760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Las tropas y civiles de Texas se retiraron al </w:t>
            </w:r>
            <w:r w:rsidR="000F24A0">
              <w:rPr>
                <w:rFonts w:ascii="Gotham Book" w:hAnsi="Gotham Book"/>
                <w:b/>
                <w:bCs/>
                <w:sz w:val="28"/>
                <w:szCs w:val="28"/>
                <w:u w:val="single"/>
              </w:rPr>
              <w:t xml:space="preserve">Álamo </w:t>
            </w:r>
          </w:p>
          <w:p w14:paraId="3E224A5B" w14:textId="25D4320D" w:rsidR="001B70C4" w:rsidRPr="00DB3298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Santa Anna inició un </w:t>
            </w:r>
            <w:r w:rsidR="000F24A0">
              <w:rPr>
                <w:rFonts w:ascii="Gotham Book" w:hAnsi="Gotham Book"/>
                <w:b/>
                <w:bCs/>
                <w:sz w:val="28"/>
                <w:szCs w:val="28"/>
                <w:u w:val="single"/>
              </w:rPr>
              <w:t>asedio</w:t>
            </w:r>
            <w:r w:rsidRPr="004C4ABF">
              <w:rPr>
                <w:rFonts w:ascii="Gotham Book" w:hAnsi="Gotham Book"/>
                <w:sz w:val="28"/>
                <w:szCs w:val="28"/>
              </w:rPr>
              <w:t xml:space="preserve"> de trece días  al Álamo</w:t>
            </w:r>
          </w:p>
        </w:tc>
      </w:tr>
    </w:tbl>
    <w:p w14:paraId="329925A8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  <w:bookmarkStart w:id="1" w:name="_Hlk192847146"/>
      <w:bookmarkEnd w:id="0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8"/>
        <w:gridCol w:w="2517"/>
        <w:gridCol w:w="2790"/>
        <w:gridCol w:w="3330"/>
      </w:tblGrid>
      <w:tr w:rsidR="001B70C4" w14:paraId="591E7138" w14:textId="77777777" w:rsidTr="001F7D6E">
        <w:trPr>
          <w:trHeight w:val="2591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3846795F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Quién</w:t>
            </w:r>
          </w:p>
        </w:tc>
        <w:tc>
          <w:tcPr>
            <w:tcW w:w="2517" w:type="dxa"/>
          </w:tcPr>
          <w:p w14:paraId="02AAF51A" w14:textId="77777777" w:rsidR="001B70C4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5E3F823E" wp14:editId="4574803B">
                  <wp:extent cx="1033282" cy="1322334"/>
                  <wp:effectExtent l="95250" t="19050" r="14605" b="87630"/>
                  <wp:docPr id="5" name="Picture 2" descr="Un cuadro de William B. Travis con su uniforme militar. Está pintado frente al fondo del Á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1045975" cy="133857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8993C6" w14:textId="17AB8D1B" w:rsidR="001B70C4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sz w:val="28"/>
                <w:szCs w:val="32"/>
              </w:rPr>
              <w:t xml:space="preserve">William B.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Travis</w:t>
            </w:r>
            <w:r w:rsidRPr="00F263C5">
              <w:rPr>
                <w:rFonts w:ascii="Gotham Book" w:hAnsi="Gotham Book"/>
                <w:sz w:val="28"/>
                <w:szCs w:val="32"/>
              </w:rPr>
              <w:t xml:space="preserve"> comandaba el ejército</w:t>
            </w:r>
          </w:p>
        </w:tc>
        <w:tc>
          <w:tcPr>
            <w:tcW w:w="2790" w:type="dxa"/>
          </w:tcPr>
          <w:p w14:paraId="7FF70F02" w14:textId="77777777" w:rsidR="001B70C4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21683878" wp14:editId="364B0FB0">
                  <wp:extent cx="998557" cy="1400050"/>
                  <wp:effectExtent l="95250" t="19050" r="11430" b="86360"/>
                  <wp:docPr id="7" name="Picture 6" descr="Una fotografía en blanco y negro de una pintura de James Bowie. Lleva una chaqueta oscura sobre una camisa blanca con un cuello amplio. Tiene patillas larga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1010155" cy="141631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407CF37" w14:textId="3010BD09" w:rsidR="001B70C4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sz w:val="28"/>
                <w:szCs w:val="32"/>
              </w:rPr>
              <w:t xml:space="preserve">James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Bowie</w:t>
            </w:r>
            <w:r w:rsidRPr="00F263C5">
              <w:rPr>
                <w:rFonts w:ascii="Gotham Book" w:hAnsi="Gotham Book"/>
                <w:sz w:val="28"/>
                <w:szCs w:val="32"/>
              </w:rPr>
              <w:t xml:space="preserve"> comandaba la milicia</w:t>
            </w:r>
          </w:p>
        </w:tc>
        <w:tc>
          <w:tcPr>
            <w:tcW w:w="3330" w:type="dxa"/>
          </w:tcPr>
          <w:p w14:paraId="7AA544D2" w14:textId="77777777" w:rsidR="001B70C4" w:rsidRPr="00F263C5" w:rsidRDefault="001B70C4" w:rsidP="000F24A0">
            <w:pPr>
              <w:spacing w:line="276" w:lineRule="auto"/>
              <w:rPr>
                <w:rFonts w:ascii="Gotham Book" w:hAnsi="Gotham Book"/>
                <w:b/>
                <w:bCs/>
                <w:sz w:val="2"/>
                <w:szCs w:val="2"/>
              </w:rPr>
            </w:pPr>
          </w:p>
          <w:p w14:paraId="314E364F" w14:textId="77777777" w:rsidR="001B70C4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78A5A056" wp14:editId="0504F570">
                  <wp:extent cx="1101858" cy="1433573"/>
                  <wp:effectExtent l="95250" t="19050" r="22225" b="90805"/>
                  <wp:docPr id="3" name="Picture 2" descr="Un retrato pintado de Juan Seguin. Lleva su uniforme de gala militar negro y dorad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75" cy="1445565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863EA8" w14:textId="5785B989" w:rsidR="001B70C4" w:rsidRPr="00CF0B40" w:rsidRDefault="001B70C4" w:rsidP="000F24A0">
            <w:pPr>
              <w:spacing w:line="276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sz w:val="26"/>
                <w:szCs w:val="28"/>
              </w:rPr>
              <w:t xml:space="preserve">Juan </w:t>
            </w:r>
            <w:r w:rsidR="000F24A0" w:rsidRPr="000F24A0">
              <w:rPr>
                <w:rFonts w:ascii="Gotham Book" w:hAnsi="Gotham Book"/>
                <w:b/>
                <w:bCs/>
                <w:sz w:val="26"/>
                <w:szCs w:val="28"/>
                <w:u w:val="single"/>
              </w:rPr>
              <w:t xml:space="preserve">Seguín </w:t>
            </w:r>
            <w:r w:rsidRPr="00F263C5">
              <w:rPr>
                <w:rFonts w:ascii="Gotham Book" w:hAnsi="Gotham Book"/>
                <w:sz w:val="26"/>
                <w:szCs w:val="28"/>
              </w:rPr>
              <w:t>Un soldado tejano que actuó como mensajero para Travis</w:t>
            </w:r>
          </w:p>
        </w:tc>
      </w:tr>
    </w:tbl>
    <w:p w14:paraId="7FEA6867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1B70C4" w14:paraId="0BD24C14" w14:textId="77777777" w:rsidTr="000F24A0">
        <w:trPr>
          <w:trHeight w:val="91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bookmarkEnd w:id="1"/>
          <w:p w14:paraId="5EB4294F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Batalla del Álamo</w:t>
            </w:r>
          </w:p>
        </w:tc>
        <w:tc>
          <w:tcPr>
            <w:tcW w:w="7200" w:type="dxa"/>
          </w:tcPr>
          <w:p w14:paraId="40A19923" w14:textId="77777777" w:rsidR="001B70C4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Cuando </w:t>
            </w:r>
            <w:r>
              <w:rPr>
                <w:rFonts w:ascii="Gotham Book" w:hAnsi="Gotham Book"/>
                <w:i/>
                <w:iCs/>
              </w:rPr>
              <w:t xml:space="preserve">(Círculo uno) </w:t>
            </w:r>
          </w:p>
          <w:p w14:paraId="127C9A9A" w14:textId="77777777" w:rsidR="001B70C4" w:rsidRDefault="001B70C4" w:rsidP="001F7D6E">
            <w:pPr>
              <w:rPr>
                <w:rFonts w:ascii="Gotham Book" w:hAnsi="Gotham Book"/>
                <w:i/>
                <w:iCs/>
              </w:rPr>
            </w:pPr>
          </w:p>
          <w:p w14:paraId="2D360108" w14:textId="261CB164" w:rsidR="001B70C4" w:rsidRPr="000F24A0" w:rsidRDefault="001B70C4" w:rsidP="001F7D6E">
            <w:pPr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</w:rPr>
              <w:t xml:space="preserve">      </w:t>
            </w:r>
            <w:r w:rsidRPr="00884059">
              <w:rPr>
                <w:rFonts w:ascii="Gotham Book" w:hAnsi="Gotham Book"/>
                <w:sz w:val="28"/>
                <w:szCs w:val="32"/>
              </w:rPr>
              <w:t>6 de marzo de 1836</w:t>
            </w:r>
          </w:p>
        </w:tc>
      </w:tr>
    </w:tbl>
    <w:p w14:paraId="1DBD4946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1B70C4" w14:paraId="3EFC58F5" w14:textId="77777777" w:rsidTr="000F24A0">
        <w:trPr>
          <w:trHeight w:val="212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1B0CA24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  <w:tc>
          <w:tcPr>
            <w:tcW w:w="7200" w:type="dxa"/>
          </w:tcPr>
          <w:p w14:paraId="76477408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2E3B5683" w14:textId="69B11E42" w:rsidR="001B70C4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Santa Anna lanzó su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ataque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a la 1 de la madrugada</w:t>
            </w:r>
          </w:p>
          <w:p w14:paraId="3572B6E2" w14:textId="77777777" w:rsidR="001B70C4" w:rsidRPr="000F24A0" w:rsidRDefault="001B70C4" w:rsidP="001F7D6E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0CDEC709" w14:textId="1104ADBB" w:rsidR="001B70C4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Todos los texanos que luchaban en el Álamo murieron </w:t>
            </w:r>
          </w:p>
          <w:p w14:paraId="598649F5" w14:textId="77777777" w:rsidR="001B70C4" w:rsidRPr="000F24A0" w:rsidRDefault="001B70C4" w:rsidP="001F7D6E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0FD023DC" w14:textId="7CE48174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El ejército de Santa Anna sufrió aproximadamente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400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muertos</w:t>
            </w:r>
          </w:p>
        </w:tc>
      </w:tr>
    </w:tbl>
    <w:p w14:paraId="71ED8505" w14:textId="77777777" w:rsidR="001B70C4" w:rsidRDefault="001B70C4" w:rsidP="001B70C4">
      <w:pPr>
        <w:rPr>
          <w:rFonts w:ascii="Gotham Book" w:hAnsi="Gotham Book"/>
          <w:sz w:val="2"/>
          <w:szCs w:val="2"/>
        </w:rPr>
      </w:pPr>
    </w:p>
    <w:p w14:paraId="64908D59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387F4C6A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88B711E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La Convención Constitucional de 1836</w:t>
            </w:r>
          </w:p>
        </w:tc>
      </w:tr>
    </w:tbl>
    <w:p w14:paraId="06A3410C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B70C4" w14:paraId="12775928" w14:textId="77777777" w:rsidTr="001F7D6E">
        <w:trPr>
          <w:trHeight w:val="2780"/>
        </w:trPr>
        <w:tc>
          <w:tcPr>
            <w:tcW w:w="2155" w:type="dxa"/>
          </w:tcPr>
          <w:p w14:paraId="40032839" w14:textId="77777777" w:rsidR="001B70C4" w:rsidRPr="004C4ABF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lastRenderedPageBreak/>
              <w:t xml:space="preserve">Cuando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542AFBC1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10090E48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17 – 30 de marzo</w:t>
            </w:r>
          </w:p>
          <w:p w14:paraId="46759A9A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  <w:p w14:paraId="28B8D37F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559688E6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23 de febrero – 6 de marzo</w:t>
            </w:r>
          </w:p>
          <w:p w14:paraId="0B0ED0A0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  <w:p w14:paraId="52664145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37E2E848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 – 17 de marzo</w:t>
            </w:r>
          </w:p>
          <w:p w14:paraId="16F5E16F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</w:tc>
        <w:tc>
          <w:tcPr>
            <w:tcW w:w="7195" w:type="dxa"/>
          </w:tcPr>
          <w:p w14:paraId="71D6198A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3D9EC881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0F7EE2FE" w14:textId="134FBDF6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 xml:space="preserve">George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Childress</w:t>
            </w:r>
            <w:r>
              <w:rPr>
                <w:rFonts w:ascii="Gotham Book" w:hAnsi="Gotham Book"/>
                <w:sz w:val="28"/>
                <w:szCs w:val="32"/>
              </w:rPr>
              <w:t xml:space="preserve"> presidió el comité que redactó la Declaración de Independencia de Texas </w:t>
            </w:r>
          </w:p>
          <w:p w14:paraId="11D6F3DB" w14:textId="62B988BE" w:rsidR="001B70C4" w:rsidRPr="004C4ABF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Redactó la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Constitución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de la República de Texas</w:t>
            </w:r>
          </w:p>
          <w:p w14:paraId="7E55DA44" w14:textId="77777777" w:rsidR="001B70C4" w:rsidRPr="00625B43" w:rsidRDefault="001B70C4" w:rsidP="001F7D6E">
            <w:pPr>
              <w:spacing w:line="360" w:lineRule="auto"/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</w:pPr>
            <w:r w:rsidRPr="00625B43"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  <w:t xml:space="preserve">Gobierno Provisional: </w:t>
            </w:r>
          </w:p>
          <w:p w14:paraId="3EA36E5F" w14:textId="788DEBE8" w:rsidR="001B70C4" w:rsidRPr="0086115D" w:rsidRDefault="001B70C4" w:rsidP="001F7D6E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</w:t>
            </w:r>
            <w:r w:rsidR="000F24A0" w:rsidRPr="000F24A0">
              <w:rPr>
                <w:rFonts w:ascii="Gotham Book" w:hAnsi="Gotham Book"/>
                <w:b/>
                <w:bCs/>
                <w:u w:val="single"/>
              </w:rPr>
              <w:t>B</w:t>
            </w:r>
            <w:r>
              <w:rPr>
                <w:rFonts w:ascii="Gotham Book" w:hAnsi="Gotham Book"/>
              </w:rPr>
              <w:t>__ 1. David G. Burnet A) Comandante del Ejército</w:t>
            </w:r>
          </w:p>
          <w:p w14:paraId="1ECDFC2B" w14:textId="653EC8FE" w:rsidR="001B70C4" w:rsidRPr="0086115D" w:rsidRDefault="001B70C4" w:rsidP="001F7D6E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</w:t>
            </w:r>
            <w:r w:rsidR="000F24A0">
              <w:rPr>
                <w:rFonts w:ascii="Gotham Book" w:hAnsi="Gotham Book"/>
                <w:b/>
                <w:bCs/>
                <w:u w:val="single"/>
              </w:rPr>
              <w:t>C</w:t>
            </w:r>
            <w:r>
              <w:rPr>
                <w:rFonts w:ascii="Gotham Book" w:hAnsi="Gotham Book"/>
              </w:rPr>
              <w:t>_ 2. Lorenzo de Zavala B) Presidente</w:t>
            </w:r>
          </w:p>
          <w:p w14:paraId="5F4FC64D" w14:textId="6F45183B" w:rsidR="001B70C4" w:rsidRPr="0086115D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</w:rPr>
              <w:t>__</w:t>
            </w:r>
            <w:r w:rsidR="000F24A0">
              <w:rPr>
                <w:rFonts w:ascii="Gotham Book" w:hAnsi="Gotham Book"/>
                <w:b/>
                <w:bCs/>
                <w:u w:val="single"/>
              </w:rPr>
              <w:t>A</w:t>
            </w:r>
            <w:r>
              <w:rPr>
                <w:rFonts w:ascii="Gotham Book" w:hAnsi="Gotham Book"/>
              </w:rPr>
              <w:t xml:space="preserve">_ 3. Sam Houston C) Vicepresidente  </w:t>
            </w:r>
          </w:p>
        </w:tc>
      </w:tr>
    </w:tbl>
    <w:p w14:paraId="07A41D90" w14:textId="77777777" w:rsidR="001B70C4" w:rsidRDefault="001B70C4" w:rsidP="001B70C4">
      <w:pPr>
        <w:rPr>
          <w:rFonts w:ascii="Gotham Book" w:hAnsi="Gotham Book"/>
          <w:sz w:val="14"/>
          <w:szCs w:val="14"/>
        </w:rPr>
      </w:pPr>
    </w:p>
    <w:p w14:paraId="00CFAD3E" w14:textId="77777777" w:rsidR="000F24A0" w:rsidRDefault="000F24A0" w:rsidP="001B70C4">
      <w:pPr>
        <w:rPr>
          <w:rFonts w:ascii="Gotham Book" w:hAnsi="Gotham Book"/>
          <w:sz w:val="14"/>
          <w:szCs w:val="14"/>
        </w:rPr>
      </w:pPr>
    </w:p>
    <w:p w14:paraId="3C8363D3" w14:textId="77777777" w:rsidR="000F24A0" w:rsidRPr="006D6716" w:rsidRDefault="000F24A0" w:rsidP="001B70C4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5C130888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E0EE279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La masacre de Goliad</w:t>
            </w:r>
          </w:p>
        </w:tc>
      </w:tr>
    </w:tbl>
    <w:p w14:paraId="613B3BAC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1B70C4" w14:paraId="4FF99FC3" w14:textId="77777777" w:rsidTr="001F7D6E">
        <w:trPr>
          <w:trHeight w:val="2780"/>
        </w:trPr>
        <w:tc>
          <w:tcPr>
            <w:tcW w:w="1795" w:type="dxa"/>
          </w:tcPr>
          <w:p w14:paraId="386D0F66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Cuando </w:t>
            </w:r>
          </w:p>
          <w:p w14:paraId="4AF494B2" w14:textId="77777777" w:rsidR="001B70C4" w:rsidRPr="0041643C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23F945EF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1FB63803" w14:textId="77777777" w:rsidR="000F24A0" w:rsidRDefault="000F24A0" w:rsidP="001F7D6E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</w:p>
          <w:p w14:paraId="1B8F28F7" w14:textId="77777777" w:rsidR="000F24A0" w:rsidRDefault="000F24A0" w:rsidP="001F7D6E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</w:p>
          <w:p w14:paraId="2CFCB06D" w14:textId="2C8F968B" w:rsidR="001B70C4" w:rsidRPr="00884059" w:rsidRDefault="001B70C4" w:rsidP="001F7D6E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27 de marzo de 1836</w:t>
            </w:r>
          </w:p>
          <w:p w14:paraId="622F9915" w14:textId="0598B575" w:rsidR="001B70C4" w:rsidRDefault="001B70C4" w:rsidP="000F24A0">
            <w:pPr>
              <w:rPr>
                <w:rFonts w:ascii="Gotham Book" w:hAnsi="Gotham Book"/>
              </w:rPr>
            </w:pPr>
          </w:p>
        </w:tc>
        <w:tc>
          <w:tcPr>
            <w:tcW w:w="1980" w:type="dxa"/>
          </w:tcPr>
          <w:p w14:paraId="57109F2E" w14:textId="77777777" w:rsidR="001B70C4" w:rsidRDefault="001B70C4" w:rsidP="001F7D6E">
            <w:r>
              <w:rPr>
                <w:rFonts w:ascii="Gotham Book" w:hAnsi="Gotham Book"/>
              </w:rPr>
              <w:t xml:space="preserve">Dónde </w:t>
            </w:r>
          </w:p>
          <w:p w14:paraId="33B79EC6" w14:textId="77777777" w:rsidR="001B70C4" w:rsidRPr="0041643C" w:rsidRDefault="001B70C4" w:rsidP="001F7D6E">
            <w:pPr>
              <w:rPr>
                <w:i/>
                <w:iCs/>
              </w:rPr>
            </w:pPr>
            <w:r w:rsidRPr="0041643C">
              <w:rPr>
                <w:rFonts w:ascii="Gotham Book" w:hAnsi="Gotham Book"/>
                <w:i/>
                <w:iCs/>
              </w:rPr>
              <w:t xml:space="preserve">(Círculo </w:t>
            </w:r>
            <w:r w:rsidRPr="0041643C">
              <w:rPr>
                <w:rFonts w:ascii="Gotham Book" w:hAnsi="Gotham Book"/>
                <w:b/>
                <w:bCs/>
                <w:i/>
                <w:iCs/>
              </w:rPr>
              <w:t>DOS</w:t>
            </w:r>
            <w:r w:rsidRPr="0041643C">
              <w:rPr>
                <w:rFonts w:ascii="Gotham Book" w:hAnsi="Gotham Book"/>
                <w:i/>
                <w:iCs/>
              </w:rPr>
              <w:t xml:space="preserve">) </w:t>
            </w:r>
          </w:p>
          <w:p w14:paraId="2652DD76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0CC33D52" w14:textId="77777777" w:rsidR="000F24A0" w:rsidRDefault="000F24A0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</w:p>
          <w:p w14:paraId="5406AEF0" w14:textId="5E2356BB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Goliad</w:t>
            </w:r>
          </w:p>
          <w:p w14:paraId="1F721A6F" w14:textId="77777777" w:rsidR="001B70C4" w:rsidRPr="000F24A0" w:rsidRDefault="001B70C4" w:rsidP="001F7D6E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8025E0E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7DDEFB40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La Bahía</w:t>
            </w:r>
          </w:p>
        </w:tc>
        <w:tc>
          <w:tcPr>
            <w:tcW w:w="5575" w:type="dxa"/>
          </w:tcPr>
          <w:p w14:paraId="6E59C0FB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044D4B68" w14:textId="77777777" w:rsidR="001B70C4" w:rsidRPr="00DB3298" w:rsidRDefault="001B70C4" w:rsidP="001F7D6E">
            <w:pPr>
              <w:rPr>
                <w:rFonts w:ascii="Gotham Book" w:hAnsi="Gotham Book"/>
                <w:sz w:val="16"/>
                <w:szCs w:val="16"/>
              </w:rPr>
            </w:pPr>
          </w:p>
          <w:p w14:paraId="24528FC0" w14:textId="19F4F464" w:rsidR="001B70C4" w:rsidRPr="0041643C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El ejército texano bajo el mando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de James Fannin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se rindió en la Batalla de Coleto Creek el 19 de marzo</w:t>
            </w:r>
          </w:p>
          <w:p w14:paraId="0E6190B8" w14:textId="20F44AC6" w:rsidR="001B70C4" w:rsidRDefault="001B70C4" w:rsidP="001F7D6E">
            <w:pPr>
              <w:spacing w:line="360" w:lineRule="auto"/>
              <w:rPr>
                <w:rFonts w:ascii="Gotham Book" w:hAnsi="Gotham Book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Casi todos los prisioneros texanos fueron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ejecutados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por orden de Santa Anna</w:t>
            </w:r>
          </w:p>
        </w:tc>
      </w:tr>
    </w:tbl>
    <w:p w14:paraId="3672C92B" w14:textId="77777777" w:rsidR="001B70C4" w:rsidRPr="006D6716" w:rsidRDefault="001B70C4" w:rsidP="001B70C4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40A2B4C0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C9C3B7A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El Raspón de la Fuga</w:t>
            </w:r>
          </w:p>
        </w:tc>
      </w:tr>
    </w:tbl>
    <w:p w14:paraId="3CFD0649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1B70C4" w14:paraId="32707E99" w14:textId="77777777" w:rsidTr="000F24A0">
        <w:trPr>
          <w:trHeight w:val="1529"/>
        </w:trPr>
        <w:tc>
          <w:tcPr>
            <w:tcW w:w="2065" w:type="dxa"/>
          </w:tcPr>
          <w:p w14:paraId="51E704DF" w14:textId="77777777" w:rsidR="001B70C4" w:rsidRPr="0041643C" w:rsidRDefault="001B70C4" w:rsidP="001F7D6E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Cuando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26B2BD80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183E946F" w14:textId="710F2161" w:rsidR="001B70C4" w:rsidRPr="000F24A0" w:rsidRDefault="001B70C4" w:rsidP="000F24A0">
            <w:pPr>
              <w:spacing w:line="360" w:lineRule="auto"/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Mar – abril de 1836</w:t>
            </w:r>
          </w:p>
        </w:tc>
        <w:tc>
          <w:tcPr>
            <w:tcW w:w="7285" w:type="dxa"/>
          </w:tcPr>
          <w:p w14:paraId="33D1178E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77816305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39C0BF1D" w14:textId="43E934C0" w:rsidR="001B70C4" w:rsidRPr="00DB3298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Los texanos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huyeron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hacia el este, en dirección a Luisiana, mientras el ejército de Santa Anna  perseguía al ejército texano bajo Sam Houston.</w:t>
            </w:r>
          </w:p>
        </w:tc>
      </w:tr>
    </w:tbl>
    <w:p w14:paraId="20B57CDD" w14:textId="77777777" w:rsidR="001B70C4" w:rsidRDefault="001B70C4" w:rsidP="001B70C4">
      <w:pPr>
        <w:rPr>
          <w:rFonts w:ascii="Gotham Book" w:hAnsi="Gotham Book"/>
          <w:sz w:val="2"/>
          <w:szCs w:val="2"/>
        </w:rPr>
      </w:pPr>
    </w:p>
    <w:p w14:paraId="046E4F8A" w14:textId="77777777" w:rsidR="001B70C4" w:rsidRPr="00955242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483D2376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6EE1F8D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La Batalla de San Jacinto</w:t>
            </w:r>
          </w:p>
        </w:tc>
      </w:tr>
    </w:tbl>
    <w:p w14:paraId="6C864B65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1B70C4" w14:paraId="391B8D89" w14:textId="77777777" w:rsidTr="000F24A0">
        <w:trPr>
          <w:trHeight w:val="2024"/>
        </w:trPr>
        <w:tc>
          <w:tcPr>
            <w:tcW w:w="2065" w:type="dxa"/>
          </w:tcPr>
          <w:p w14:paraId="7707403F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Cuando</w:t>
            </w:r>
            <w:r>
              <w:rPr>
                <w:rFonts w:ascii="Gotham Book" w:hAnsi="Gotham Book"/>
                <w:i/>
                <w:iCs/>
              </w:rPr>
              <w:t xml:space="preserve"> (Círculo uno)</w:t>
            </w:r>
          </w:p>
          <w:p w14:paraId="6C38BA14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57478195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21 de abril de 1836</w:t>
            </w:r>
          </w:p>
          <w:p w14:paraId="6D4315C1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5E690F62" w14:textId="794A06A9" w:rsidR="001B70C4" w:rsidRPr="0041643C" w:rsidRDefault="001B70C4" w:rsidP="001F7D6E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85" w:type="dxa"/>
          </w:tcPr>
          <w:p w14:paraId="7F800414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6D297F87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6C0E5F71" w14:textId="7AE6CB3F" w:rsidR="001B70C4" w:rsidRPr="0041643C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>Sam Houston luchó contra el ejército dividido de Santa Anna,  derrotándolos en 18 minutos.</w:t>
            </w:r>
          </w:p>
          <w:p w14:paraId="7E706690" w14:textId="2F7F8FB1" w:rsidR="001B70C4" w:rsidRPr="0069153E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Santa Anna fue capturado y obligado 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rendirse</w:t>
            </w:r>
          </w:p>
        </w:tc>
      </w:tr>
    </w:tbl>
    <w:p w14:paraId="711197E9" w14:textId="77777777" w:rsidR="001B70C4" w:rsidRDefault="001B70C4" w:rsidP="001B70C4">
      <w:pPr>
        <w:rPr>
          <w:rFonts w:ascii="Gotham Book" w:hAnsi="Gotham Book"/>
          <w:sz w:val="16"/>
          <w:szCs w:val="16"/>
        </w:rPr>
      </w:pPr>
    </w:p>
    <w:p w14:paraId="65D14896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642AD4A8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0FFADCAD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16C00F49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50AB85D9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69978979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11351C99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5FCF2CE4" w14:textId="77777777" w:rsidR="000F24A0" w:rsidRDefault="000F24A0" w:rsidP="001B70C4">
      <w:pPr>
        <w:rPr>
          <w:rFonts w:ascii="Gotham Book" w:hAnsi="Gotham Book"/>
          <w:sz w:val="16"/>
          <w:szCs w:val="16"/>
        </w:rPr>
      </w:pPr>
    </w:p>
    <w:p w14:paraId="7B0EC2B7" w14:textId="77777777" w:rsidR="000F24A0" w:rsidRPr="006D6716" w:rsidRDefault="000F24A0" w:rsidP="001B70C4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70C4" w14:paraId="00493973" w14:textId="77777777" w:rsidTr="001F7D6E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AFDA900" w14:textId="77777777" w:rsidR="001B70C4" w:rsidRPr="002A7DA1" w:rsidRDefault="001B70C4" w:rsidP="001F7D6E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Los Tratados de Velasco</w:t>
            </w:r>
          </w:p>
        </w:tc>
      </w:tr>
    </w:tbl>
    <w:p w14:paraId="142D9917" w14:textId="77777777" w:rsidR="001B70C4" w:rsidRPr="00D4546A" w:rsidRDefault="001B70C4" w:rsidP="001B70C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1B70C4" w14:paraId="66B7791E" w14:textId="77777777" w:rsidTr="001F7D6E">
        <w:trPr>
          <w:trHeight w:val="3032"/>
        </w:trPr>
        <w:tc>
          <w:tcPr>
            <w:tcW w:w="2065" w:type="dxa"/>
          </w:tcPr>
          <w:p w14:paraId="3456D68F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Cuando </w:t>
            </w:r>
            <w:r>
              <w:rPr>
                <w:rFonts w:ascii="Gotham Book" w:hAnsi="Gotham Book"/>
                <w:i/>
                <w:iCs/>
              </w:rPr>
              <w:t>(Círculo uno)</w:t>
            </w:r>
          </w:p>
          <w:p w14:paraId="0271ED92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67B3B9E0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05E0947B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13ACE902" w14:textId="77777777" w:rsidR="001B70C4" w:rsidRPr="00884059" w:rsidRDefault="001B70C4" w:rsidP="001F7D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14 de mayo de 1836</w:t>
            </w:r>
          </w:p>
          <w:p w14:paraId="6B73BFA6" w14:textId="77777777" w:rsidR="001B70C4" w:rsidRDefault="001B70C4" w:rsidP="001F7D6E">
            <w:pPr>
              <w:jc w:val="center"/>
              <w:rPr>
                <w:rFonts w:ascii="Gotham Book" w:hAnsi="Gotham Book"/>
              </w:rPr>
            </w:pPr>
          </w:p>
          <w:p w14:paraId="528C3FE9" w14:textId="5A1C4B2B" w:rsidR="001B70C4" w:rsidRPr="00BB117E" w:rsidRDefault="001B70C4" w:rsidP="001F7D6E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85" w:type="dxa"/>
          </w:tcPr>
          <w:p w14:paraId="697CAA2E" w14:textId="77777777" w:rsidR="001B70C4" w:rsidRDefault="001B70C4" w:rsidP="001F7D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  <w:p w14:paraId="6E998D0F" w14:textId="77777777" w:rsidR="001B70C4" w:rsidRDefault="001B70C4" w:rsidP="001F7D6E">
            <w:pPr>
              <w:rPr>
                <w:rFonts w:ascii="Gotham Book" w:hAnsi="Gotham Book"/>
              </w:rPr>
            </w:pPr>
          </w:p>
          <w:p w14:paraId="13C57D4D" w14:textId="34125129" w:rsidR="001B70C4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  <w:u w:val="single"/>
              </w:rPr>
              <w:t>Tratado público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: Texas era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independiente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de México, y la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frontera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sur  era el Río Grande. </w:t>
            </w:r>
          </w:p>
          <w:p w14:paraId="1A64A866" w14:textId="77777777" w:rsidR="001B70C4" w:rsidRPr="000F24A0" w:rsidRDefault="001B70C4" w:rsidP="001F7D6E">
            <w:pPr>
              <w:spacing w:line="360" w:lineRule="auto"/>
              <w:rPr>
                <w:rFonts w:ascii="Gotham Book" w:hAnsi="Gotham Book"/>
                <w:sz w:val="16"/>
                <w:szCs w:val="16"/>
              </w:rPr>
            </w:pPr>
          </w:p>
          <w:p w14:paraId="229D1817" w14:textId="21E4D742" w:rsidR="001B70C4" w:rsidRPr="00BB117E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  <w:u w:val="single"/>
              </w:rPr>
              <w:t>Tratado privado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: Santa Anna </w:t>
            </w:r>
            <w:r w:rsidR="000F24A0">
              <w:rPr>
                <w:rFonts w:ascii="Gotham Book" w:hAnsi="Gotham Book"/>
                <w:b/>
                <w:bCs/>
                <w:sz w:val="28"/>
                <w:szCs w:val="32"/>
                <w:u w:val="single"/>
              </w:rPr>
              <w:t>prometió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que México reconociera la independencia de Texas                          </w:t>
            </w:r>
          </w:p>
          <w:p w14:paraId="7FB1E552" w14:textId="77777777" w:rsidR="001B70C4" w:rsidRPr="00BB117E" w:rsidRDefault="001B70C4" w:rsidP="001F7D6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</w:rPr>
              <w:t xml:space="preserve"> (No cumplió su promesa) </w:t>
            </w:r>
          </w:p>
        </w:tc>
      </w:tr>
    </w:tbl>
    <w:p w14:paraId="27AE5755" w14:textId="77777777" w:rsidR="001B70C4" w:rsidRDefault="001B70C4" w:rsidP="001B70C4">
      <w:pPr>
        <w:rPr>
          <w:rFonts w:ascii="Gotham Book" w:hAnsi="Gotham Book"/>
          <w:sz w:val="10"/>
          <w:szCs w:val="10"/>
        </w:rPr>
      </w:pPr>
    </w:p>
    <w:p w14:paraId="4C4E41CD" w14:textId="77777777" w:rsidR="001B70C4" w:rsidRPr="001B70C4" w:rsidRDefault="001B70C4">
      <w:pPr>
        <w:rPr>
          <w:rFonts w:ascii="Gotham Book" w:hAnsi="Gotham Book"/>
        </w:rPr>
      </w:pPr>
    </w:p>
    <w:p w14:paraId="237C50E8" w14:textId="77777777" w:rsidR="001B70C4" w:rsidRPr="001B70C4" w:rsidRDefault="001B70C4">
      <w:pPr>
        <w:rPr>
          <w:rFonts w:ascii="Gotham Book" w:hAnsi="Gotham Book"/>
        </w:rPr>
      </w:pPr>
    </w:p>
    <w:p w14:paraId="5E9402EB" w14:textId="3C73B824" w:rsidR="001B70C4" w:rsidRPr="001B70C4" w:rsidRDefault="001B70C4">
      <w:pPr>
        <w:rPr>
          <w:rFonts w:ascii="Gotham Book" w:hAnsi="Gotham Book"/>
          <w:b/>
          <w:bCs/>
          <w:sz w:val="32"/>
          <w:szCs w:val="40"/>
        </w:rPr>
      </w:pPr>
      <w:r w:rsidRPr="001B70C4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51F79B38" w14:textId="3466E38D" w:rsidR="001B70C4" w:rsidRPr="001B70C4" w:rsidRDefault="001B70C4" w:rsidP="001B70C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6561668E" w14:textId="0CCA7D22" w:rsidR="001B70C4" w:rsidRDefault="001B70C4"/>
    <w:sectPr w:rsidR="001B70C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00EF" w14:textId="77777777" w:rsidR="001B70C4" w:rsidRDefault="001B70C4" w:rsidP="001B70C4">
      <w:pPr>
        <w:spacing w:after="0" w:line="240" w:lineRule="auto"/>
      </w:pPr>
      <w:r>
        <w:separator/>
      </w:r>
    </w:p>
  </w:endnote>
  <w:endnote w:type="continuationSeparator" w:id="0">
    <w:p w14:paraId="27D3A196" w14:textId="77777777" w:rsidR="001B70C4" w:rsidRDefault="001B70C4" w:rsidP="001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15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977C0" w14:textId="6D7E6AE8" w:rsidR="001B70C4" w:rsidRDefault="001B70C4">
        <w:pPr>
          <w:pStyle w:val="Footer"/>
          <w:jc w:val="center"/>
        </w:pPr>
        <w:r w:rsidRPr="00E86DD5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4F7F18FB" wp14:editId="211D2F50">
              <wp:simplePos x="0" y="0"/>
              <wp:positionH relativeFrom="margin">
                <wp:posOffset>5746830</wp:posOffset>
              </wp:positionH>
              <wp:positionV relativeFrom="paragraph">
                <wp:posOffset>-75011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2FECA" w14:textId="77777777" w:rsidR="001B70C4" w:rsidRDefault="001B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74FA" w14:textId="77777777" w:rsidR="001B70C4" w:rsidRDefault="001B70C4" w:rsidP="001B70C4">
      <w:pPr>
        <w:spacing w:after="0" w:line="240" w:lineRule="auto"/>
      </w:pPr>
      <w:r>
        <w:separator/>
      </w:r>
    </w:p>
  </w:footnote>
  <w:footnote w:type="continuationSeparator" w:id="0">
    <w:p w14:paraId="26E9B76B" w14:textId="77777777" w:rsidR="001B70C4" w:rsidRDefault="001B70C4" w:rsidP="001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2468" w14:textId="083CB96A" w:rsidR="001B70C4" w:rsidRPr="001B70C4" w:rsidRDefault="001B70C4">
    <w:pPr>
      <w:pStyle w:val="Header"/>
      <w:rPr>
        <w:rFonts w:ascii="Gotham Book" w:hAnsi="Gotham Book"/>
        <w:sz w:val="36"/>
        <w:szCs w:val="48"/>
      </w:rPr>
    </w:pPr>
    <w:r w:rsidRPr="001B70C4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1B69D53C" wp14:editId="3E5E3352">
          <wp:simplePos x="0" y="0"/>
          <wp:positionH relativeFrom="margin">
            <wp:align>left</wp:align>
          </wp:positionH>
          <wp:positionV relativeFrom="paragraph">
            <wp:posOffset>-86810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otham Book" w:hAnsi="Gotham Book"/>
        <w:sz w:val="36"/>
        <w:szCs w:val="48"/>
      </w:rPr>
      <w:t xml:space="preserve">         </w:t>
    </w:r>
    <w:r w:rsidRPr="001B70C4">
      <w:rPr>
        <w:rFonts w:ascii="Gotham Book" w:hAnsi="Gotham Book"/>
        <w:b/>
        <w:bCs/>
        <w:sz w:val="36"/>
        <w:szCs w:val="48"/>
      </w:rPr>
      <w:t>Clave de respuestas</w:t>
    </w:r>
    <w:r w:rsidRPr="001B70C4">
      <w:rPr>
        <w:rFonts w:ascii="Gotham Book" w:hAnsi="Gotham Book"/>
        <w:sz w:val="36"/>
        <w:szCs w:val="48"/>
      </w:rPr>
      <w:t>: Eventos de la Revolución</w:t>
    </w:r>
  </w:p>
  <w:p w14:paraId="01AF2F63" w14:textId="77777777" w:rsidR="001B70C4" w:rsidRDefault="001B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9EC"/>
    <w:multiLevelType w:val="hybridMultilevel"/>
    <w:tmpl w:val="2AD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9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D6"/>
    <w:rsid w:val="000F24A0"/>
    <w:rsid w:val="001B70C4"/>
    <w:rsid w:val="0022258B"/>
    <w:rsid w:val="00490A68"/>
    <w:rsid w:val="00974548"/>
    <w:rsid w:val="00AB3B9B"/>
    <w:rsid w:val="00AE6FD6"/>
    <w:rsid w:val="00BB1842"/>
    <w:rsid w:val="00BE4EA3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944D"/>
  <w15:chartTrackingRefBased/>
  <w15:docId w15:val="{B5B9E534-ADB7-4737-9E7C-C7A8F93C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F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C4"/>
  </w:style>
  <w:style w:type="paragraph" w:styleId="Footer">
    <w:name w:val="footer"/>
    <w:basedOn w:val="Normal"/>
    <w:link w:val="FooterChar"/>
    <w:uiPriority w:val="99"/>
    <w:unhideWhenUsed/>
    <w:rsid w:val="001B7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C4"/>
  </w:style>
  <w:style w:type="table" w:styleId="TableGrid">
    <w:name w:val="Table Grid"/>
    <w:basedOn w:val="TableNormal"/>
    <w:uiPriority w:val="39"/>
    <w:rsid w:val="001B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B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871EB-7975-4C06-AC2B-E2DF8150FEC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8C4BF19-4955-4CDE-83FC-DE03BF9B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F126F-6913-460C-9A25-08426C8FBE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cp:lastPrinted>2025-10-10T21:09:00Z</cp:lastPrinted>
  <dcterms:created xsi:type="dcterms:W3CDTF">2025-10-10T20:52:00Z</dcterms:created>
  <dcterms:modified xsi:type="dcterms:W3CDTF">2026-01-13T21:53:00Z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