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A863" w14:textId="22C84AB7" w:rsidR="00AE25A2" w:rsidRPr="0052602F" w:rsidRDefault="00AE25A2" w:rsidP="00AE25A2">
      <w:pPr>
        <w:spacing w:after="0"/>
        <w:rPr>
          <w:rFonts w:ascii="Gotham Book" w:hAnsi="Gotham Book"/>
          <w:sz w:val="56"/>
          <w:szCs w:val="240"/>
        </w:rPr>
      </w:pPr>
      <w:r w:rsidRPr="00076004">
        <w:rPr>
          <w:rFonts w:ascii="Gotham Book" w:hAnsi="Gotham Book"/>
          <w:noProof/>
        </w:rPr>
        <w:drawing>
          <wp:inline distT="0" distB="0" distL="0" distR="0" wp14:anchorId="70237A58" wp14:editId="1C197BF4">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76004">
        <w:rPr>
          <w:rFonts w:ascii="Gotham Book" w:hAnsi="Gotham Book"/>
        </w:rPr>
        <w:t xml:space="preserve"> </w:t>
      </w:r>
      <w:r>
        <w:rPr>
          <w:rFonts w:ascii="Gotham Book" w:hAnsi="Gotham Book"/>
        </w:rPr>
        <w:t xml:space="preserve">                                         </w:t>
      </w:r>
      <w:r w:rsidRPr="00076004">
        <w:rPr>
          <w:rFonts w:ascii="Gotham Book" w:hAnsi="Gotham Book"/>
          <w:b/>
          <w:bCs/>
          <w:i/>
          <w:iCs/>
          <w:sz w:val="52"/>
          <w:szCs w:val="200"/>
        </w:rPr>
        <w:t>Warm-up:</w:t>
      </w:r>
      <w:r w:rsidRPr="00076004">
        <w:rPr>
          <w:rFonts w:ascii="Gotham Book" w:hAnsi="Gotham Book"/>
          <w:sz w:val="52"/>
          <w:szCs w:val="200"/>
        </w:rPr>
        <w:t xml:space="preserve"> </w:t>
      </w:r>
      <w:r>
        <w:rPr>
          <w:rFonts w:ascii="Gotham Book" w:hAnsi="Gotham Book"/>
          <w:sz w:val="46"/>
          <w:szCs w:val="144"/>
        </w:rPr>
        <w:t>The Big Picture</w:t>
      </w:r>
    </w:p>
    <w:p w14:paraId="7A6697BB" w14:textId="712E35DA" w:rsidR="00AE25A2" w:rsidRPr="00076004" w:rsidRDefault="00AE25A2" w:rsidP="00AE25A2">
      <w:pPr>
        <w:spacing w:after="0" w:line="360" w:lineRule="auto"/>
        <w:jc w:val="center"/>
        <w:rPr>
          <w:rFonts w:ascii="Gotham Book" w:hAnsi="Gotham Book"/>
          <w:i/>
          <w:iCs/>
          <w:color w:val="595959" w:themeColor="text1" w:themeTint="A6"/>
          <w:sz w:val="36"/>
          <w:szCs w:val="36"/>
        </w:rPr>
      </w:pP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AE25A2" w:rsidRPr="00340E91" w14:paraId="0B64F7D0" w14:textId="77777777" w:rsidTr="00C80CC1">
        <w:trPr>
          <w:trHeight w:val="501"/>
        </w:trPr>
        <w:tc>
          <w:tcPr>
            <w:tcW w:w="1122" w:type="dxa"/>
            <w:tcBorders>
              <w:top w:val="nil"/>
              <w:left w:val="nil"/>
              <w:bottom w:val="nil"/>
              <w:right w:val="single" w:sz="4" w:space="0" w:color="auto"/>
            </w:tcBorders>
            <w:vAlign w:val="bottom"/>
          </w:tcPr>
          <w:p w14:paraId="4CD7E2DC" w14:textId="77777777" w:rsidR="00AE25A2" w:rsidRPr="00340E91" w:rsidRDefault="00AE25A2" w:rsidP="00C80CC1">
            <w:r w:rsidRPr="00340E91">
              <w:t>Name:</w:t>
            </w:r>
          </w:p>
        </w:tc>
        <w:tc>
          <w:tcPr>
            <w:tcW w:w="4718" w:type="dxa"/>
            <w:tcBorders>
              <w:left w:val="single" w:sz="4" w:space="0" w:color="auto"/>
              <w:right w:val="single" w:sz="4" w:space="0" w:color="auto"/>
            </w:tcBorders>
            <w:vAlign w:val="bottom"/>
          </w:tcPr>
          <w:p w14:paraId="1126F5F4" w14:textId="77777777" w:rsidR="00AE25A2" w:rsidRPr="00340E91" w:rsidRDefault="00AE25A2" w:rsidP="00C80CC1"/>
        </w:tc>
        <w:tc>
          <w:tcPr>
            <w:tcW w:w="960" w:type="dxa"/>
            <w:tcBorders>
              <w:top w:val="nil"/>
              <w:left w:val="single" w:sz="4" w:space="0" w:color="auto"/>
              <w:bottom w:val="nil"/>
              <w:right w:val="single" w:sz="4" w:space="0" w:color="auto"/>
            </w:tcBorders>
            <w:vAlign w:val="bottom"/>
          </w:tcPr>
          <w:p w14:paraId="1EB657ED" w14:textId="77777777" w:rsidR="00AE25A2" w:rsidRPr="00340E91" w:rsidRDefault="00AE25A2" w:rsidP="00C80CC1">
            <w:r w:rsidRPr="00340E91">
              <w:t>Date:</w:t>
            </w:r>
          </w:p>
        </w:tc>
        <w:tc>
          <w:tcPr>
            <w:tcW w:w="1553" w:type="dxa"/>
            <w:tcBorders>
              <w:left w:val="single" w:sz="4" w:space="0" w:color="auto"/>
              <w:right w:val="single" w:sz="4" w:space="0" w:color="auto"/>
            </w:tcBorders>
            <w:vAlign w:val="bottom"/>
          </w:tcPr>
          <w:p w14:paraId="5457E11C" w14:textId="77777777" w:rsidR="00AE25A2" w:rsidRPr="00340E91" w:rsidRDefault="00AE25A2" w:rsidP="00C80CC1"/>
        </w:tc>
        <w:tc>
          <w:tcPr>
            <w:tcW w:w="1175" w:type="dxa"/>
            <w:tcBorders>
              <w:top w:val="nil"/>
              <w:left w:val="single" w:sz="4" w:space="0" w:color="auto"/>
              <w:bottom w:val="nil"/>
              <w:right w:val="single" w:sz="4" w:space="0" w:color="auto"/>
            </w:tcBorders>
            <w:vAlign w:val="bottom"/>
          </w:tcPr>
          <w:p w14:paraId="4A63C9FC" w14:textId="77777777" w:rsidR="00AE25A2" w:rsidRPr="00340E91" w:rsidRDefault="00AE25A2" w:rsidP="00C80CC1">
            <w:r>
              <w:t xml:space="preserve"> </w:t>
            </w:r>
            <w:r w:rsidRPr="00340E91">
              <w:t>Period:</w:t>
            </w:r>
          </w:p>
        </w:tc>
        <w:tc>
          <w:tcPr>
            <w:tcW w:w="746" w:type="dxa"/>
            <w:tcBorders>
              <w:left w:val="single" w:sz="4" w:space="0" w:color="auto"/>
            </w:tcBorders>
            <w:vAlign w:val="bottom"/>
          </w:tcPr>
          <w:p w14:paraId="7148A814" w14:textId="77777777" w:rsidR="00AE25A2" w:rsidRPr="00340E91" w:rsidRDefault="00AE25A2" w:rsidP="00C80CC1"/>
        </w:tc>
      </w:tr>
    </w:tbl>
    <w:p w14:paraId="3B839372" w14:textId="77777777" w:rsidR="00AE25A2" w:rsidRDefault="00AE25A2" w:rsidP="00AE25A2">
      <w:pPr>
        <w:spacing w:after="0"/>
        <w:rPr>
          <w:rFonts w:ascii="Gotham Book" w:hAnsi="Gotham Book"/>
          <w:sz w:val="18"/>
          <w:szCs w:val="18"/>
        </w:rPr>
      </w:pPr>
    </w:p>
    <w:p w14:paraId="122DEE6F" w14:textId="2F3C9D4E" w:rsidR="00FC44B9" w:rsidRDefault="00AE25A2" w:rsidP="00FC44B9">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w:t>
      </w:r>
      <w:r w:rsidR="00FC44B9">
        <w:rPr>
          <w:rFonts w:ascii="Gotham Book" w:hAnsi="Gotham Book"/>
          <w:sz w:val="24"/>
          <w:szCs w:val="24"/>
        </w:rPr>
        <w:t xml:space="preserve">Watch the video “Preview of the Texas Revolution.” Write three significant pieces of information about this unit below. You can write about the main ideas, major themes, or important events that we will see in this unit. </w:t>
      </w:r>
    </w:p>
    <w:tbl>
      <w:tblPr>
        <w:tblStyle w:val="TableGrid"/>
        <w:tblW w:w="0" w:type="auto"/>
        <w:tblLook w:val="04A0" w:firstRow="1" w:lastRow="0" w:firstColumn="1" w:lastColumn="0" w:noHBand="0" w:noVBand="1"/>
      </w:tblPr>
      <w:tblGrid>
        <w:gridCol w:w="10790"/>
      </w:tblGrid>
      <w:tr w:rsidR="00FC44B9" w14:paraId="66C0D1FE" w14:textId="77777777" w:rsidTr="00FC44B9">
        <w:trPr>
          <w:trHeight w:val="935"/>
        </w:trPr>
        <w:tc>
          <w:tcPr>
            <w:tcW w:w="10790" w:type="dxa"/>
          </w:tcPr>
          <w:p w14:paraId="10D216C9" w14:textId="77777777" w:rsidR="00FC44B9" w:rsidRDefault="00FC44B9" w:rsidP="00FC44B9">
            <w:pPr>
              <w:rPr>
                <w:rFonts w:ascii="Gotham Book" w:hAnsi="Gotham Book"/>
                <w:sz w:val="24"/>
                <w:szCs w:val="24"/>
              </w:rPr>
            </w:pPr>
          </w:p>
        </w:tc>
      </w:tr>
      <w:tr w:rsidR="00FC44B9" w14:paraId="5A1A2319" w14:textId="77777777" w:rsidTr="00FC44B9">
        <w:trPr>
          <w:trHeight w:val="935"/>
        </w:trPr>
        <w:tc>
          <w:tcPr>
            <w:tcW w:w="10790" w:type="dxa"/>
          </w:tcPr>
          <w:p w14:paraId="2C65D7F2" w14:textId="77777777" w:rsidR="00FC44B9" w:rsidRDefault="00FC44B9" w:rsidP="00FC44B9">
            <w:pPr>
              <w:rPr>
                <w:rFonts w:ascii="Gotham Book" w:hAnsi="Gotham Book"/>
                <w:sz w:val="24"/>
                <w:szCs w:val="24"/>
              </w:rPr>
            </w:pPr>
          </w:p>
        </w:tc>
      </w:tr>
      <w:tr w:rsidR="00FC44B9" w14:paraId="2EF394C6" w14:textId="77777777" w:rsidTr="00FC44B9">
        <w:trPr>
          <w:trHeight w:val="935"/>
        </w:trPr>
        <w:tc>
          <w:tcPr>
            <w:tcW w:w="10790" w:type="dxa"/>
          </w:tcPr>
          <w:p w14:paraId="0FD30F03" w14:textId="77777777" w:rsidR="00FC44B9" w:rsidRDefault="00FC44B9" w:rsidP="00FC44B9">
            <w:pPr>
              <w:rPr>
                <w:rFonts w:ascii="Gotham Book" w:hAnsi="Gotham Book"/>
                <w:sz w:val="24"/>
                <w:szCs w:val="24"/>
              </w:rPr>
            </w:pPr>
          </w:p>
        </w:tc>
      </w:tr>
    </w:tbl>
    <w:p w14:paraId="67DD229F" w14:textId="77777777" w:rsidR="00FC44B9" w:rsidRDefault="00FC44B9" w:rsidP="00FC44B9">
      <w:pPr>
        <w:rPr>
          <w:rFonts w:ascii="Gotham Book" w:hAnsi="Gotham Book"/>
          <w:sz w:val="24"/>
          <w:szCs w:val="24"/>
        </w:rPr>
      </w:pPr>
    </w:p>
    <w:p w14:paraId="74267F86" w14:textId="4208D4EB" w:rsidR="00AE25A2" w:rsidRDefault="00FC44B9" w:rsidP="00FC44B9">
      <w:pPr>
        <w:rPr>
          <w:rFonts w:ascii="Gotham Book" w:hAnsi="Gotham Book"/>
          <w:sz w:val="24"/>
          <w:szCs w:val="24"/>
        </w:rPr>
      </w:pPr>
      <w:r>
        <w:rPr>
          <w:rFonts w:ascii="Gotham Book" w:hAnsi="Gotham Book"/>
          <w:sz w:val="24"/>
          <w:szCs w:val="24"/>
        </w:rPr>
        <w:t xml:space="preserve"> </w:t>
      </w:r>
    </w:p>
    <w:p w14:paraId="4C937379" w14:textId="77777777" w:rsidR="00FC44B9" w:rsidRDefault="00FC44B9" w:rsidP="00FC44B9">
      <w:pPr>
        <w:rPr>
          <w:rFonts w:ascii="Gotham Book" w:hAnsi="Gotham Book"/>
          <w:sz w:val="24"/>
          <w:szCs w:val="24"/>
        </w:rPr>
      </w:pPr>
    </w:p>
    <w:p w14:paraId="5601ED4D" w14:textId="77777777" w:rsidR="00FC44B9" w:rsidRDefault="00FC44B9" w:rsidP="00FC44B9">
      <w:pPr>
        <w:rPr>
          <w:rFonts w:ascii="Gotham Book" w:hAnsi="Gotham Book"/>
          <w:sz w:val="24"/>
          <w:szCs w:val="24"/>
        </w:rPr>
      </w:pPr>
    </w:p>
    <w:p w14:paraId="24A9376E" w14:textId="77777777" w:rsidR="00AE25A2" w:rsidRPr="0052602F" w:rsidRDefault="00AE25A2" w:rsidP="00AE25A2">
      <w:pPr>
        <w:spacing w:after="0"/>
        <w:rPr>
          <w:rFonts w:ascii="Gotham Book" w:hAnsi="Gotham Book"/>
          <w:sz w:val="56"/>
          <w:szCs w:val="240"/>
        </w:rPr>
      </w:pPr>
      <w:r w:rsidRPr="00076004">
        <w:rPr>
          <w:rFonts w:ascii="Gotham Book" w:hAnsi="Gotham Book"/>
          <w:noProof/>
        </w:rPr>
        <w:drawing>
          <wp:inline distT="0" distB="0" distL="0" distR="0" wp14:anchorId="6B4FDA0A" wp14:editId="716CACAA">
            <wp:extent cx="590550" cy="542809"/>
            <wp:effectExtent l="0" t="0" r="0" b="0"/>
            <wp:docPr id="116424651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76004">
        <w:rPr>
          <w:rFonts w:ascii="Gotham Book" w:hAnsi="Gotham Book"/>
        </w:rPr>
        <w:t xml:space="preserve"> </w:t>
      </w:r>
      <w:r>
        <w:rPr>
          <w:rFonts w:ascii="Gotham Book" w:hAnsi="Gotham Book"/>
        </w:rPr>
        <w:t xml:space="preserve">                                         </w:t>
      </w:r>
      <w:r w:rsidRPr="00076004">
        <w:rPr>
          <w:rFonts w:ascii="Gotham Book" w:hAnsi="Gotham Book"/>
          <w:b/>
          <w:bCs/>
          <w:i/>
          <w:iCs/>
          <w:sz w:val="52"/>
          <w:szCs w:val="200"/>
        </w:rPr>
        <w:t>Warm-up:</w:t>
      </w:r>
      <w:r w:rsidRPr="00076004">
        <w:rPr>
          <w:rFonts w:ascii="Gotham Book" w:hAnsi="Gotham Book"/>
          <w:sz w:val="52"/>
          <w:szCs w:val="200"/>
        </w:rPr>
        <w:t xml:space="preserve"> </w:t>
      </w:r>
      <w:r>
        <w:rPr>
          <w:rFonts w:ascii="Gotham Book" w:hAnsi="Gotham Book"/>
          <w:sz w:val="46"/>
          <w:szCs w:val="144"/>
        </w:rPr>
        <w:t>The Big Picture</w:t>
      </w:r>
    </w:p>
    <w:p w14:paraId="0AC03096" w14:textId="77777777" w:rsidR="00AE25A2" w:rsidRPr="00076004" w:rsidRDefault="00AE25A2" w:rsidP="00AE25A2">
      <w:pPr>
        <w:spacing w:after="0" w:line="360" w:lineRule="auto"/>
        <w:jc w:val="center"/>
        <w:rPr>
          <w:rFonts w:ascii="Gotham Book" w:hAnsi="Gotham Book"/>
          <w:i/>
          <w:iCs/>
          <w:color w:val="595959" w:themeColor="text1" w:themeTint="A6"/>
          <w:sz w:val="36"/>
          <w:szCs w:val="36"/>
        </w:rPr>
      </w:pP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AE25A2" w:rsidRPr="00340E91" w14:paraId="2A18062E" w14:textId="77777777" w:rsidTr="00C80CC1">
        <w:trPr>
          <w:trHeight w:val="501"/>
        </w:trPr>
        <w:tc>
          <w:tcPr>
            <w:tcW w:w="1122" w:type="dxa"/>
            <w:tcBorders>
              <w:top w:val="nil"/>
              <w:left w:val="nil"/>
              <w:bottom w:val="nil"/>
              <w:right w:val="single" w:sz="4" w:space="0" w:color="auto"/>
            </w:tcBorders>
            <w:vAlign w:val="bottom"/>
          </w:tcPr>
          <w:p w14:paraId="0A1491C2" w14:textId="77777777" w:rsidR="00AE25A2" w:rsidRPr="00340E91" w:rsidRDefault="00AE25A2" w:rsidP="00C80CC1">
            <w:r w:rsidRPr="00340E91">
              <w:t>Name:</w:t>
            </w:r>
          </w:p>
        </w:tc>
        <w:tc>
          <w:tcPr>
            <w:tcW w:w="4718" w:type="dxa"/>
            <w:tcBorders>
              <w:left w:val="single" w:sz="4" w:space="0" w:color="auto"/>
              <w:right w:val="single" w:sz="4" w:space="0" w:color="auto"/>
            </w:tcBorders>
            <w:vAlign w:val="bottom"/>
          </w:tcPr>
          <w:p w14:paraId="522879D8" w14:textId="77777777" w:rsidR="00AE25A2" w:rsidRPr="00340E91" w:rsidRDefault="00AE25A2" w:rsidP="00C80CC1"/>
        </w:tc>
        <w:tc>
          <w:tcPr>
            <w:tcW w:w="960" w:type="dxa"/>
            <w:tcBorders>
              <w:top w:val="nil"/>
              <w:left w:val="single" w:sz="4" w:space="0" w:color="auto"/>
              <w:bottom w:val="nil"/>
              <w:right w:val="single" w:sz="4" w:space="0" w:color="auto"/>
            </w:tcBorders>
            <w:vAlign w:val="bottom"/>
          </w:tcPr>
          <w:p w14:paraId="75D74069" w14:textId="77777777" w:rsidR="00AE25A2" w:rsidRPr="00340E91" w:rsidRDefault="00AE25A2" w:rsidP="00C80CC1">
            <w:r w:rsidRPr="00340E91">
              <w:t>Date:</w:t>
            </w:r>
          </w:p>
        </w:tc>
        <w:tc>
          <w:tcPr>
            <w:tcW w:w="1553" w:type="dxa"/>
            <w:tcBorders>
              <w:left w:val="single" w:sz="4" w:space="0" w:color="auto"/>
              <w:right w:val="single" w:sz="4" w:space="0" w:color="auto"/>
            </w:tcBorders>
            <w:vAlign w:val="bottom"/>
          </w:tcPr>
          <w:p w14:paraId="5DCF0064" w14:textId="77777777" w:rsidR="00AE25A2" w:rsidRPr="00340E91" w:rsidRDefault="00AE25A2" w:rsidP="00C80CC1"/>
        </w:tc>
        <w:tc>
          <w:tcPr>
            <w:tcW w:w="1175" w:type="dxa"/>
            <w:tcBorders>
              <w:top w:val="nil"/>
              <w:left w:val="single" w:sz="4" w:space="0" w:color="auto"/>
              <w:bottom w:val="nil"/>
              <w:right w:val="single" w:sz="4" w:space="0" w:color="auto"/>
            </w:tcBorders>
            <w:vAlign w:val="bottom"/>
          </w:tcPr>
          <w:p w14:paraId="694EED18" w14:textId="77777777" w:rsidR="00AE25A2" w:rsidRPr="00340E91" w:rsidRDefault="00AE25A2" w:rsidP="00C80CC1">
            <w:r>
              <w:t xml:space="preserve"> </w:t>
            </w:r>
            <w:r w:rsidRPr="00340E91">
              <w:t>Period:</w:t>
            </w:r>
          </w:p>
        </w:tc>
        <w:tc>
          <w:tcPr>
            <w:tcW w:w="746" w:type="dxa"/>
            <w:tcBorders>
              <w:left w:val="single" w:sz="4" w:space="0" w:color="auto"/>
            </w:tcBorders>
            <w:vAlign w:val="bottom"/>
          </w:tcPr>
          <w:p w14:paraId="13EA99B9" w14:textId="77777777" w:rsidR="00AE25A2" w:rsidRPr="00340E91" w:rsidRDefault="00AE25A2" w:rsidP="00C80CC1"/>
        </w:tc>
      </w:tr>
    </w:tbl>
    <w:p w14:paraId="76B1E07C" w14:textId="77777777" w:rsidR="00AE25A2" w:rsidRDefault="00AE25A2" w:rsidP="00AE25A2">
      <w:pPr>
        <w:spacing w:after="0"/>
        <w:rPr>
          <w:rFonts w:ascii="Gotham Book" w:hAnsi="Gotham Book"/>
          <w:sz w:val="18"/>
          <w:szCs w:val="18"/>
        </w:rPr>
      </w:pPr>
    </w:p>
    <w:p w14:paraId="1F7FD65C" w14:textId="77777777" w:rsidR="00FC44B9" w:rsidRDefault="00AE25A2" w:rsidP="00FC44B9">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w:t>
      </w:r>
      <w:r w:rsidR="00FC44B9">
        <w:rPr>
          <w:rFonts w:ascii="Gotham Book" w:hAnsi="Gotham Book"/>
          <w:sz w:val="24"/>
          <w:szCs w:val="24"/>
        </w:rPr>
        <w:t xml:space="preserve">Watch the video “Preview of the Texas Revolution.” Write three significant pieces of information about this unit below. You can write about the main ideas, major themes, or important events that we will see in this unit. </w:t>
      </w:r>
    </w:p>
    <w:tbl>
      <w:tblPr>
        <w:tblStyle w:val="TableGrid"/>
        <w:tblW w:w="0" w:type="auto"/>
        <w:tblLook w:val="04A0" w:firstRow="1" w:lastRow="0" w:firstColumn="1" w:lastColumn="0" w:noHBand="0" w:noVBand="1"/>
      </w:tblPr>
      <w:tblGrid>
        <w:gridCol w:w="10790"/>
      </w:tblGrid>
      <w:tr w:rsidR="00FC44B9" w14:paraId="2DC4CF6A" w14:textId="77777777" w:rsidTr="00275040">
        <w:trPr>
          <w:trHeight w:val="935"/>
        </w:trPr>
        <w:tc>
          <w:tcPr>
            <w:tcW w:w="10790" w:type="dxa"/>
          </w:tcPr>
          <w:p w14:paraId="064F5D8E" w14:textId="77777777" w:rsidR="00FC44B9" w:rsidRDefault="00FC44B9" w:rsidP="00275040">
            <w:pPr>
              <w:rPr>
                <w:rFonts w:ascii="Gotham Book" w:hAnsi="Gotham Book"/>
                <w:sz w:val="24"/>
                <w:szCs w:val="24"/>
              </w:rPr>
            </w:pPr>
          </w:p>
        </w:tc>
      </w:tr>
      <w:tr w:rsidR="00FC44B9" w14:paraId="64ADF7DF" w14:textId="77777777" w:rsidTr="00275040">
        <w:trPr>
          <w:trHeight w:val="935"/>
        </w:trPr>
        <w:tc>
          <w:tcPr>
            <w:tcW w:w="10790" w:type="dxa"/>
          </w:tcPr>
          <w:p w14:paraId="7255E7E4" w14:textId="77777777" w:rsidR="00FC44B9" w:rsidRDefault="00FC44B9" w:rsidP="00275040">
            <w:pPr>
              <w:rPr>
                <w:rFonts w:ascii="Gotham Book" w:hAnsi="Gotham Book"/>
                <w:sz w:val="24"/>
                <w:szCs w:val="24"/>
              </w:rPr>
            </w:pPr>
          </w:p>
        </w:tc>
      </w:tr>
      <w:tr w:rsidR="00FC44B9" w14:paraId="1F0E93F9" w14:textId="77777777" w:rsidTr="00275040">
        <w:trPr>
          <w:trHeight w:val="935"/>
        </w:trPr>
        <w:tc>
          <w:tcPr>
            <w:tcW w:w="10790" w:type="dxa"/>
          </w:tcPr>
          <w:p w14:paraId="010B06C0" w14:textId="77777777" w:rsidR="00FC44B9" w:rsidRDefault="00FC44B9" w:rsidP="00275040">
            <w:pPr>
              <w:rPr>
                <w:rFonts w:ascii="Gotham Book" w:hAnsi="Gotham Book"/>
                <w:sz w:val="24"/>
                <w:szCs w:val="24"/>
              </w:rPr>
            </w:pPr>
          </w:p>
        </w:tc>
      </w:tr>
    </w:tbl>
    <w:p w14:paraId="25DED279" w14:textId="77777777" w:rsidR="00FC44B9" w:rsidRPr="00FC44B9" w:rsidRDefault="00FC44B9" w:rsidP="00FC44B9">
      <w:pPr>
        <w:rPr>
          <w:rFonts w:ascii="Gotham Book" w:hAnsi="Gotham Book"/>
          <w:sz w:val="2"/>
          <w:szCs w:val="2"/>
        </w:rPr>
      </w:pPr>
    </w:p>
    <w:p w14:paraId="557E931D" w14:textId="46E140CC" w:rsidR="00AE25A2" w:rsidRPr="0022179D" w:rsidRDefault="00AE25A2" w:rsidP="00AE25A2">
      <w:pPr>
        <w:jc w:val="center"/>
        <w:rPr>
          <w:rFonts w:ascii="Gotham Book" w:hAnsi="Gotham Book"/>
          <w:b/>
          <w:bCs/>
          <w:i/>
          <w:iCs/>
          <w:sz w:val="44"/>
          <w:szCs w:val="40"/>
        </w:rPr>
      </w:pPr>
      <w:bookmarkStart w:id="0" w:name="_Hlk187049074"/>
      <w:r w:rsidRPr="00AE25A2">
        <w:rPr>
          <w:rFonts w:ascii="Gotham Book" w:hAnsi="Gotham Book"/>
          <w:noProof/>
          <w:sz w:val="40"/>
          <w:szCs w:val="56"/>
        </w:rPr>
        <w:lastRenderedPageBreak/>
        <w:drawing>
          <wp:anchor distT="0" distB="0" distL="114300" distR="114300" simplePos="0" relativeHeight="251659264" behindDoc="1" locked="0" layoutInCell="1" allowOverlap="1" wp14:anchorId="7B807AD1" wp14:editId="423559B7">
            <wp:simplePos x="0" y="0"/>
            <wp:positionH relativeFrom="column">
              <wp:posOffset>0</wp:posOffset>
            </wp:positionH>
            <wp:positionV relativeFrom="paragraph">
              <wp:posOffset>-635</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AE25A2">
        <w:rPr>
          <w:rFonts w:ascii="Gotham Book" w:hAnsi="Gotham Book"/>
          <w:noProof/>
          <w:sz w:val="40"/>
          <w:szCs w:val="56"/>
        </w:rPr>
        <w:t>The Big Picture</w:t>
      </w:r>
      <w:r w:rsidRPr="00AE25A2">
        <w:rPr>
          <w:rFonts w:ascii="Gotham Book" w:hAnsi="Gotham Book"/>
          <w:b/>
          <w:bCs/>
          <w:i/>
          <w:iCs/>
          <w:sz w:val="66"/>
          <w:szCs w:val="220"/>
        </w:rPr>
        <w:t xml:space="preserve"> </w:t>
      </w:r>
      <w:r w:rsidRPr="0022179D">
        <w:rPr>
          <w:rFonts w:ascii="Gotham Book" w:hAnsi="Gotham Book"/>
          <w:b/>
          <w:bCs/>
          <w:i/>
          <w:iCs/>
          <w:sz w:val="44"/>
          <w:szCs w:val="40"/>
        </w:rPr>
        <w:t>Exit Ticket</w:t>
      </w:r>
    </w:p>
    <w:bookmarkEnd w:id="0"/>
    <w:p w14:paraId="4E90D0DB" w14:textId="77777777" w:rsidR="00AE25A2" w:rsidRDefault="00AE25A2" w:rsidP="00AE25A2">
      <w:pPr>
        <w:rPr>
          <w:rFonts w:ascii="Gotham Book" w:hAnsi="Gotham Book"/>
          <w:sz w:val="24"/>
          <w:szCs w:val="24"/>
        </w:rPr>
      </w:pPr>
    </w:p>
    <w:p w14:paraId="31125E38" w14:textId="139AE488" w:rsidR="00AE25A2" w:rsidRPr="00A6556B" w:rsidRDefault="00AE25A2" w:rsidP="00AE25A2">
      <w:pPr>
        <w:rPr>
          <w:rFonts w:ascii="Gotham Book" w:hAnsi="Gotham Book"/>
          <w:sz w:val="24"/>
          <w:szCs w:val="24"/>
        </w:rPr>
      </w:pPr>
      <w:r w:rsidRPr="00A6556B">
        <w:rPr>
          <w:rFonts w:ascii="Gotham Book" w:hAnsi="Gotham Book"/>
          <w:b/>
          <w:bCs/>
          <w:i/>
          <w:iCs/>
          <w:sz w:val="24"/>
          <w:szCs w:val="24"/>
        </w:rPr>
        <w:t>Directions</w:t>
      </w:r>
      <w:r w:rsidRPr="00A6556B">
        <w:rPr>
          <w:rFonts w:ascii="Gotham Book" w:hAnsi="Gotham Book"/>
          <w:sz w:val="24"/>
          <w:szCs w:val="24"/>
        </w:rPr>
        <w:t xml:space="preserve">: Read the three opinions on how Texas should respond to the civil war going on in Mexico. Consider the pros and cons of each option. Record your response in the boxes provided. </w:t>
      </w:r>
    </w:p>
    <w:tbl>
      <w:tblPr>
        <w:tblStyle w:val="TableGrid"/>
        <w:tblW w:w="0" w:type="auto"/>
        <w:tblLook w:val="04A0" w:firstRow="1" w:lastRow="0" w:firstColumn="1" w:lastColumn="0" w:noHBand="0" w:noVBand="1"/>
      </w:tblPr>
      <w:tblGrid>
        <w:gridCol w:w="4045"/>
        <w:gridCol w:w="3330"/>
        <w:gridCol w:w="3415"/>
      </w:tblGrid>
      <w:tr w:rsidR="00AE25A2" w14:paraId="6427B570" w14:textId="77777777" w:rsidTr="00AE25A2">
        <w:tc>
          <w:tcPr>
            <w:tcW w:w="4045" w:type="dxa"/>
            <w:shd w:val="clear" w:color="auto" w:fill="D9D9D9" w:themeFill="background1" w:themeFillShade="D9"/>
            <w:vAlign w:val="center"/>
          </w:tcPr>
          <w:p w14:paraId="28B55739" w14:textId="3E80DAEC" w:rsidR="00AE25A2" w:rsidRPr="00DF2B29" w:rsidRDefault="00E51696" w:rsidP="00C80CC1">
            <w:pPr>
              <w:jc w:val="center"/>
              <w:rPr>
                <w:rFonts w:ascii="Gotham Book" w:hAnsi="Gotham Book"/>
                <w:b/>
                <w:bCs/>
                <w:sz w:val="24"/>
                <w:szCs w:val="24"/>
              </w:rPr>
            </w:pPr>
            <w:r>
              <w:rPr>
                <w:rFonts w:ascii="Gotham Book" w:hAnsi="Gotham Book"/>
                <w:b/>
                <w:bCs/>
                <w:sz w:val="24"/>
                <w:szCs w:val="24"/>
              </w:rPr>
              <w:t>Opinion About the War</w:t>
            </w:r>
          </w:p>
        </w:tc>
        <w:tc>
          <w:tcPr>
            <w:tcW w:w="3330" w:type="dxa"/>
            <w:shd w:val="clear" w:color="auto" w:fill="D9D9D9" w:themeFill="background1" w:themeFillShade="D9"/>
            <w:vAlign w:val="center"/>
          </w:tcPr>
          <w:p w14:paraId="4FDFE71E" w14:textId="77777777" w:rsidR="00AE25A2" w:rsidRPr="00DF2B29" w:rsidRDefault="00AE25A2" w:rsidP="00C80CC1">
            <w:pPr>
              <w:jc w:val="center"/>
              <w:rPr>
                <w:rFonts w:ascii="Gotham Book" w:hAnsi="Gotham Book"/>
                <w:b/>
                <w:bCs/>
                <w:sz w:val="24"/>
                <w:szCs w:val="24"/>
              </w:rPr>
            </w:pPr>
            <w:r w:rsidRPr="00DF2B29">
              <w:rPr>
                <w:rFonts w:ascii="Gotham Book" w:hAnsi="Gotham Book"/>
                <w:b/>
                <w:bCs/>
                <w:sz w:val="24"/>
                <w:szCs w:val="24"/>
              </w:rPr>
              <w:t>This could be a good option because</w:t>
            </w:r>
            <w:r>
              <w:rPr>
                <w:rFonts w:ascii="Gotham Book" w:hAnsi="Gotham Book"/>
                <w:b/>
                <w:bCs/>
                <w:sz w:val="24"/>
                <w:szCs w:val="24"/>
              </w:rPr>
              <w:t xml:space="preserve"> . . .</w:t>
            </w:r>
          </w:p>
        </w:tc>
        <w:tc>
          <w:tcPr>
            <w:tcW w:w="3415" w:type="dxa"/>
            <w:shd w:val="clear" w:color="auto" w:fill="D9D9D9" w:themeFill="background1" w:themeFillShade="D9"/>
            <w:vAlign w:val="center"/>
          </w:tcPr>
          <w:p w14:paraId="5BB259B1" w14:textId="77777777" w:rsidR="00AE25A2" w:rsidRPr="00DF2B29" w:rsidRDefault="00AE25A2" w:rsidP="00C80CC1">
            <w:pPr>
              <w:jc w:val="center"/>
              <w:rPr>
                <w:rFonts w:ascii="Gotham Book" w:hAnsi="Gotham Book"/>
                <w:b/>
                <w:bCs/>
                <w:sz w:val="24"/>
                <w:szCs w:val="24"/>
              </w:rPr>
            </w:pPr>
            <w:r w:rsidRPr="00DF2B29">
              <w:rPr>
                <w:rFonts w:ascii="Gotham Book" w:hAnsi="Gotham Book"/>
                <w:b/>
                <w:bCs/>
                <w:sz w:val="24"/>
                <w:szCs w:val="24"/>
              </w:rPr>
              <w:t>This could be a bad option because</w:t>
            </w:r>
            <w:r>
              <w:rPr>
                <w:rFonts w:ascii="Gotham Book" w:hAnsi="Gotham Book"/>
                <w:b/>
                <w:bCs/>
                <w:sz w:val="24"/>
                <w:szCs w:val="24"/>
              </w:rPr>
              <w:t xml:space="preserve"> . . .</w:t>
            </w:r>
          </w:p>
        </w:tc>
      </w:tr>
      <w:tr w:rsidR="00AE25A2" w14:paraId="0FA40A91" w14:textId="77777777" w:rsidTr="00AE25A2">
        <w:trPr>
          <w:trHeight w:val="1052"/>
        </w:trPr>
        <w:tc>
          <w:tcPr>
            <w:tcW w:w="4045" w:type="dxa"/>
            <w:vAlign w:val="center"/>
          </w:tcPr>
          <w:p w14:paraId="6268773B" w14:textId="506E07C4" w:rsidR="00AE25A2" w:rsidRPr="00DF2B29" w:rsidRDefault="00AE25A2" w:rsidP="00AE25A2">
            <w:pPr>
              <w:spacing w:line="240" w:lineRule="auto"/>
              <w:jc w:val="center"/>
              <w:rPr>
                <w:rFonts w:ascii="Gotham Book" w:hAnsi="Gotham Book"/>
                <w:sz w:val="24"/>
                <w:szCs w:val="24"/>
              </w:rPr>
            </w:pPr>
            <w:r>
              <w:rPr>
                <w:rFonts w:ascii="Gotham Book" w:hAnsi="Gotham Book"/>
                <w:sz w:val="24"/>
                <w:szCs w:val="24"/>
              </w:rPr>
              <w:t>Texas should join the war against the centralist government to fight for a return to the Federal Constitution.</w:t>
            </w:r>
          </w:p>
        </w:tc>
        <w:tc>
          <w:tcPr>
            <w:tcW w:w="3330" w:type="dxa"/>
          </w:tcPr>
          <w:p w14:paraId="5CB301B3" w14:textId="77777777" w:rsidR="00AE25A2" w:rsidRPr="00DF2B29" w:rsidRDefault="00AE25A2" w:rsidP="00C80CC1">
            <w:pPr>
              <w:rPr>
                <w:rFonts w:ascii="Gotham Book" w:hAnsi="Gotham Book"/>
                <w:sz w:val="24"/>
                <w:szCs w:val="24"/>
              </w:rPr>
            </w:pPr>
          </w:p>
        </w:tc>
        <w:tc>
          <w:tcPr>
            <w:tcW w:w="3415" w:type="dxa"/>
          </w:tcPr>
          <w:p w14:paraId="5A55261D" w14:textId="77777777" w:rsidR="00AE25A2" w:rsidRPr="00DF2B29" w:rsidRDefault="00AE25A2" w:rsidP="00C80CC1">
            <w:pPr>
              <w:rPr>
                <w:rFonts w:ascii="Gotham Book" w:hAnsi="Gotham Book"/>
                <w:sz w:val="24"/>
                <w:szCs w:val="24"/>
              </w:rPr>
            </w:pPr>
          </w:p>
        </w:tc>
      </w:tr>
      <w:tr w:rsidR="00AE25A2" w14:paraId="22D1A742" w14:textId="77777777" w:rsidTr="00AE25A2">
        <w:trPr>
          <w:trHeight w:val="989"/>
        </w:trPr>
        <w:tc>
          <w:tcPr>
            <w:tcW w:w="4045" w:type="dxa"/>
            <w:vAlign w:val="center"/>
          </w:tcPr>
          <w:p w14:paraId="233622F6" w14:textId="036E5D5D" w:rsidR="00AE25A2" w:rsidRPr="00DF2B29" w:rsidRDefault="00AE25A2" w:rsidP="00AE25A2">
            <w:pPr>
              <w:spacing w:line="240" w:lineRule="auto"/>
              <w:jc w:val="center"/>
              <w:rPr>
                <w:rFonts w:ascii="Gotham Book" w:hAnsi="Gotham Book"/>
                <w:sz w:val="24"/>
                <w:szCs w:val="24"/>
              </w:rPr>
            </w:pPr>
            <w:r>
              <w:rPr>
                <w:rFonts w:ascii="Gotham Book" w:hAnsi="Gotham Book"/>
                <w:sz w:val="24"/>
                <w:szCs w:val="24"/>
              </w:rPr>
              <w:t xml:space="preserve">Texas supports a return to federalism, but should                      stay out of the war. </w:t>
            </w:r>
          </w:p>
        </w:tc>
        <w:tc>
          <w:tcPr>
            <w:tcW w:w="3330" w:type="dxa"/>
          </w:tcPr>
          <w:p w14:paraId="6EE7F960" w14:textId="77777777" w:rsidR="00AE25A2" w:rsidRPr="00DF2B29" w:rsidRDefault="00AE25A2" w:rsidP="00C80CC1">
            <w:pPr>
              <w:rPr>
                <w:rFonts w:ascii="Gotham Book" w:hAnsi="Gotham Book"/>
                <w:sz w:val="24"/>
                <w:szCs w:val="24"/>
              </w:rPr>
            </w:pPr>
          </w:p>
        </w:tc>
        <w:tc>
          <w:tcPr>
            <w:tcW w:w="3415" w:type="dxa"/>
          </w:tcPr>
          <w:p w14:paraId="5456D90D" w14:textId="77777777" w:rsidR="00AE25A2" w:rsidRPr="00DF2B29" w:rsidRDefault="00AE25A2" w:rsidP="00C80CC1">
            <w:pPr>
              <w:rPr>
                <w:rFonts w:ascii="Gotham Book" w:hAnsi="Gotham Book"/>
                <w:sz w:val="24"/>
                <w:szCs w:val="24"/>
              </w:rPr>
            </w:pPr>
          </w:p>
        </w:tc>
      </w:tr>
      <w:tr w:rsidR="00AE25A2" w14:paraId="573A154E" w14:textId="77777777" w:rsidTr="00AE25A2">
        <w:trPr>
          <w:trHeight w:val="1070"/>
        </w:trPr>
        <w:tc>
          <w:tcPr>
            <w:tcW w:w="4045" w:type="dxa"/>
            <w:vAlign w:val="center"/>
          </w:tcPr>
          <w:p w14:paraId="600A5927" w14:textId="3C005B41" w:rsidR="00AE25A2" w:rsidRPr="00DF2B29" w:rsidRDefault="00AE25A2" w:rsidP="00AE25A2">
            <w:pPr>
              <w:spacing w:line="240" w:lineRule="auto"/>
              <w:jc w:val="center"/>
              <w:rPr>
                <w:rFonts w:ascii="Gotham Book" w:hAnsi="Gotham Book"/>
                <w:sz w:val="24"/>
                <w:szCs w:val="24"/>
              </w:rPr>
            </w:pPr>
            <w:r>
              <w:rPr>
                <w:rFonts w:ascii="Gotham Book" w:hAnsi="Gotham Book"/>
                <w:sz w:val="24"/>
                <w:szCs w:val="24"/>
              </w:rPr>
              <w:t xml:space="preserve">Texas should join the war not just against centralists, but against Mexico, so it can be independent. </w:t>
            </w:r>
          </w:p>
        </w:tc>
        <w:tc>
          <w:tcPr>
            <w:tcW w:w="3330" w:type="dxa"/>
          </w:tcPr>
          <w:p w14:paraId="080B26A1" w14:textId="77777777" w:rsidR="00AE25A2" w:rsidRPr="00DF2B29" w:rsidRDefault="00AE25A2" w:rsidP="00C80CC1">
            <w:pPr>
              <w:rPr>
                <w:rFonts w:ascii="Gotham Book" w:hAnsi="Gotham Book"/>
                <w:sz w:val="24"/>
                <w:szCs w:val="24"/>
              </w:rPr>
            </w:pPr>
          </w:p>
        </w:tc>
        <w:tc>
          <w:tcPr>
            <w:tcW w:w="3415" w:type="dxa"/>
          </w:tcPr>
          <w:p w14:paraId="2ED5B2D3" w14:textId="77777777" w:rsidR="00AE25A2" w:rsidRPr="00DF2B29" w:rsidRDefault="00AE25A2" w:rsidP="00C80CC1">
            <w:pPr>
              <w:rPr>
                <w:rFonts w:ascii="Gotham Book" w:hAnsi="Gotham Book"/>
                <w:sz w:val="24"/>
                <w:szCs w:val="24"/>
              </w:rPr>
            </w:pPr>
          </w:p>
        </w:tc>
      </w:tr>
    </w:tbl>
    <w:p w14:paraId="6A502434" w14:textId="77777777" w:rsidR="00AE25A2" w:rsidRDefault="00AE25A2" w:rsidP="00AE25A2">
      <w:pPr>
        <w:rPr>
          <w:sz w:val="24"/>
          <w:szCs w:val="24"/>
        </w:rPr>
      </w:pPr>
    </w:p>
    <w:p w14:paraId="41F6F011" w14:textId="77777777" w:rsidR="00AE25A2" w:rsidRDefault="00AE25A2" w:rsidP="00AE25A2">
      <w:pPr>
        <w:rPr>
          <w:rFonts w:ascii="Gotham Book" w:hAnsi="Gotham Book"/>
          <w:sz w:val="24"/>
          <w:szCs w:val="24"/>
        </w:rPr>
      </w:pPr>
    </w:p>
    <w:p w14:paraId="5783D140" w14:textId="77777777" w:rsidR="00FC44B9" w:rsidRDefault="00FC44B9" w:rsidP="00AE25A2">
      <w:pPr>
        <w:rPr>
          <w:rFonts w:ascii="Gotham Book" w:hAnsi="Gotham Book"/>
          <w:sz w:val="24"/>
          <w:szCs w:val="24"/>
        </w:rPr>
      </w:pPr>
    </w:p>
    <w:p w14:paraId="448D7918" w14:textId="77777777" w:rsidR="00AE25A2" w:rsidRDefault="00AE25A2" w:rsidP="00AE25A2">
      <w:pPr>
        <w:rPr>
          <w:rFonts w:ascii="Gotham Book" w:hAnsi="Gotham Book"/>
          <w:sz w:val="24"/>
          <w:szCs w:val="24"/>
        </w:rPr>
      </w:pPr>
    </w:p>
    <w:p w14:paraId="08B6DA52" w14:textId="77777777" w:rsidR="00AE25A2" w:rsidRDefault="00AE25A2" w:rsidP="00AE25A2">
      <w:pPr>
        <w:rPr>
          <w:rFonts w:ascii="Gotham Book" w:hAnsi="Gotham Book"/>
          <w:sz w:val="24"/>
          <w:szCs w:val="24"/>
        </w:rPr>
      </w:pPr>
    </w:p>
    <w:p w14:paraId="39649FAE" w14:textId="77777777" w:rsidR="00AE25A2" w:rsidRPr="0022179D" w:rsidRDefault="00AE25A2" w:rsidP="00AE25A2">
      <w:pPr>
        <w:jc w:val="center"/>
        <w:rPr>
          <w:rFonts w:ascii="Gotham Book" w:hAnsi="Gotham Book"/>
          <w:b/>
          <w:bCs/>
          <w:i/>
          <w:iCs/>
          <w:sz w:val="44"/>
          <w:szCs w:val="40"/>
        </w:rPr>
      </w:pPr>
      <w:r w:rsidRPr="00AE25A2">
        <w:rPr>
          <w:rFonts w:ascii="Gotham Book" w:hAnsi="Gotham Book"/>
          <w:noProof/>
          <w:sz w:val="40"/>
          <w:szCs w:val="56"/>
        </w:rPr>
        <w:drawing>
          <wp:anchor distT="0" distB="0" distL="114300" distR="114300" simplePos="0" relativeHeight="251661312" behindDoc="1" locked="0" layoutInCell="1" allowOverlap="1" wp14:anchorId="13E38874" wp14:editId="1AF692C0">
            <wp:simplePos x="0" y="0"/>
            <wp:positionH relativeFrom="column">
              <wp:posOffset>0</wp:posOffset>
            </wp:positionH>
            <wp:positionV relativeFrom="paragraph">
              <wp:posOffset>-635</wp:posOffset>
            </wp:positionV>
            <wp:extent cx="698500" cy="671195"/>
            <wp:effectExtent l="0" t="0" r="6350" b="0"/>
            <wp:wrapNone/>
            <wp:docPr id="42311645"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AE25A2">
        <w:rPr>
          <w:rFonts w:ascii="Gotham Book" w:hAnsi="Gotham Book"/>
          <w:noProof/>
          <w:sz w:val="40"/>
          <w:szCs w:val="56"/>
        </w:rPr>
        <w:t>The Big Picture</w:t>
      </w:r>
      <w:r w:rsidRPr="00AE25A2">
        <w:rPr>
          <w:rFonts w:ascii="Gotham Book" w:hAnsi="Gotham Book"/>
          <w:b/>
          <w:bCs/>
          <w:i/>
          <w:iCs/>
          <w:sz w:val="66"/>
          <w:szCs w:val="220"/>
        </w:rPr>
        <w:t xml:space="preserve"> </w:t>
      </w:r>
      <w:r w:rsidRPr="0022179D">
        <w:rPr>
          <w:rFonts w:ascii="Gotham Book" w:hAnsi="Gotham Book"/>
          <w:b/>
          <w:bCs/>
          <w:i/>
          <w:iCs/>
          <w:sz w:val="44"/>
          <w:szCs w:val="40"/>
        </w:rPr>
        <w:t>Exit Ticket</w:t>
      </w:r>
    </w:p>
    <w:p w14:paraId="644EB871" w14:textId="77777777" w:rsidR="00AE25A2" w:rsidRDefault="00AE25A2" w:rsidP="00AE25A2">
      <w:pPr>
        <w:rPr>
          <w:rFonts w:ascii="Gotham Book" w:hAnsi="Gotham Book"/>
          <w:sz w:val="24"/>
          <w:szCs w:val="24"/>
        </w:rPr>
      </w:pPr>
    </w:p>
    <w:p w14:paraId="3B06A5E9" w14:textId="77777777" w:rsidR="00AE25A2" w:rsidRPr="00A6556B" w:rsidRDefault="00AE25A2" w:rsidP="00AE25A2">
      <w:pPr>
        <w:rPr>
          <w:rFonts w:ascii="Gotham Book" w:hAnsi="Gotham Book"/>
          <w:sz w:val="24"/>
          <w:szCs w:val="24"/>
        </w:rPr>
      </w:pPr>
      <w:r w:rsidRPr="00A6556B">
        <w:rPr>
          <w:rFonts w:ascii="Gotham Book" w:hAnsi="Gotham Book"/>
          <w:b/>
          <w:bCs/>
          <w:i/>
          <w:iCs/>
          <w:sz w:val="24"/>
          <w:szCs w:val="24"/>
        </w:rPr>
        <w:t>Directions</w:t>
      </w:r>
      <w:r w:rsidRPr="00A6556B">
        <w:rPr>
          <w:rFonts w:ascii="Gotham Book" w:hAnsi="Gotham Book"/>
          <w:sz w:val="24"/>
          <w:szCs w:val="24"/>
        </w:rPr>
        <w:t xml:space="preserve">: Read the three opinions on how Texas should respond to the civil war going on in Mexico. Consider the pros and cons of each option. Record your response in the boxes provided. </w:t>
      </w:r>
    </w:p>
    <w:tbl>
      <w:tblPr>
        <w:tblStyle w:val="TableGrid"/>
        <w:tblW w:w="0" w:type="auto"/>
        <w:tblLook w:val="04A0" w:firstRow="1" w:lastRow="0" w:firstColumn="1" w:lastColumn="0" w:noHBand="0" w:noVBand="1"/>
      </w:tblPr>
      <w:tblGrid>
        <w:gridCol w:w="4045"/>
        <w:gridCol w:w="3330"/>
        <w:gridCol w:w="3415"/>
      </w:tblGrid>
      <w:tr w:rsidR="00AE25A2" w14:paraId="2611C2A3" w14:textId="77777777" w:rsidTr="00C80CC1">
        <w:tc>
          <w:tcPr>
            <w:tcW w:w="4045" w:type="dxa"/>
            <w:shd w:val="clear" w:color="auto" w:fill="D9D9D9" w:themeFill="background1" w:themeFillShade="D9"/>
            <w:vAlign w:val="center"/>
          </w:tcPr>
          <w:p w14:paraId="0917B3D7" w14:textId="66FE25DB" w:rsidR="00AE25A2" w:rsidRPr="00DF2B29" w:rsidRDefault="00E51696" w:rsidP="00C80CC1">
            <w:pPr>
              <w:jc w:val="center"/>
              <w:rPr>
                <w:rFonts w:ascii="Gotham Book" w:hAnsi="Gotham Book"/>
                <w:b/>
                <w:bCs/>
                <w:sz w:val="24"/>
                <w:szCs w:val="24"/>
              </w:rPr>
            </w:pPr>
            <w:r>
              <w:rPr>
                <w:rFonts w:ascii="Gotham Book" w:hAnsi="Gotham Book"/>
                <w:b/>
                <w:bCs/>
                <w:sz w:val="24"/>
                <w:szCs w:val="24"/>
              </w:rPr>
              <w:t>Opinion About the War</w:t>
            </w:r>
          </w:p>
        </w:tc>
        <w:tc>
          <w:tcPr>
            <w:tcW w:w="3330" w:type="dxa"/>
            <w:shd w:val="clear" w:color="auto" w:fill="D9D9D9" w:themeFill="background1" w:themeFillShade="D9"/>
            <w:vAlign w:val="center"/>
          </w:tcPr>
          <w:p w14:paraId="6D5AEA90" w14:textId="77777777" w:rsidR="00AE25A2" w:rsidRPr="00DF2B29" w:rsidRDefault="00AE25A2" w:rsidP="00C80CC1">
            <w:pPr>
              <w:jc w:val="center"/>
              <w:rPr>
                <w:rFonts w:ascii="Gotham Book" w:hAnsi="Gotham Book"/>
                <w:b/>
                <w:bCs/>
                <w:sz w:val="24"/>
                <w:szCs w:val="24"/>
              </w:rPr>
            </w:pPr>
            <w:r w:rsidRPr="00DF2B29">
              <w:rPr>
                <w:rFonts w:ascii="Gotham Book" w:hAnsi="Gotham Book"/>
                <w:b/>
                <w:bCs/>
                <w:sz w:val="24"/>
                <w:szCs w:val="24"/>
              </w:rPr>
              <w:t>This could be a good option because</w:t>
            </w:r>
            <w:r>
              <w:rPr>
                <w:rFonts w:ascii="Gotham Book" w:hAnsi="Gotham Book"/>
                <w:b/>
                <w:bCs/>
                <w:sz w:val="24"/>
                <w:szCs w:val="24"/>
              </w:rPr>
              <w:t xml:space="preserve"> . . .</w:t>
            </w:r>
          </w:p>
        </w:tc>
        <w:tc>
          <w:tcPr>
            <w:tcW w:w="3415" w:type="dxa"/>
            <w:shd w:val="clear" w:color="auto" w:fill="D9D9D9" w:themeFill="background1" w:themeFillShade="D9"/>
            <w:vAlign w:val="center"/>
          </w:tcPr>
          <w:p w14:paraId="53E57DA3" w14:textId="77777777" w:rsidR="00AE25A2" w:rsidRPr="00DF2B29" w:rsidRDefault="00AE25A2" w:rsidP="00C80CC1">
            <w:pPr>
              <w:jc w:val="center"/>
              <w:rPr>
                <w:rFonts w:ascii="Gotham Book" w:hAnsi="Gotham Book"/>
                <w:b/>
                <w:bCs/>
                <w:sz w:val="24"/>
                <w:szCs w:val="24"/>
              </w:rPr>
            </w:pPr>
            <w:r w:rsidRPr="00DF2B29">
              <w:rPr>
                <w:rFonts w:ascii="Gotham Book" w:hAnsi="Gotham Book"/>
                <w:b/>
                <w:bCs/>
                <w:sz w:val="24"/>
                <w:szCs w:val="24"/>
              </w:rPr>
              <w:t>This could be a bad option because</w:t>
            </w:r>
            <w:r>
              <w:rPr>
                <w:rFonts w:ascii="Gotham Book" w:hAnsi="Gotham Book"/>
                <w:b/>
                <w:bCs/>
                <w:sz w:val="24"/>
                <w:szCs w:val="24"/>
              </w:rPr>
              <w:t xml:space="preserve"> . . .</w:t>
            </w:r>
          </w:p>
        </w:tc>
      </w:tr>
      <w:tr w:rsidR="00AE25A2" w14:paraId="172B4FA4" w14:textId="77777777" w:rsidTr="00C80CC1">
        <w:trPr>
          <w:trHeight w:val="1052"/>
        </w:trPr>
        <w:tc>
          <w:tcPr>
            <w:tcW w:w="4045" w:type="dxa"/>
            <w:vAlign w:val="center"/>
          </w:tcPr>
          <w:p w14:paraId="1264BAB0" w14:textId="77777777" w:rsidR="00AE25A2" w:rsidRPr="00DF2B29" w:rsidRDefault="00AE25A2" w:rsidP="00C80CC1">
            <w:pPr>
              <w:spacing w:line="240" w:lineRule="auto"/>
              <w:jc w:val="center"/>
              <w:rPr>
                <w:rFonts w:ascii="Gotham Book" w:hAnsi="Gotham Book"/>
                <w:sz w:val="24"/>
                <w:szCs w:val="24"/>
              </w:rPr>
            </w:pPr>
            <w:r>
              <w:rPr>
                <w:rFonts w:ascii="Gotham Book" w:hAnsi="Gotham Book"/>
                <w:sz w:val="24"/>
                <w:szCs w:val="24"/>
              </w:rPr>
              <w:t>Texas should join the war against the centralist government to fight for a return to the Federal Constitution.</w:t>
            </w:r>
          </w:p>
        </w:tc>
        <w:tc>
          <w:tcPr>
            <w:tcW w:w="3330" w:type="dxa"/>
          </w:tcPr>
          <w:p w14:paraId="3D5AB2C0" w14:textId="77777777" w:rsidR="00AE25A2" w:rsidRPr="00DF2B29" w:rsidRDefault="00AE25A2" w:rsidP="00C80CC1">
            <w:pPr>
              <w:rPr>
                <w:rFonts w:ascii="Gotham Book" w:hAnsi="Gotham Book"/>
                <w:sz w:val="24"/>
                <w:szCs w:val="24"/>
              </w:rPr>
            </w:pPr>
          </w:p>
        </w:tc>
        <w:tc>
          <w:tcPr>
            <w:tcW w:w="3415" w:type="dxa"/>
          </w:tcPr>
          <w:p w14:paraId="5B884E29" w14:textId="77777777" w:rsidR="00AE25A2" w:rsidRPr="00DF2B29" w:rsidRDefault="00AE25A2" w:rsidP="00C80CC1">
            <w:pPr>
              <w:rPr>
                <w:rFonts w:ascii="Gotham Book" w:hAnsi="Gotham Book"/>
                <w:sz w:val="24"/>
                <w:szCs w:val="24"/>
              </w:rPr>
            </w:pPr>
          </w:p>
        </w:tc>
      </w:tr>
      <w:tr w:rsidR="00AE25A2" w14:paraId="4C95CAF6" w14:textId="77777777" w:rsidTr="00C80CC1">
        <w:trPr>
          <w:trHeight w:val="989"/>
        </w:trPr>
        <w:tc>
          <w:tcPr>
            <w:tcW w:w="4045" w:type="dxa"/>
            <w:vAlign w:val="center"/>
          </w:tcPr>
          <w:p w14:paraId="739B0AC3" w14:textId="77777777" w:rsidR="00AE25A2" w:rsidRPr="00DF2B29" w:rsidRDefault="00AE25A2" w:rsidP="00C80CC1">
            <w:pPr>
              <w:spacing w:line="240" w:lineRule="auto"/>
              <w:jc w:val="center"/>
              <w:rPr>
                <w:rFonts w:ascii="Gotham Book" w:hAnsi="Gotham Book"/>
                <w:sz w:val="24"/>
                <w:szCs w:val="24"/>
              </w:rPr>
            </w:pPr>
            <w:r>
              <w:rPr>
                <w:rFonts w:ascii="Gotham Book" w:hAnsi="Gotham Book"/>
                <w:sz w:val="24"/>
                <w:szCs w:val="24"/>
              </w:rPr>
              <w:t xml:space="preserve">Texas supports a return to federalism, but should                      stay out of the war. </w:t>
            </w:r>
          </w:p>
        </w:tc>
        <w:tc>
          <w:tcPr>
            <w:tcW w:w="3330" w:type="dxa"/>
          </w:tcPr>
          <w:p w14:paraId="1DF8BFEC" w14:textId="77777777" w:rsidR="00AE25A2" w:rsidRPr="00DF2B29" w:rsidRDefault="00AE25A2" w:rsidP="00C80CC1">
            <w:pPr>
              <w:rPr>
                <w:rFonts w:ascii="Gotham Book" w:hAnsi="Gotham Book"/>
                <w:sz w:val="24"/>
                <w:szCs w:val="24"/>
              </w:rPr>
            </w:pPr>
          </w:p>
        </w:tc>
        <w:tc>
          <w:tcPr>
            <w:tcW w:w="3415" w:type="dxa"/>
          </w:tcPr>
          <w:p w14:paraId="6AE7758E" w14:textId="77777777" w:rsidR="00AE25A2" w:rsidRPr="00DF2B29" w:rsidRDefault="00AE25A2" w:rsidP="00C80CC1">
            <w:pPr>
              <w:rPr>
                <w:rFonts w:ascii="Gotham Book" w:hAnsi="Gotham Book"/>
                <w:sz w:val="24"/>
                <w:szCs w:val="24"/>
              </w:rPr>
            </w:pPr>
          </w:p>
        </w:tc>
      </w:tr>
      <w:tr w:rsidR="00AE25A2" w14:paraId="18DEE751" w14:textId="77777777" w:rsidTr="00C80CC1">
        <w:trPr>
          <w:trHeight w:val="1070"/>
        </w:trPr>
        <w:tc>
          <w:tcPr>
            <w:tcW w:w="4045" w:type="dxa"/>
            <w:vAlign w:val="center"/>
          </w:tcPr>
          <w:p w14:paraId="29981B4E" w14:textId="77777777" w:rsidR="00AE25A2" w:rsidRPr="00DF2B29" w:rsidRDefault="00AE25A2" w:rsidP="00C80CC1">
            <w:pPr>
              <w:spacing w:line="240" w:lineRule="auto"/>
              <w:jc w:val="center"/>
              <w:rPr>
                <w:rFonts w:ascii="Gotham Book" w:hAnsi="Gotham Book"/>
                <w:sz w:val="24"/>
                <w:szCs w:val="24"/>
              </w:rPr>
            </w:pPr>
            <w:r>
              <w:rPr>
                <w:rFonts w:ascii="Gotham Book" w:hAnsi="Gotham Book"/>
                <w:sz w:val="24"/>
                <w:szCs w:val="24"/>
              </w:rPr>
              <w:t xml:space="preserve">Texas should join the war not just against centralists, but against Mexico, so it can be independent. </w:t>
            </w:r>
          </w:p>
        </w:tc>
        <w:tc>
          <w:tcPr>
            <w:tcW w:w="3330" w:type="dxa"/>
          </w:tcPr>
          <w:p w14:paraId="4B5C544E" w14:textId="77777777" w:rsidR="00AE25A2" w:rsidRPr="00DF2B29" w:rsidRDefault="00AE25A2" w:rsidP="00C80CC1">
            <w:pPr>
              <w:rPr>
                <w:rFonts w:ascii="Gotham Book" w:hAnsi="Gotham Book"/>
                <w:sz w:val="24"/>
                <w:szCs w:val="24"/>
              </w:rPr>
            </w:pPr>
          </w:p>
        </w:tc>
        <w:tc>
          <w:tcPr>
            <w:tcW w:w="3415" w:type="dxa"/>
          </w:tcPr>
          <w:p w14:paraId="301B0D6D" w14:textId="77777777" w:rsidR="00AE25A2" w:rsidRPr="00DF2B29" w:rsidRDefault="00AE25A2" w:rsidP="00C80CC1">
            <w:pPr>
              <w:rPr>
                <w:rFonts w:ascii="Gotham Book" w:hAnsi="Gotham Book"/>
                <w:sz w:val="24"/>
                <w:szCs w:val="24"/>
              </w:rPr>
            </w:pPr>
          </w:p>
        </w:tc>
      </w:tr>
    </w:tbl>
    <w:p w14:paraId="41BC4EB0" w14:textId="5C776BA7" w:rsidR="00AE25A2" w:rsidRDefault="00AE25A2" w:rsidP="00AE25A2">
      <w:pPr>
        <w:rPr>
          <w:rFonts w:ascii="Gotham Book" w:hAnsi="Gotham Book"/>
          <w:sz w:val="24"/>
          <w:szCs w:val="24"/>
        </w:rPr>
      </w:pPr>
    </w:p>
    <w:p w14:paraId="0A303C1B" w14:textId="77777777" w:rsidR="0065438C" w:rsidRDefault="0065438C"/>
    <w:sectPr w:rsidR="0065438C" w:rsidSect="00AE25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52"/>
    <w:rsid w:val="001B4B2F"/>
    <w:rsid w:val="0065438C"/>
    <w:rsid w:val="007D4E52"/>
    <w:rsid w:val="00963012"/>
    <w:rsid w:val="009B7378"/>
    <w:rsid w:val="009F7AC1"/>
    <w:rsid w:val="00A6556B"/>
    <w:rsid w:val="00AE25A2"/>
    <w:rsid w:val="00BD507D"/>
    <w:rsid w:val="00DA7A0F"/>
    <w:rsid w:val="00E51696"/>
    <w:rsid w:val="00F0566A"/>
    <w:rsid w:val="00F637AE"/>
    <w:rsid w:val="00FA2C14"/>
    <w:rsid w:val="00FC44B9"/>
    <w:rsid w:val="00FF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0E65"/>
  <w15:chartTrackingRefBased/>
  <w15:docId w15:val="{22A96657-76B7-4917-8E2A-7486E9B5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A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D4E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4E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4E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4E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4E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4E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4E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4E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4E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E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E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4E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4E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4E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4E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4E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4E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4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E5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4E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4E52"/>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4E52"/>
    <w:rPr>
      <w:i/>
      <w:iCs/>
      <w:color w:val="404040" w:themeColor="text1" w:themeTint="BF"/>
    </w:rPr>
  </w:style>
  <w:style w:type="paragraph" w:styleId="ListParagraph">
    <w:name w:val="List Paragraph"/>
    <w:basedOn w:val="Normal"/>
    <w:uiPriority w:val="34"/>
    <w:qFormat/>
    <w:rsid w:val="007D4E52"/>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D4E52"/>
    <w:rPr>
      <w:i/>
      <w:iCs/>
      <w:color w:val="0F4761" w:themeColor="accent1" w:themeShade="BF"/>
    </w:rPr>
  </w:style>
  <w:style w:type="paragraph" w:styleId="IntenseQuote">
    <w:name w:val="Intense Quote"/>
    <w:basedOn w:val="Normal"/>
    <w:next w:val="Normal"/>
    <w:link w:val="IntenseQuoteChar"/>
    <w:uiPriority w:val="30"/>
    <w:qFormat/>
    <w:rsid w:val="007D4E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4E52"/>
    <w:rPr>
      <w:i/>
      <w:iCs/>
      <w:color w:val="0F4761" w:themeColor="accent1" w:themeShade="BF"/>
    </w:rPr>
  </w:style>
  <w:style w:type="character" w:styleId="IntenseReference">
    <w:name w:val="Intense Reference"/>
    <w:basedOn w:val="DefaultParagraphFont"/>
    <w:uiPriority w:val="32"/>
    <w:qFormat/>
    <w:rsid w:val="007D4E52"/>
    <w:rPr>
      <w:b/>
      <w:bCs/>
      <w:smallCaps/>
      <w:color w:val="0F4761" w:themeColor="accent1" w:themeShade="BF"/>
      <w:spacing w:val="5"/>
    </w:rPr>
  </w:style>
  <w:style w:type="table" w:styleId="TableGrid">
    <w:name w:val="Table Grid"/>
    <w:basedOn w:val="TableNormal"/>
    <w:uiPriority w:val="39"/>
    <w:rsid w:val="00AE25A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3</cp:revision>
  <dcterms:created xsi:type="dcterms:W3CDTF">2025-02-18T17:30:00Z</dcterms:created>
  <dcterms:modified xsi:type="dcterms:W3CDTF">2025-03-21T17:13:00Z</dcterms:modified>
</cp:coreProperties>
</file>