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A4A0" w14:textId="48345656" w:rsidR="007024B8" w:rsidRPr="00C661A1" w:rsidRDefault="007024B8" w:rsidP="00B7752D">
      <w:pPr>
        <w:pStyle w:val="Heading1"/>
        <w:jc w:val="center"/>
        <w:rPr>
          <w:rStyle w:val="Strong"/>
          <w:rFonts w:ascii="Gotham Book" w:hAnsi="Gotham Book"/>
          <w:lang w:val="es-419"/>
        </w:rPr>
      </w:pPr>
      <w:bookmarkStart w:id="0" w:name="_Hlk192585093"/>
      <w:r w:rsidRPr="00C661A1">
        <w:rPr>
          <w:rStyle w:val="Strong"/>
          <w:rFonts w:ascii="Gotham Book" w:hAnsi="Gotham Book"/>
        </w:rPr>
        <w:t>Antonio López de Santa Anna</w:t>
      </w:r>
    </w:p>
    <w:p w14:paraId="17D83C75" w14:textId="27A64FE8" w:rsidR="007024B8" w:rsidRPr="00B84498" w:rsidRDefault="007024B8" w:rsidP="007024B8">
      <w:r w:rsidRPr="00C661A1">
        <w:t xml:space="preserve">Antonio López de Santa Anna Pérez de Lebrón nació el 21 de febrero de 1794 en Veracruz, México. Luchó por la independencia de México de España en la Guerra de Independencia de México. </w:t>
      </w:r>
    </w:p>
    <w:p w14:paraId="47A30375" w14:textId="0D63DE9C" w:rsidR="007024B8" w:rsidRPr="00B84498" w:rsidRDefault="00C94400" w:rsidP="007024B8">
      <w:r w:rsidRPr="00B84498">
        <w:t>Durante sus primeros años de carrera política, fue muy popular en todo México por sus opiniones como federalista que apoyaba los derechos de individuos y estados. Fue elegido presidente en 1833, en un momento en que México enfrentaba numerosos desafíos políticos, económicos y militares. Muchos en el país creían que el federalismo no abordaba estos importantes problemas y, como resultado, el centralismo empezó a ganar popularidad para algunas personas.</w:t>
      </w:r>
    </w:p>
    <w:p w14:paraId="1643A939" w14:textId="75B21898" w:rsidR="007024B8" w:rsidRPr="00B84498" w:rsidRDefault="006F07B0" w:rsidP="007024B8">
      <w:r w:rsidRPr="00B84498">
        <w:t>Santa Anna se unió a una creciente rebelión centralista que derrocó a su propio gobierno federalista. El nuevo gobierno centralista abolió la Constitución Federal de 1824.</w:t>
      </w:r>
    </w:p>
    <w:p w14:paraId="489011FA" w14:textId="5D3BB25C" w:rsidR="006F07B0" w:rsidRPr="00B84498" w:rsidRDefault="006F07B0" w:rsidP="007024B8">
      <w:r w:rsidRPr="00B84498">
        <w:t xml:space="preserve">Los centralistas promulgaron las </w:t>
      </w:r>
      <w:r w:rsidRPr="00B84498">
        <w:rPr>
          <w:i/>
          <w:iCs/>
        </w:rPr>
        <w:t>Siete Leyes,</w:t>
      </w:r>
      <w:r w:rsidRPr="00B84498">
        <w:t xml:space="preserve"> o las "Siete Leyes", que limitaban quién podía votar o ocupar cargos. Disolvieron, o eliminaron, el congreso federal y establecieron uno nuevo centralista. Cambiaron estados mexicanos como Coahuila y Tejas a distritos militares. Cambiaron el límite de mandatos presidenciales de cuatro a ocho años. </w:t>
      </w:r>
    </w:p>
    <w:p w14:paraId="7A98BCAC" w14:textId="0640DE6E" w:rsidR="006F07B0" w:rsidRPr="00B84498" w:rsidRDefault="006F07B0" w:rsidP="007024B8">
      <w:r w:rsidRPr="00B84498">
        <w:t>Varios estados mexicanos se rebelaron abiertamente contra Santa Anna y su gobierno centralista. El ejército de Santa Anna trabajó para sofocar estas rebeliones, sofocando por la fuerza y violentamente la mayor de Zacatecas en mayo de 1835.</w:t>
      </w:r>
    </w:p>
    <w:p w14:paraId="47C19693" w14:textId="4262A72E" w:rsidR="007024B8" w:rsidRPr="00B84498" w:rsidRDefault="00104FD2" w:rsidP="007024B8">
      <w:r w:rsidRPr="00B84498">
        <w:t>Luego envió tropas centralistas a Texas. En octubre, la milicia texana combatió a soldados centralistas en la Batalla de Gonzales. Luego, los texanos expulsaron a todas las tropas centralistas de San Antonio. Santa Anna respondió liderando personalmente a 6.000 tropas mexicanas a Texas en pleno invierno y derrotó a los texanos en San Antonio, en El Álamo.</w:t>
      </w:r>
    </w:p>
    <w:p w14:paraId="7BDD0C1F" w14:textId="0778A053" w:rsidR="00104FD2" w:rsidRPr="00B84498" w:rsidRDefault="00F170A3" w:rsidP="007024B8">
      <w:r w:rsidRPr="00B84498">
        <w:t xml:space="preserve">Santa Anna estaba ansioso por sofocar la rebelión de Texas lo antes posible. Como resultado, cometió un error importante y dividió su ejército en su persecución del ejército de Sam Houston. Esto finalmente permitió a Sam Houston la oportunidad de atacar a las tropas de Santa Anna en San Jacinto. La Batalla de San Jacinto, el 21 de abril de 1836, resultó en la captura de Santa Anna. </w:t>
      </w:r>
    </w:p>
    <w:p w14:paraId="2D4E90E5" w14:textId="5C5F6C9C" w:rsidR="00F170A3" w:rsidRDefault="008A5CA6" w:rsidP="007024B8">
      <w:r>
        <w:t>Los texanos obligaron a Santa Anna a firmar los Tratados de Velasco antes de que finalmente fuera liberado para regresar a México. Sin embargo, mientras Santa Anna estaba fuera de México, el gobierno mexicano lo apartó del poder. México no reconocería la independencia de Texas hasta después de la Guerra entre Estados Unidos y México de 1846-1848. Santa Anna llegaría a ser presidente de México en siete ocasiones más hasta 1855.</w:t>
      </w:r>
    </w:p>
    <w:p w14:paraId="1475E3BE" w14:textId="77777777" w:rsidR="005D2513" w:rsidRPr="00B84498" w:rsidRDefault="005D2513" w:rsidP="007024B8"/>
    <w:p w14:paraId="6707C066" w14:textId="47660D19" w:rsidR="00AF012C" w:rsidRPr="00B84498" w:rsidRDefault="00AF012C" w:rsidP="00AF012C">
      <w:pPr>
        <w:jc w:val="center"/>
        <w:rPr>
          <w:b/>
          <w:bCs/>
          <w:sz w:val="48"/>
          <w:szCs w:val="160"/>
        </w:rPr>
      </w:pPr>
      <w:r w:rsidRPr="00B84498">
        <w:rPr>
          <w:b/>
          <w:bCs/>
          <w:sz w:val="48"/>
          <w:szCs w:val="160"/>
        </w:rPr>
        <w:t>Sam Houston</w:t>
      </w:r>
    </w:p>
    <w:p w14:paraId="51877BE2" w14:textId="2A3F80B1" w:rsidR="00EA53C2" w:rsidRPr="00B84498" w:rsidRDefault="007A4AF4" w:rsidP="007A4AF4">
      <w:r w:rsidRPr="00B84498">
        <w:t xml:space="preserve">Sam Houston nació en Virginia el 2 de marzo de 1793. Su familia se trasladó a una pequeña granja en Tennessee en 1807 tras la muerte de su padre. De adolescente, huyó y vivió con los indios cherokee de Tennessee durante tres años. Un jefe cherokee llamado Oolooteka lo adoptó y le dio el nombre indígena </w:t>
      </w:r>
      <w:r w:rsidR="00EA53C2" w:rsidRPr="00B84498">
        <w:rPr>
          <w:i/>
          <w:iCs/>
        </w:rPr>
        <w:t>Colonneh</w:t>
      </w:r>
      <w:r w:rsidR="00EA53C2" w:rsidRPr="00B84498">
        <w:t>, o "el cuervo".</w:t>
      </w:r>
    </w:p>
    <w:p w14:paraId="6431B6F4" w14:textId="79983A60" w:rsidR="007A4AF4" w:rsidRPr="00B84498" w:rsidRDefault="008D3C06" w:rsidP="007A4AF4">
      <w:r w:rsidRPr="00B84498">
        <w:t xml:space="preserve">Durante un breve periodo, Houston trabajó como profesor y luego como abogado. También sirvió en el gobierno como fiscal general estatal, congresista y gobernador de Tennessee. </w:t>
      </w:r>
    </w:p>
    <w:p w14:paraId="1AE5F41C" w14:textId="70CA166E" w:rsidR="00833B15" w:rsidRPr="00B84498" w:rsidRDefault="00361331" w:rsidP="007A4AF4">
      <w:r w:rsidRPr="00B84498">
        <w:t>Houston estuvo brevemente casado con una joven llamada Eliza Allen. Cuando ese matrimonio fracasó, volvió a vivir con su padre adoptivo cherokee, Oolooteka, cuya tribu se había visto obligada a trasladarse a Arkansas y a la actual Oklahoma.</w:t>
      </w:r>
    </w:p>
    <w:p w14:paraId="7706C4EF" w14:textId="0391357C" w:rsidR="007A4AF4" w:rsidRPr="00B84498" w:rsidRDefault="00361331" w:rsidP="007A4AF4">
      <w:r w:rsidRPr="00B84498">
        <w:t>Houston finalmente llegó a Texas en 1832. Como muchos otros angloamericanos que llegaron en masa a Texas durante la década de 1830, Houston veía Texas como una tierra de oportunidades y nuevos comienzos.  Se estableció en Nacogdoches, donde abrió un despacho de abogados.</w:t>
      </w:r>
    </w:p>
    <w:p w14:paraId="59BDF0B8" w14:textId="244B6909" w:rsidR="007A4AF4" w:rsidRPr="00B84498" w:rsidRDefault="008D3C06" w:rsidP="007A4AF4">
      <w:r w:rsidRPr="00B84498">
        <w:t xml:space="preserve">Cuando los centralistas derrocaron al gobierno mexicano en 1835 y abolieron la Constitución Federal de 1824, muchos texanos, incluido Houston, se enfadaron mucho. Houston sirvió como delegado en la Convención de 1833 y en la Consulta de 1835, donde fue nombrado para liderar el recién creado ejército texano. </w:t>
      </w:r>
    </w:p>
    <w:p w14:paraId="77D8EA1F" w14:textId="6DB6F3AE" w:rsidR="00833B15" w:rsidRPr="00B84498" w:rsidRDefault="00833B15" w:rsidP="007A4AF4">
      <w:r w:rsidRPr="00B84498">
        <w:t xml:space="preserve">En febrero de 1836, ayudó a negociar un tratado de paz con los indios cherokee que vivían en Texas. En este tratado, los cherokees prometieron no tomar las armas contra los texanos en su guerra contra México. </w:t>
      </w:r>
    </w:p>
    <w:p w14:paraId="5EDEE145" w14:textId="006160E2" w:rsidR="00833B15" w:rsidRPr="00B84498" w:rsidRDefault="00833B15" w:rsidP="007A4AF4">
      <w:r w:rsidRPr="00B84498">
        <w:t>Houston también fue delegado en la Convención Constitucional de 1836, donde los texanos redactaron la Declaración de Independencia de Texas. La Convención nombró entonces a Houston mayor general del ejército de la nueva República de Texas.</w:t>
      </w:r>
    </w:p>
    <w:p w14:paraId="0CB7E685" w14:textId="5F43DC1E" w:rsidR="00AF012C" w:rsidRPr="00B84498" w:rsidRDefault="00B24E91" w:rsidP="007A4AF4">
      <w:r w:rsidRPr="00B84498">
        <w:t>Houston lideró el ejército texano tras la caída del Álamo, mientras se retiraban ante las fuerzas que se acercaban de Santa Anna. Houston esperaba la oportunidad adecuada para enfrentarse a las fuerzas centralistas. Luego, el 21 de abril de 1836, Houston y sus hombres derrotaron y capturaron a Santa Anna en la Batalla de San Jacinto, poniendo fin a la Revolución de Texas.</w:t>
      </w:r>
    </w:p>
    <w:p w14:paraId="047B3EBF" w14:textId="13CB663C" w:rsidR="00320C9A" w:rsidRDefault="00B24E91" w:rsidP="00320C9A">
      <w:r w:rsidRPr="00B84498">
        <w:t xml:space="preserve">Houston llegó a convertirse en el primer presidente de la República de Texas. Sirvió dos mandatos como presidente, liderando Texas durante sus primeros años como una república </w:t>
      </w:r>
      <w:r w:rsidRPr="00B84498">
        <w:lastRenderedPageBreak/>
        <w:t>joven. En 1836, se estableció la ciudad de Houston en su honor y sirvió brevemente como capital de Texas.</w:t>
      </w:r>
    </w:p>
    <w:p w14:paraId="5BD4F42F" w14:textId="77777777" w:rsidR="00303790" w:rsidRDefault="00303790" w:rsidP="00320C9A"/>
    <w:p w14:paraId="024AE441" w14:textId="77777777" w:rsidR="00C661A1" w:rsidRDefault="00C661A1" w:rsidP="00320C9A"/>
    <w:p w14:paraId="2BA7DB5B" w14:textId="2A0B0994" w:rsidR="003872CF" w:rsidRPr="00B84498" w:rsidRDefault="003872CF" w:rsidP="00320C9A">
      <w:pPr>
        <w:jc w:val="center"/>
        <w:rPr>
          <w:b/>
          <w:bCs/>
          <w:sz w:val="48"/>
          <w:szCs w:val="160"/>
        </w:rPr>
      </w:pPr>
      <w:r w:rsidRPr="00B84498">
        <w:rPr>
          <w:b/>
          <w:bCs/>
          <w:sz w:val="48"/>
          <w:szCs w:val="160"/>
        </w:rPr>
        <w:t>James Bowie</w:t>
      </w:r>
    </w:p>
    <w:p w14:paraId="54E14D0C" w14:textId="20839245" w:rsidR="00A202AA" w:rsidRPr="00B84498" w:rsidRDefault="003872CF" w:rsidP="003872CF">
      <w:r w:rsidRPr="00B84498">
        <w:t>James "Jim" Bowie nació en Kentucky en abril de 1769. En 1800, la familia Bowie se trasladó al Misuri español y juró lealtad a España. Luego, en 1809, los Bowie regresaron a Estados Unidos, estableciéndose en Luisiana, donde gestionaron una plantación de algodón y caña de azúcar. También criaban ganado y participaban en el comercio de esclavos, colaborando a menudo con el pirata y traficante francés Jean Lafitte.</w:t>
      </w:r>
    </w:p>
    <w:p w14:paraId="3DE968E3" w14:textId="7D1DD167" w:rsidR="00A202AA" w:rsidRPr="00B84498" w:rsidRDefault="00A202AA" w:rsidP="00A202AA">
      <w:r w:rsidRPr="00B84498">
        <w:t>A principios de 1830, Bowie emigró a Texas y se estableció en San Antonio. Bowie se convirtió en ciudadano mexicano y finalmente se casó con María Úrsula Veramendi, hija de una influyente familia tejana de San Antonio de Béxar. En septiembre de 1833, la esposa e hijo de Bowie murieron de cólera, lo que devastó a Bowie.</w:t>
      </w:r>
    </w:p>
    <w:p w14:paraId="6136B671" w14:textId="32198857" w:rsidR="007F6066" w:rsidRPr="00B84498" w:rsidRDefault="00A202AA" w:rsidP="00A202AA">
      <w:r w:rsidRPr="00B84498">
        <w:t xml:space="preserve">Jim Bowie, como muchos otros anglosajones que emigraron a Texas, lo veía como una tierra de oportunidades. Lideró a hombres en varias expediciones por Texas en busca de oro y plata y explorando tierras indígenas americanas. </w:t>
      </w:r>
    </w:p>
    <w:p w14:paraId="017E0A33" w14:textId="6EB19DF1" w:rsidR="00A202AA" w:rsidRPr="00B84498" w:rsidRDefault="0047599D" w:rsidP="00A202AA">
      <w:r w:rsidRPr="00B84498">
        <w:t xml:space="preserve">Bowie estuvo involucrado en varios conflictos militares. Tras los combates de 1832 entre anglosajones y el ejército mexicano en los fuertes de Anahuac y Velasco, el ejército mexicano en Nacogdoches exigió que los ciudadanos entregaran sus armas de fuego. Al enterarse de esto, Bowie fue a Nacogdoches para acompañar a una milicia de unos 300 hombres que sitió a la guarnición mexicana, hasta que finalmente atacaron y los expulsaron de la ciudad.  </w:t>
      </w:r>
    </w:p>
    <w:p w14:paraId="11128ED7" w14:textId="495F0334" w:rsidR="00C67A78" w:rsidRPr="00B84498" w:rsidRDefault="00C67A78" w:rsidP="00A202AA">
      <w:r w:rsidRPr="00B84498">
        <w:t xml:space="preserve">Cuando Santa Anna y los centralistas tomaron el control del gobierno federal, Bowie se puso del lado del Partido de la Guerra en Texas. Creía que Texas debía ir a la guerra con México. Bowie se unió a la milicia de Stephen F. Austin con el rango de coronel. </w:t>
      </w:r>
    </w:p>
    <w:p w14:paraId="3891BA5A" w14:textId="468155B7" w:rsidR="00271C73" w:rsidRPr="00B84498" w:rsidRDefault="00F42EA4" w:rsidP="00A202AA">
      <w:r w:rsidRPr="00B84498">
        <w:t xml:space="preserve">Bowie participó en varios combates contra el ejército centralista, incluyendo la Batalla de Concepción y la Pelea de la Hierba, antes de llegar al Álamo en San Antonio de Béxar. En el Álamo, Bowie comandó las tropas voluntarias hasta que se desplomó el segundo día del asedio porque se había enfermado gravemente, probablemente de tuberculosis. Bowie pasó el resto del asedio gravemente enfermo e incapaz de levantarse de la cama.  </w:t>
      </w:r>
    </w:p>
    <w:p w14:paraId="4271D393" w14:textId="2B75E006" w:rsidR="00A34F7A" w:rsidRPr="00B84498" w:rsidRDefault="00A34F7A" w:rsidP="00A202AA">
      <w:r w:rsidRPr="00B84498">
        <w:t>Murió en su cama durante el ataque final al Álamo el 6 de marzo de 1836.</w:t>
      </w:r>
    </w:p>
    <w:p w14:paraId="6C3A5A5E" w14:textId="77777777" w:rsidR="00A34F7A" w:rsidRDefault="00A34F7A" w:rsidP="00A202AA"/>
    <w:p w14:paraId="7DA8DF6F" w14:textId="77777777" w:rsidR="009F2747" w:rsidRDefault="009F2747" w:rsidP="00A202AA"/>
    <w:p w14:paraId="0AFD9B89" w14:textId="77777777" w:rsidR="003F5DA0" w:rsidRDefault="003F5DA0" w:rsidP="00A202AA"/>
    <w:p w14:paraId="56635E1C" w14:textId="77777777" w:rsidR="00F74474" w:rsidRDefault="00F74474" w:rsidP="00A202AA"/>
    <w:p w14:paraId="06DC33F0" w14:textId="77777777" w:rsidR="00303790" w:rsidRPr="00B84498" w:rsidRDefault="00303790" w:rsidP="00A202AA"/>
    <w:p w14:paraId="23A69C45" w14:textId="3121FCBA" w:rsidR="00271C73" w:rsidRPr="00B84498" w:rsidRDefault="00A34F7A" w:rsidP="00A34F7A">
      <w:pPr>
        <w:jc w:val="center"/>
        <w:rPr>
          <w:b/>
          <w:bCs/>
          <w:sz w:val="48"/>
          <w:szCs w:val="160"/>
        </w:rPr>
      </w:pPr>
      <w:r w:rsidRPr="00B84498">
        <w:rPr>
          <w:b/>
          <w:bCs/>
          <w:sz w:val="48"/>
          <w:szCs w:val="160"/>
        </w:rPr>
        <w:t>William Barret Travis</w:t>
      </w:r>
    </w:p>
    <w:p w14:paraId="32AE439A" w14:textId="35D80F3D" w:rsidR="00A34F7A" w:rsidRPr="00B84498" w:rsidRDefault="00A34F7A" w:rsidP="00A34F7A">
      <w:r w:rsidRPr="00B84498">
        <w:t xml:space="preserve">William Barret Travis nació en agosto de 1809 en Carolina del Sur. La familia Travis se trasladó a Alabama en 1818. Se convirtió en abogado, fundó una publicación en un periódico y se unió a la milicia de Alabama. Durante ese tiempo, se casó con Rosanna Cato y tuvieron un hijo, Charles Edward Travis. Un año después, en 1831, Travis abandonó a su esposa embarazada y a su hijo, e emigró solo a Texas. </w:t>
      </w:r>
    </w:p>
    <w:p w14:paraId="118A1359" w14:textId="66FE4621" w:rsidR="00A20CD1" w:rsidRPr="00B84498" w:rsidRDefault="00A20CD1" w:rsidP="00A34F7A">
      <w:r w:rsidRPr="00B84498">
        <w:t xml:space="preserve">Travis obtuvo una concesión de tierras de Stephen F. Austin y se estableció primero en Anahuac, abriendo allí un despacho de abogados. En 1832, Travis fue contratado por un hombre llamado William M. Logan para asegurar el regreso de varias personas esclavizadas que habían escapado de su plantación. Las personas esclavizadas estaban alojadas en el Fuerte Anahuac bajo la protección del coronel John Davis Bradburn, un estadounidense que sirvió en el ejército mexicano. </w:t>
      </w:r>
    </w:p>
    <w:p w14:paraId="34CD5818" w14:textId="1487432B" w:rsidR="002739AA" w:rsidRPr="00B84498" w:rsidRDefault="0047599D" w:rsidP="00A34F7A">
      <w:r w:rsidRPr="00B84498">
        <w:t xml:space="preserve">Travis envió información falsa a Bradburn, advirtiendo que un gran grupo de hombres armados marchaba hacia el Fuerte Anahuac para recuperar a los esclavos fugitivos. Cuando Bradburn descubrió el engaño, arrestó a Travis y a su socio de abogados, Patrick Jack, y los mantuvo prisioneros en Anahuac. </w:t>
      </w:r>
    </w:p>
    <w:p w14:paraId="5EA3BC52" w14:textId="0EAF90FB" w:rsidR="00F35466" w:rsidRPr="00B84498" w:rsidRDefault="00F35466" w:rsidP="00A34F7A">
      <w:r w:rsidRPr="00B84498">
        <w:t>La noticia del arresto se difundió y estallaron pequeñas peleas en otros lugares cercanos, como Velasco y Nacogdoches. Un grupo de colonos anglosajones incluso intentó atacar Anahuac con un cañón para liberar a Travis y Patrick Jack. Reconociendo que las fuerzas mexicanas en Anahuac estaban en inferioridad numérica, Bradburn liberó a Travis y Jack. Este incidente pasó a conocerse como los "disturbios anahuac".</w:t>
      </w:r>
    </w:p>
    <w:p w14:paraId="2599974A" w14:textId="611EC0A1" w:rsidR="00104EBB" w:rsidRPr="00B84498" w:rsidRDefault="002739AA" w:rsidP="00A34F7A">
      <w:r w:rsidRPr="00B84498">
        <w:t>Posteriormente, Travis participó en la Consulta de noviembre de 1835 y luego aceptó un puesto militar como teniente coronel en el nuevo ejército de Texas. Después de que los texanos expulsaran a las tropas centralistas de San Antonio en diciembre de 1835, Travis y un pequeño grupo de hombres fueron a reforzar el Álamo. Travis fue entonces puesto al mando del ejército regular en El Álamo, mientras James Bowie comandaba la milicia.</w:t>
      </w:r>
    </w:p>
    <w:p w14:paraId="237AA733" w14:textId="203D9619" w:rsidR="002739AA" w:rsidRPr="00B84498" w:rsidRDefault="00104EBB" w:rsidP="00A34F7A">
      <w:r w:rsidRPr="00B84498">
        <w:t xml:space="preserve">Travis escribió cartas durante el asedio del Álamo solicitando desesperadamente refuerzos. En su carta más famosa, escrita el 24 de febrero de 1836, apeló "Al pueblo de Texas y a todos los estadounidenses del mundo" describiendo el asedio y suplicando refuerzos. En </w:t>
      </w:r>
      <w:r w:rsidRPr="00B84498">
        <w:lastRenderedPageBreak/>
        <w:t>esa carta, Travis declaró que "se mantendría el mayor tiempo posible y moriría como un soldado que nunca olvida lo que se debe a su propio honor y al de su país: victoria o muerte."</w:t>
      </w:r>
    </w:p>
    <w:p w14:paraId="4EF713FE" w14:textId="7BF752CD" w:rsidR="00104EBB" w:rsidRPr="00B84498" w:rsidRDefault="00104EBB" w:rsidP="00A34F7A">
      <w:r w:rsidRPr="00B84498">
        <w:t xml:space="preserve">Travis murió al principio del ataque final de Santa Anna contra el Álamo el 6 de marzo de 1836, mientras luchaba en la muralla norte. Tras la batalla, Santa Anna ordenó que su cuerpo —y los de todos los defensores del Álamo— fueran quemados. </w:t>
      </w:r>
    </w:p>
    <w:p w14:paraId="0FF1D766" w14:textId="77777777" w:rsidR="009F2747" w:rsidRDefault="009F2747" w:rsidP="003B3B94">
      <w:pPr>
        <w:jc w:val="center"/>
        <w:rPr>
          <w:b/>
          <w:bCs/>
          <w:sz w:val="48"/>
          <w:szCs w:val="160"/>
        </w:rPr>
      </w:pPr>
    </w:p>
    <w:p w14:paraId="1A5DBA2E" w14:textId="529096B1" w:rsidR="003B3B94" w:rsidRPr="00B84498" w:rsidRDefault="003B3B94" w:rsidP="003B3B94">
      <w:pPr>
        <w:jc w:val="center"/>
        <w:rPr>
          <w:b/>
          <w:bCs/>
        </w:rPr>
      </w:pPr>
      <w:r w:rsidRPr="00B84498">
        <w:rPr>
          <w:b/>
          <w:bCs/>
          <w:sz w:val="48"/>
          <w:szCs w:val="160"/>
        </w:rPr>
        <w:t xml:space="preserve">Juan Seguín  </w:t>
      </w:r>
    </w:p>
    <w:p w14:paraId="39ADB069" w14:textId="70A95D0A" w:rsidR="003B3B94" w:rsidRPr="00B84498" w:rsidRDefault="003B3B94" w:rsidP="003B3B94">
      <w:r w:rsidRPr="00B84498">
        <w:t>Juan Nepomuceno Seguín nació el 27 de octubre de 1806 en el seno de la prominente familia de San Antonio, formada por María Josefa Becerra y Erasmo Seguín. Erasmo fue uno de los primeros defensores de la colonización anglosajona de Texas y había desarrollado una estrecha relación con Stephen F. Austin y los colonos anglosajones.</w:t>
      </w:r>
    </w:p>
    <w:p w14:paraId="2D656B4F" w14:textId="706094A5" w:rsidR="001C5E94" w:rsidRPr="00B84498" w:rsidRDefault="00365CF8" w:rsidP="00A34F7A">
      <w:r w:rsidRPr="00B84498">
        <w:t xml:space="preserve">Juan Seguín, al igual que su padre, creía que la colonización anglosajona de Texas ayudaría a que la región se desarrollara como un estado próspero y próspero. Fue una figura política y social activa en San Antonio. Cuando Juan tenía solo 17 años, ayudó a su madre a gestionar la oficina de correos familiar en San Antonio mientras su padre servía en el congreso nacional en Ciudad de México. Ocupó muchos cargos políticos importantes en San Antonio cuando era joven. Fue elegido para el ayuntamiento, ejerció como alcalde y más tarde como jefe político del departamento de Béxar. </w:t>
      </w:r>
    </w:p>
    <w:p w14:paraId="1FD83F86" w14:textId="53BD7C19" w:rsidR="00891429" w:rsidRPr="00B84498" w:rsidRDefault="00365CF8" w:rsidP="00A34F7A">
      <w:r w:rsidRPr="00B84498">
        <w:t xml:space="preserve">A los 19 años, se casó con la hija de una destacada familia ganadera, María Gertrudis Flores de Abrego. María era descendiente de los canarios por parte de madre. Los cuatro hermanos de María lucharon por Texas durante la Revolución de Texas. María apoyó la carrera de su marido y juntos tuvieron diez hijos. </w:t>
      </w:r>
    </w:p>
    <w:p w14:paraId="12A0A836" w14:textId="38D8F36A" w:rsidR="002350AC" w:rsidRPr="00B84498" w:rsidRDefault="00891429" w:rsidP="00A34F7A">
      <w:r w:rsidRPr="00B84498">
        <w:t xml:space="preserve">La carrera militar de Seguín comenzó en 1835 cuando se unió al ejército voluntario de Stephen F. Austin como capitán. Participó en la batalla para expulsar a las fuerzas centralistas de San Antonio en diciembre de 1835, y fue uno de los hombres que entraron en el Álamo cuando el ejército de Santa Anna llegó en febrero de 1836. Más tarde fue enviado fuera del Álamo como mensajero con una de las cartas de Travis pidiendo refuerzos. Luego se unió al ejército de Sam Houston en Gonzales y lideró una compañía de tejanos que servían como retaguardia de las tropas de Houston mientras se retiraban hacia el este. </w:t>
      </w:r>
    </w:p>
    <w:p w14:paraId="2D61AF3E" w14:textId="53610D31" w:rsidR="00CB622A" w:rsidRPr="00B84498" w:rsidRDefault="00216978" w:rsidP="00A34F7A">
      <w:r w:rsidRPr="00B84498">
        <w:t xml:space="preserve">Seguín comandó la única compañía compuesta íntegramente por soldados tejanos durante la Batalla de San Jacinto. Luego aceptó la rendición del ejército mexicano que había </w:t>
      </w:r>
      <w:r w:rsidRPr="00B84498">
        <w:lastRenderedPageBreak/>
        <w:t xml:space="preserve">permanecido en San Antonio el 4 de junio de 1836 y sirvió como comandante militar de la ciudad hasta 1837. Durante ese tiempo, organizó el entierro de los restos de los hombres que habían muerto defendiendo el Álamo. </w:t>
      </w:r>
    </w:p>
    <w:p w14:paraId="154F65F8" w14:textId="0DC08DD5" w:rsidR="00856470" w:rsidRPr="00856470" w:rsidRDefault="00216978" w:rsidP="00AD2739">
      <w:pPr>
        <w:rPr>
          <w:b/>
          <w:bCs/>
          <w:sz w:val="12"/>
          <w:szCs w:val="12"/>
        </w:rPr>
      </w:pPr>
      <w:r w:rsidRPr="00B84498">
        <w:t xml:space="preserve">Seguín fue elegido senador de Texas en 1837.  Sin embargo, cuando las relaciones entre tejanos y anglosajones se tensaron, fue acusado de ser un espía mexicano y tuvo que huir a México para ponerse a salvo.  Tras la guerra entre Estados Unidos y México, regresó a Texas durante muchos años antes de establecerse finalmente en Nuevo Laredo, en Tamaulipas, México. Falleció en Tamaulipas el 27 de agosto de 1890. Sus restos fueron finalmente devueltos a Texas en 1974 para ser enterrados en Seguin, un pueblo texano que lleva su nombre en su honor. </w:t>
      </w:r>
    </w:p>
    <w:p w14:paraId="29E59FE7" w14:textId="211DF512" w:rsidR="003872CF" w:rsidRPr="00B84498" w:rsidRDefault="001F1995" w:rsidP="001F1995">
      <w:pPr>
        <w:jc w:val="center"/>
        <w:rPr>
          <w:b/>
          <w:bCs/>
          <w:sz w:val="48"/>
          <w:szCs w:val="160"/>
        </w:rPr>
      </w:pPr>
      <w:r w:rsidRPr="00B84498">
        <w:rPr>
          <w:b/>
          <w:bCs/>
          <w:sz w:val="48"/>
          <w:szCs w:val="160"/>
        </w:rPr>
        <w:t xml:space="preserve">David "Davy" Crockett </w:t>
      </w:r>
    </w:p>
    <w:p w14:paraId="08F230A2" w14:textId="00C93747" w:rsidR="00983C41" w:rsidRPr="00B84498" w:rsidRDefault="001F1995" w:rsidP="001F1995">
      <w:r w:rsidRPr="00B84498">
        <w:t xml:space="preserve">David "Davy" Crockett nació en el condado de Greene, Tennessee, el 17 de agosto de 1786. A los 12 años, el padre de David le envió a trabajar como conductor de ganado. Más tarde, huyó durante dos años y medio, aceptando varios trabajos para mantenerse. En 1806, regresó a casa y se casó con Mary "Polly" Finley, con quien tuvieron dos hijos. </w:t>
      </w:r>
    </w:p>
    <w:p w14:paraId="1ECF56C3" w14:textId="517D0043" w:rsidR="00983C41" w:rsidRPr="00B84498" w:rsidRDefault="00983C41" w:rsidP="001F1995">
      <w:r w:rsidRPr="00B84498">
        <w:t xml:space="preserve">En septiembre de 1813, Crockett se alistó en la milicia de Tennessee y participó en varias campañas durante la Guerra de 1812 contra los indios creek en Alabama y Florida. Mientras él estaba fuera, su esposa murió en 1815 por causas desconocidas.  Pronto se casó con Elizabeth Patton y se trasladaron al condado de Lawrence, Tennessee, donde él sirvió como juez de paz, comisionado municipal y coronel en la milicia local. Crockett comenzó entonces una carrera política y sirvió varios mandatos en la Cámara de Representantes de Tennessee antes de cumplir varios mandatos en la Cámara de Representantes de EE. UU., donde trabajó para aprobar leyes que apoyaran a los agricultores pobres del oeste. </w:t>
      </w:r>
    </w:p>
    <w:p w14:paraId="19AD4A7A" w14:textId="3C8C6797" w:rsidR="001E7CC3" w:rsidRPr="00B84498" w:rsidRDefault="001E7CC3" w:rsidP="001F1995">
      <w:r w:rsidRPr="00B84498">
        <w:t xml:space="preserve">Con los años, Crockett se ganó una reputación como hombre de frontera, francotirador, cazador y narrador. A principios de la década de 1830, la reputación de Crockett como pionero convertido en congresista le había convertido en una celebridad.  Se crearon obras de teatro, libros y almanaques para contar historias de sus aventuras, aunque muchas de las historias no eran ciertas. </w:t>
      </w:r>
    </w:p>
    <w:p w14:paraId="61C0D818" w14:textId="4612E76F" w:rsidR="00983C41" w:rsidRPr="00B84498" w:rsidRDefault="001E7CC3" w:rsidP="001F1995">
      <w:r w:rsidRPr="00B84498">
        <w:t>Crockett abandonó la política en 1835 tras perder la reelección al Congreso de los Estados Unidos. Luego decidió mudarse a Texas, diciendo supuestamente a los votantes de Tennessee que "... podéis ir todos al infierno, y yo iré a Texas."  Crockett llegó a Nacogdoches en enero de 1836 y juró lealtad al gobierno provisional de Texas, no a México.</w:t>
      </w:r>
    </w:p>
    <w:p w14:paraId="65102594" w14:textId="77777777" w:rsidR="001676BA" w:rsidRDefault="006072BA" w:rsidP="001F1995">
      <w:r w:rsidRPr="00B84498">
        <w:t xml:space="preserve">Crockett llegó a San Antonio de Béxar a principios de febrero y se unió al William B. Travis en el Álamo antes de la llegada de Santa Anna. El Tennessean se convirtió entonces en uno de los defensores del Álamo cuando las tropas de Santa Anna rodearon la misión en febrero </w:t>
      </w:r>
      <w:r w:rsidRPr="00B84498">
        <w:lastRenderedPageBreak/>
        <w:t xml:space="preserve">de 1836.  William B. Travis escribió en una de sus cartas que Crockett estuvo por todas partes durante el asedio, animando a los hombres a luchar. </w:t>
      </w:r>
    </w:p>
    <w:p w14:paraId="0EAC98F0" w14:textId="715253F4" w:rsidR="006072BA" w:rsidRDefault="00D8222A" w:rsidP="001F1995">
      <w:r>
        <w:t xml:space="preserve">Como todos los demás defensores del Álamo, Crockett no sobrevivió a la batalla. </w:t>
      </w:r>
    </w:p>
    <w:p w14:paraId="5B6A8931" w14:textId="77777777" w:rsidR="00856470" w:rsidRPr="00B84498" w:rsidRDefault="00856470" w:rsidP="001F1995"/>
    <w:p w14:paraId="7761B995" w14:textId="77777777" w:rsidR="004828EB" w:rsidRPr="00B84498" w:rsidRDefault="004828EB" w:rsidP="001F1995"/>
    <w:p w14:paraId="1B3DF014" w14:textId="77777777" w:rsidR="004828EB" w:rsidRDefault="004828EB" w:rsidP="001F1995"/>
    <w:p w14:paraId="17D750FC" w14:textId="77777777" w:rsidR="009F2747" w:rsidRDefault="009F2747" w:rsidP="001F1995"/>
    <w:p w14:paraId="53AC2CED" w14:textId="77777777" w:rsidR="004828EB" w:rsidRPr="00B84498" w:rsidRDefault="004828EB" w:rsidP="001F1995"/>
    <w:p w14:paraId="0A6BCAA8" w14:textId="7647CA03" w:rsidR="006072BA" w:rsidRPr="00B84498" w:rsidRDefault="007D3BFD" w:rsidP="004828EB">
      <w:pPr>
        <w:jc w:val="center"/>
        <w:rPr>
          <w:b/>
          <w:bCs/>
          <w:sz w:val="48"/>
          <w:szCs w:val="160"/>
        </w:rPr>
      </w:pPr>
      <w:r w:rsidRPr="00B84498">
        <w:rPr>
          <w:b/>
          <w:bCs/>
          <w:sz w:val="48"/>
          <w:szCs w:val="160"/>
        </w:rPr>
        <w:t>Susanna Dickinson</w:t>
      </w:r>
    </w:p>
    <w:p w14:paraId="15B1DBA9" w14:textId="0503685D" w:rsidR="007D3BFD" w:rsidRPr="00B84498" w:rsidRDefault="007D3BFD" w:rsidP="004828EB">
      <w:r w:rsidRPr="00B84498">
        <w:t>Susanna Wilkerson nació en Tennessee en 1814. Cuando tenía 19 años, se casó con un hombre llamado Almeron Dickinson, y se mudaron a Gonzales, Texas, llegando el 20 de febrero de 1831. El 5 de mayo de 1831, ella y su marido recibieron una concesión de tierras de Green DeWitt, que era el empresario de Gonzales. Susanna y Almeron tuvieron a su única hija, una niña llamada Angelina, el 14 de diciembre de 1834.</w:t>
      </w:r>
    </w:p>
    <w:p w14:paraId="29A56AE6" w14:textId="30A085BE" w:rsidR="009632D6" w:rsidRPr="00B84498" w:rsidRDefault="009632D6" w:rsidP="004828EB">
      <w:r w:rsidRPr="00B84498">
        <w:t xml:space="preserve">El marido de Susanna participó en la Batalla de Gonzales en octubre de 1835, aunque no está claro qué hicieron Susanna y su hija pequeña durante la lucha. Como muchos residentes de la ciudad, probablemente se refugió en los árboles a lo largo del río Guadalupe durante la batalla. Dos semanas después, su marido marchó con la milicia texana para enfrentarse a las tropas centralistas en San Antonio, dejando a Susanna y a su bebé Angelina solos en Gonzales. </w:t>
      </w:r>
    </w:p>
    <w:p w14:paraId="719300DC" w14:textId="5C4B4A2F" w:rsidR="0022735F" w:rsidRPr="00B84498" w:rsidRDefault="0022735F" w:rsidP="004828EB">
      <w:r w:rsidRPr="00B84498">
        <w:t xml:space="preserve">Solo unas semanas después, en noviembre de 1835, voluntarios anglosajones que iban camino a San Antonio llegaron a Gonzales y saquearon la casa de Susanna. Esto significa que entraron en su casa sin consentimiento y robaron objetos. Seguramente conmocionada por una experiencia tan aterradora, Susanna dejó a Gonzales y llevó a su hija a San Antonio, donde pudieron estar con Almerón. </w:t>
      </w:r>
    </w:p>
    <w:p w14:paraId="6628C7D3" w14:textId="13C23524" w:rsidR="004828EB" w:rsidRPr="00B84498" w:rsidRDefault="0022735F" w:rsidP="004828EB">
      <w:r w:rsidRPr="00B84498">
        <w:t xml:space="preserve">En San Antonio, Susanna y su hija se alojaron con una familia tejana local y se mantuvo lavando la ropa de los internos, es decir, personas que pagaban un lugar temporal para alojarse. Uno de los inquilinos fue David Crockett, quien luchó y moriría en la Batalla del Álamo. </w:t>
      </w:r>
    </w:p>
    <w:p w14:paraId="0E47551F" w14:textId="0AA33BC5" w:rsidR="0022735F" w:rsidRPr="00B84498" w:rsidRDefault="0022735F" w:rsidP="004828EB">
      <w:r w:rsidRPr="00B84498">
        <w:t xml:space="preserve">Cuando el ejército de Santa Anna llegó a San Antonio el 23 de febrero de 1836, muchos residentes de San Antonio —incluida Susanna y su hija— se refugiaron en El Álamo. Susanna y Angelina sobrevivieron al asedio de trece días del Álamo y a la batalla que tuvo lugar el 6 de marzo. </w:t>
      </w:r>
    </w:p>
    <w:p w14:paraId="04D11422" w14:textId="0CC56411" w:rsidR="00E1397B" w:rsidRPr="00B84498" w:rsidRDefault="00E1397B" w:rsidP="004828EB">
      <w:r w:rsidRPr="00B84498">
        <w:lastRenderedPageBreak/>
        <w:t xml:space="preserve">Tras la batalla, los soldados mexicanos encontraron a Susanna y a varias otras mujeres y niños que se habían refugiado en el Álamo. Susanna fue llevada a Santa Anna, quien supuestamente mostró interés por la pequeña Angelina. Él le ofreció adoptarla, prometiendo darle una buena vida.  Susanna rechazó su oferta. </w:t>
      </w:r>
    </w:p>
    <w:p w14:paraId="57C49AC0" w14:textId="3A06EA6C" w:rsidR="00FC3C40" w:rsidRPr="00B84498" w:rsidRDefault="00E1397B" w:rsidP="004828EB">
      <w:r w:rsidRPr="00B84498">
        <w:t xml:space="preserve">Santa Anna dio a cada una de las mujeres un poco de dinero y una manta antes de liberarlas. Eligió a Susanna para llevar un mensaje especial a Sam Houston diciendo que el ejército de Santa Anna venía por el resto de Texas y no aceptaría prisioneros. Susanna se dirigió entonces a Gonzales y, en el camino, se topó con Joe, un hombre esclavo que también había sobrevivido al asedio y la batalla del Álamo. Continuaron viajando juntos hasta llegar al ejército texano en Gonzales. Allí, Susanna entregó la advertencia de Santa Anna a Houston. Probablemente siguió entonces al ejército de Houston mientras se retiraba hacia el este durante el Runaway Scrape. </w:t>
      </w:r>
    </w:p>
    <w:p w14:paraId="2FFF487E" w14:textId="1B43BEA9" w:rsidR="00FC3C40" w:rsidRPr="00B84498" w:rsidRDefault="00910E60" w:rsidP="00910E60">
      <w:pPr>
        <w:jc w:val="center"/>
        <w:rPr>
          <w:b/>
          <w:bCs/>
          <w:sz w:val="48"/>
          <w:szCs w:val="160"/>
        </w:rPr>
      </w:pPr>
      <w:r w:rsidRPr="00B84498">
        <w:rPr>
          <w:b/>
          <w:bCs/>
          <w:sz w:val="48"/>
          <w:szCs w:val="160"/>
        </w:rPr>
        <w:t>James Fannin</w:t>
      </w:r>
    </w:p>
    <w:p w14:paraId="3DD82585" w14:textId="3ED1B75B" w:rsidR="00910E60" w:rsidRPr="00B84498" w:rsidRDefault="00910E60" w:rsidP="00910E60">
      <w:r w:rsidRPr="00B84498">
        <w:t xml:space="preserve">James Walker Fannin, Jr., nació en Georgia en enero de 1804. Fue adoptado por sus abuelos y criado en su plantación cerca de Marion, Georgia. Asistió brevemente a la academia militar de West Point, pero se retiró tras solo dos años y regresó a Georgia. Luego se casó con una mujer llamada Minerva Fort, y tuvieron dos hijas. Fannin trasladó a su familia en 1834 a Velasco, Texas, donde participó en el comercio de esclavos y probablemente dirigió una plantación. </w:t>
      </w:r>
    </w:p>
    <w:p w14:paraId="7C30E49E" w14:textId="78E15970" w:rsidR="00910E60" w:rsidRPr="00B84498" w:rsidRDefault="00910E60" w:rsidP="00910E60">
      <w:r w:rsidRPr="00B84498">
        <w:t xml:space="preserve">Fannin fue uno de los primeros partidarios del Partido de la Guerra, defendiendo la guerra con México en busca de la independencia de Texas.  Participó en la primera batalla de la Revolución de Texas cuando sirvió como capitán de los Brazos Guards en la Batalla de Gonzales. </w:t>
      </w:r>
    </w:p>
    <w:p w14:paraId="55C41D4C" w14:textId="43F2F851" w:rsidR="002C5349" w:rsidRPr="00B84498" w:rsidRDefault="002C5349" w:rsidP="00910E60">
      <w:r w:rsidRPr="00B84498">
        <w:t xml:space="preserve">Tras la batalla contra Gonzales, Fannin y otro voluntario anglosajón, James Bowie, sirvieron como exploradores para la milicia texana que marchó para enfrentarse a las tropas centralistas en San Antonio. En el camino, tanto Fannin como Bowie lucharon en lo que se conoció como la Batalla de Concepción el 28 de octubre de 1835. </w:t>
      </w:r>
    </w:p>
    <w:p w14:paraId="0FE7108B" w14:textId="12CD77DD" w:rsidR="002C5349" w:rsidRPr="00B84498" w:rsidRDefault="002C5349" w:rsidP="00910E60">
      <w:r w:rsidRPr="00B84498">
        <w:t xml:space="preserve">A principios de 1836, Fannin se había convertido en coronel del Regimiento Provisional de Voluntarios en Goliad. Cuando William B. Travis envió solicitudes urgentes de refuerzos a Fannin en Goliad, Fannin declinó enviar ayuda. Tras la caída del Álamo, Houston ordenó a Fannin retirarse de Goliad y retirarse hacia el este para reunirse con el ejército de Houston y así prepararse mejor para enfrentarse a las fuerzas de Santa Anna. Sin embargo, Fannin retrasó su retirada varios días, lo que resultó ser un error fatal. </w:t>
      </w:r>
    </w:p>
    <w:p w14:paraId="3EDE8FA2" w14:textId="3C49A841" w:rsidR="00A24915" w:rsidRPr="00B84498" w:rsidRDefault="00F93A8D" w:rsidP="00910E60">
      <w:r>
        <w:t xml:space="preserve">Cuando Fannin comenzó su retirada de Goliad, uno de los generales de Santa Anna —el general José de Urrea— estaba a distancia de ataque, y Urrea finalmente alcanzó a Fannin y </w:t>
      </w:r>
      <w:r>
        <w:lastRenderedPageBreak/>
        <w:t xml:space="preserve">a sus hombres en campo abierto. Las tropas de Urrea rodearon rápidamente a los hombres de Fannin y los obligaron a rendirse tras una batalla conocida como la Batalla de Coleto Creek. El general Urrea entonces marchó con Fannin y sus hombres de regreso a Goliad, donde fueron retenidos como prisioneros de guerra. Urrea envió una carta a Santa Anna recomendando clemencia para los hombres de Fannin, pero Santa Anna se negó. Por orden de Santa Anna, casi 400 prisioneros de guerra texanos —incluido James Fannin— fueron ejecutados el 27 de marzo de 1836. Hoy llamamos a esto la Masacre de los Goliadas. </w:t>
      </w:r>
    </w:p>
    <w:p w14:paraId="6FE96201" w14:textId="0E32EB17" w:rsidR="00A24915" w:rsidRDefault="00A24915" w:rsidP="00910E60">
      <w:r w:rsidRPr="00B84498">
        <w:t xml:space="preserve">A medida que la noticia de la Masacre de Goliad empezó a difundirse, muchos texanos aterrorizados comenzaron a unirse a las masas de personas que huían hacia el este, en busca de seguridad en Luisiana, como parte del Runaway Scrape. </w:t>
      </w:r>
    </w:p>
    <w:p w14:paraId="341AB217" w14:textId="77777777" w:rsidR="001B4CA2" w:rsidRDefault="001B4CA2" w:rsidP="00910E60"/>
    <w:p w14:paraId="5070F474" w14:textId="77777777" w:rsidR="001F61EA" w:rsidRDefault="001F61EA" w:rsidP="00910E60"/>
    <w:p w14:paraId="46267F2A" w14:textId="77777777" w:rsidR="001B4CA2" w:rsidRPr="00B84498" w:rsidRDefault="001B4CA2" w:rsidP="00910E60"/>
    <w:p w14:paraId="3DBE31D9" w14:textId="0F04F980" w:rsidR="006470C1" w:rsidRPr="00B84498" w:rsidRDefault="00B826CC" w:rsidP="006470C1">
      <w:pPr>
        <w:jc w:val="center"/>
        <w:rPr>
          <w:b/>
          <w:bCs/>
          <w:sz w:val="48"/>
          <w:szCs w:val="160"/>
          <w:u w:val="single"/>
        </w:rPr>
      </w:pPr>
      <w:r w:rsidRPr="00B84498">
        <w:rPr>
          <w:b/>
          <w:bCs/>
          <w:sz w:val="48"/>
          <w:szCs w:val="160"/>
        </w:rPr>
        <w:t>Lorenzo de Zavala</w:t>
      </w:r>
    </w:p>
    <w:p w14:paraId="2B99BA4C" w14:textId="5E6D831B" w:rsidR="00335318" w:rsidRPr="00B84498" w:rsidRDefault="00B826CC" w:rsidP="00B826CC">
      <w:r w:rsidRPr="00B84498">
        <w:t xml:space="preserve">Manuel Lorenzo Justiniano de Zavala y Saénz nació el 3 de octubre de 1788, cerca de la ciudad de Mérida, en el estado de Yucatán, México. Durante la infancia y juventud de Zavala, México seguía siendo una colonia española y estaba sujeto al gobierno del rey español. Zavala se opuso abiertamente a la monarquía española. Cuando Zavala tenía solo 19 años, fundó varios periódicos que defendían públicamente el derecho del pueblo a votar, ocupar cargos y participar en su propio gobierno. </w:t>
      </w:r>
    </w:p>
    <w:p w14:paraId="26CE5E5A" w14:textId="2DB7CEF8" w:rsidR="00B826CC" w:rsidRPr="00B84498" w:rsidRDefault="00335318" w:rsidP="00B826CC">
      <w:r w:rsidRPr="00B84498">
        <w:t xml:space="preserve">Zavala fue arrestado por su oposición vocal a la monarquía española durante la Guerra de Independencia de México. Fue encarcelado durante tres años, de 1814 a 1817, por sus opiniones. Durante su tiempo en prisión, se cualificó para ejercer la medicina y aprendió inglés por su cuenta. Tras su liberación, sirvió en el gobierno de Yucatán. </w:t>
      </w:r>
    </w:p>
    <w:p w14:paraId="3FE7DF07" w14:textId="1072DA24" w:rsidR="00335318" w:rsidRPr="00B84498" w:rsidRDefault="00335318" w:rsidP="00B826CC">
      <w:r w:rsidRPr="00B84498">
        <w:t xml:space="preserve">Cuando México obtuvo su independencia, Zavala sirvió en el Congreso Nacional Mexicano y como gobernador del estado de México. También fue Secretario del Tesoro bajo el segundo presidente de México, Vicente Guerrero. </w:t>
      </w:r>
    </w:p>
    <w:p w14:paraId="7F83EE5D" w14:textId="1F2C28D8" w:rsidR="001C55C1" w:rsidRPr="00B84498" w:rsidRDefault="001C55C1" w:rsidP="00B826CC">
      <w:r w:rsidRPr="00B84498">
        <w:t xml:space="preserve">Una rebelión obligó al presidente Guerrero a abandonar el cargo en 1829 y se dirigió contra sus ministros como Zavala. Zavala fue puesto temporalmente bajo arresto domiciliario, luego se exilió y se trasladó a Nueva York. Mientras estuvo en Nueva York, trabajó para encontrar hombres angloamericanos interesados en mudarse a Texas como parte del sistema empresario. </w:t>
      </w:r>
    </w:p>
    <w:p w14:paraId="320F0E3F" w14:textId="433B88E9" w:rsidR="001C55C1" w:rsidRPr="00B84498" w:rsidRDefault="001C55C1" w:rsidP="00B826CC">
      <w:r w:rsidRPr="00B84498">
        <w:lastRenderedPageBreak/>
        <w:t xml:space="preserve">Zavala regresó a México en 1832 y pronto volvió a la política. El nuevo presidente federalista, Santa Anna, lo nombró ministro en Francia, y Zavala se presentó en su puesto en París en 1833. Cuando Santa Anna se unió posteriormente a la toma centralista del gobierno, Zavala denunció a Santa Anna y dimitió de su cargo. </w:t>
      </w:r>
    </w:p>
    <w:p w14:paraId="707C42E0" w14:textId="346744A0" w:rsidR="001C55C1" w:rsidRPr="00B84498" w:rsidRDefault="001C55C1" w:rsidP="00B826CC">
      <w:r w:rsidRPr="00B84498">
        <w:t>Zavala se trasladó a Texas en 1835, donde sirvió como delegado en la Consulta y en la Convención Constitucional de 1836. Firmó la Declaración de Independencia de Texas y ayudó a George Childress a redactar la Constitución de Texas. Gozaba de gran respeto entre los delegados texanos, quienes lo nombraron vicepresidente provisional de la República de Texas.</w:t>
      </w:r>
      <w:bookmarkStart w:id="1" w:name="_Hlk191985529"/>
    </w:p>
    <w:p w14:paraId="04CA9153" w14:textId="1CE1C706" w:rsidR="0034600B" w:rsidRPr="00B84498" w:rsidRDefault="0034600B" w:rsidP="00B826CC">
      <w:r w:rsidRPr="00B84498">
        <w:t xml:space="preserve">Zavala ejerció como vicepresidente de la República de Texas tras la Revolución de Texas, aunque se vio obligado a dimitir debido a problemas de salud. Durante el otoño de 1836, contrajo neumonía y murió el 15 de noviembre de 1836. Además de los logros políticos de Zavala, también fue autor de numerosas obras significativas, entre ellas una historia de México en dos volúmenes. </w:t>
      </w:r>
    </w:p>
    <w:bookmarkEnd w:id="1"/>
    <w:p w14:paraId="08869F82" w14:textId="77777777" w:rsidR="00814306" w:rsidRPr="00B84498" w:rsidRDefault="00814306" w:rsidP="00B826CC"/>
    <w:p w14:paraId="71C56371" w14:textId="77777777" w:rsidR="00814306" w:rsidRPr="00B84498" w:rsidRDefault="00814306" w:rsidP="00B826CC"/>
    <w:p w14:paraId="6CEF9D40" w14:textId="1670A227" w:rsidR="00B826CC" w:rsidRPr="00B84498" w:rsidRDefault="00ED1899" w:rsidP="00814306">
      <w:pPr>
        <w:jc w:val="center"/>
        <w:rPr>
          <w:b/>
          <w:bCs/>
          <w:sz w:val="48"/>
          <w:szCs w:val="160"/>
        </w:rPr>
      </w:pPr>
      <w:bookmarkStart w:id="2" w:name="_Hlk191985424"/>
      <w:r w:rsidRPr="00ED1899">
        <w:rPr>
          <w:b/>
          <w:bCs/>
          <w:sz w:val="48"/>
          <w:szCs w:val="160"/>
        </w:rPr>
        <w:t>José Domingo de Ugartechea</w:t>
      </w:r>
    </w:p>
    <w:p w14:paraId="324E8A6E" w14:textId="36092C57" w:rsidR="00814306" w:rsidRPr="00B84498" w:rsidRDefault="00ED1899" w:rsidP="00814306">
      <w:r w:rsidRPr="00ED1899">
        <w:t xml:space="preserve">Se desconoce la fecha de nacimiento de José Domingo de Ugartechea. De joven, sirvió en el ejército español durante la Guerra de Independencia de México y en 1813 luchó en la Batalla de Medina, la batalla más sangrienta de la historia de Texas, como cadete bajo el mando de Joaquín de Arredondo, un general español en Texas que sofocó rebeliones contra el gobierno español. </w:t>
      </w:r>
    </w:p>
    <w:p w14:paraId="6D391577" w14:textId="5CEB6C95" w:rsidR="00E95C7C" w:rsidRPr="00B84498" w:rsidRDefault="00DD16F2" w:rsidP="00814306">
      <w:r w:rsidRPr="00B84498">
        <w:t xml:space="preserve">Tras la Ley del 6 de abril de 1830, más de 15 años después, Ugartechea fue puesto al mando de 125 hombres en el Fuerte Velasco, justo al sur de la actual Houston. El Fuerte Velasco fue uno de varios fuertes que México estableció en Texas para asegurar la adhesión anglosajona a la Ley del 6 de abril. Este fuerte estaba aproximadamente a 50 millas al sur de otro fuerte mexicano: el Fuerte Anahuac. </w:t>
      </w:r>
    </w:p>
    <w:p w14:paraId="18BC1DCB" w14:textId="5D7828B5" w:rsidR="00E95C7C" w:rsidRPr="00B84498" w:rsidRDefault="00E95C7C" w:rsidP="00814306">
      <w:r w:rsidRPr="00B84498">
        <w:t>Cuando el comandante en el Fuerte Anahuac arrestó y encarceló a William B. Travis en 1832, muchos anglosajones comenzaron a organizar una fuerza voluntaria para enfrentarse a los soldados en Anahuac. Un grupo de anglosajones intentó mover un cañón de Brazoria a Anahuac durante este conflicto. Ugartechea y sus hombres interceptaron a la milicia anglosajona, y estalló una batalla llamada la Batalla de Velasco. Ugartechea fue derrotado, y él y sus hombres evacuaron su fuerte.</w:t>
      </w:r>
    </w:p>
    <w:p w14:paraId="3850B7C6" w14:textId="7BB02539" w:rsidR="004B79E0" w:rsidRPr="00B84498" w:rsidRDefault="004B79E0" w:rsidP="00814306">
      <w:r w:rsidRPr="00B84498">
        <w:lastRenderedPageBreak/>
        <w:t>Cuando los centralistas tomaron el control del gobierno mexicano en 1835, Santa Anna convirtió los estados en departamentos militares y puso a Ugartechea al mando de Coahuila y Tejas. Ugartechea fue entonces destinado en San Antonio de Béxar con suministros y tropas limitados. A medida que aumentaba la tensión en Texas, Ugartechea intentó evitar conflictos y suprimir la rebelión entre tejanos y anglosajones de la región.</w:t>
      </w:r>
    </w:p>
    <w:p w14:paraId="45F41024" w14:textId="05E4CE33" w:rsidR="002B78C0" w:rsidRPr="00B84498" w:rsidRDefault="002B78C0" w:rsidP="00814306">
      <w:r w:rsidRPr="00B84498">
        <w:t xml:space="preserve">Una medida que dio Ugartechea fue ordenar el arresto de personas que creía que estaban causando problemas en Texas, como Lorenzo de Zavala. Sin embargo, estas órdenes de arresto solo enfadaron aún más a muchos anglosajones y tejanos. </w:t>
      </w:r>
    </w:p>
    <w:p w14:paraId="5E350BD5" w14:textId="1D611804" w:rsidR="00140978" w:rsidRPr="00B84498" w:rsidRDefault="00140978" w:rsidP="00814306">
      <w:r w:rsidRPr="00B84498">
        <w:t xml:space="preserve">En octubre de 1835, Ugartechea envió una pequeña unidad de caballería a Gonzales para recuperar un cañón mexicano que México había prestado a los ciudadanos de Gonzales. Se desató una pelea conocida como la Batalla de Gonzales, que inició la Revolución de Texas. </w:t>
      </w:r>
    </w:p>
    <w:p w14:paraId="17F672C1" w14:textId="13206FA0" w:rsidR="00CB185D" w:rsidRDefault="00140978" w:rsidP="00814306">
      <w:r w:rsidRPr="00B84498">
        <w:t>Ugartechea lideró las fuerzas mexicanas que fueron derrotadas en la Batalla de Concepción en octubre de 1835. Cuando la Revolución de Texas terminó tras la Batalla de San Jacinto, Ugartechea continuó luchando por la causa centralista en México. Fue asesinado el 24 de mayo de 1839 en un conflicto con rebeldes federalistas en Saltillo, Coahuila.</w:t>
      </w:r>
    </w:p>
    <w:p w14:paraId="2CDCAA03" w14:textId="77777777" w:rsidR="00B74779" w:rsidRDefault="00B74779" w:rsidP="00814306"/>
    <w:p w14:paraId="0DE56DC7" w14:textId="77777777" w:rsidR="001F61EA" w:rsidRDefault="001F61EA" w:rsidP="00814306"/>
    <w:p w14:paraId="67101C12" w14:textId="77777777" w:rsidR="001F61EA" w:rsidRPr="00B84498" w:rsidRDefault="001F61EA" w:rsidP="00814306"/>
    <w:p w14:paraId="08E9A98A" w14:textId="1379B200" w:rsidR="00EA6625" w:rsidRPr="00B84498" w:rsidRDefault="00EA6625" w:rsidP="00B7752D">
      <w:pPr>
        <w:jc w:val="center"/>
        <w:rPr>
          <w:b/>
          <w:bCs/>
          <w:sz w:val="48"/>
          <w:szCs w:val="160"/>
        </w:rPr>
      </w:pPr>
      <w:r w:rsidRPr="00B84498">
        <w:rPr>
          <w:b/>
          <w:bCs/>
          <w:sz w:val="48"/>
          <w:szCs w:val="160"/>
        </w:rPr>
        <w:t>Stephen F. Austin</w:t>
      </w:r>
    </w:p>
    <w:p w14:paraId="7949DD81" w14:textId="2DE91BAE" w:rsidR="00EA6625" w:rsidRPr="00B84498" w:rsidRDefault="00EA6625" w:rsidP="00EA6625">
      <w:r w:rsidRPr="00B84498">
        <w:t xml:space="preserve">Stephen Fuller Austin nació en el suroeste de Virginia el 3 de noviembre de 1793. Él y su familia emigraron al Misuri español en 1798, ya que su padre, Moses Austin, invirtió en la minería de plomo en la región. Stephen sirvió en la milicia de Misuri y en la legislatura. Cuando su padre, Moses Austin, falleció en 1821, Stephen asumió los planes de su padre para traer empresarios anglosajones a Texas con el apoyo del recién independizado gobierno mexicano. </w:t>
      </w:r>
    </w:p>
    <w:p w14:paraId="5B38504B" w14:textId="57E19EE5" w:rsidR="00727B6F" w:rsidRPr="00B84498" w:rsidRDefault="00727B6F" w:rsidP="00EA6625">
      <w:r w:rsidRPr="00B84498">
        <w:t>Austin fue el empresario más exitoso de Texas, asentando a las primeras 300 familias anglosajones de la región, o "los Old 300". Con el tiempo, logró asentar a casi 10.000 personas en el Texas mexicano trabajando estrechamente con destacados tejanos de la región. Apoyó firmemente al gobierno mexicano. Trabajó incansablemente por el desarrollo de las colonias americanas en Texas, fomentando la producción de algodón para el crecimiento económico.</w:t>
      </w:r>
    </w:p>
    <w:p w14:paraId="1DE161C0" w14:textId="30E31A0F" w:rsidR="000C7B74" w:rsidRPr="00B84498" w:rsidRDefault="000C7B74" w:rsidP="00EA6625">
      <w:r w:rsidRPr="00B84498">
        <w:t xml:space="preserve">A medida que los centralistas ganaban poder en Ciudad de México, Austin continuó trabajando para desarrollar las colonias anglosajones en el este de Texas. Cuando la Ley del </w:t>
      </w:r>
      <w:r w:rsidRPr="00B84498">
        <w:lastRenderedPageBreak/>
        <w:t xml:space="preserve">6 de abril de 1830 prohibió cualquier inmigración anglosajona, Austin obtuvo una exención para sus colonias y las de Green DeWitt. Finalmente logró que la ley fuera derogada en diciembre de 1833. </w:t>
      </w:r>
    </w:p>
    <w:p w14:paraId="7BBB4F19" w14:textId="3F096263" w:rsidR="00A14380" w:rsidRPr="00B84498" w:rsidRDefault="000C7B74" w:rsidP="00EA6625">
      <w:r w:rsidRPr="00B84498">
        <w:t xml:space="preserve">Austin fue presidente de las Convenciones de 1832 y 1833, donde los anglo-texanos solicitaron al gobierno mexicano varias cosas, incluyendo convertir a Texas en un estado separado de Coahuila. Austin llevó estas peticiones a Ciudad de México para presentarlas al nuevo presidente, Santa Anna. Cuando las solicitudes fueron denegadas, escribió una carta animando a los texanos a establecer su propio gobierno de todos modos. Su carta fue interceptada y fue encarcelado por traición durante un año y medio sin juicio. </w:t>
      </w:r>
    </w:p>
    <w:p w14:paraId="11FCDD5A" w14:textId="144A2453" w:rsidR="000C7B74" w:rsidRPr="00B84498" w:rsidRDefault="000C7B74" w:rsidP="00EA6625">
      <w:r w:rsidRPr="00B84498">
        <w:t xml:space="preserve">Durante su tiempo en prisión, Austin llegó a apoyar la idea de luchar contra el gobierno centralista para restaurar la Constitución Federal de 1824. Fue liberado de prisión en diciembre de 1834, pero no pudo regresar a Texas hasta agosto de 1835. Dos meses después, comenzó la Revolución de Texas con la Batalla de Gonzales. </w:t>
      </w:r>
    </w:p>
    <w:p w14:paraId="5C0A7486" w14:textId="5800E949" w:rsidR="000C7B74" w:rsidRPr="00B84498" w:rsidRDefault="000C7B74" w:rsidP="00EA6625">
      <w:r w:rsidRPr="00B84498">
        <w:t>Durante la Revolución de Texas, Austin dirigió brevemente el ejército voluntario y luego sirvió en el gobierno provisional como comisionado en Estados Unidos. Como comisionado, trabajó para asegurar apoyo financiero para los rebeldes de Texas. También intentó obtener apoyo político para la Revolución de Texas por parte del gobierno de EE. UU. Sin embargo, el presidente estadounidense Andrew Jackson y el Congreso estadounidense no apoyaron oficialmente la guerra.</w:t>
      </w:r>
    </w:p>
    <w:p w14:paraId="59E81A1B" w14:textId="66803203" w:rsidR="00C93799" w:rsidRPr="00B84498" w:rsidRDefault="00AE1EA6" w:rsidP="00EA6625">
      <w:r w:rsidRPr="00B84498">
        <w:t>Tras la independencia de Texas, Austin sirvió durante un breve periodo en el gobierno de la República de Texas como secretario de Estado bajo el presidente Sam Houston. Murió de neumonía solo tres meses después de comenzar su servicio, el 27 de diciembre de 1836, a los 43 años.</w:t>
      </w:r>
    </w:p>
    <w:p w14:paraId="55F3931A" w14:textId="4958782D" w:rsidR="00A14380" w:rsidRPr="00C661A1" w:rsidRDefault="00A14380" w:rsidP="007E120A">
      <w:pPr>
        <w:spacing w:after="0"/>
        <w:jc w:val="center"/>
        <w:rPr>
          <w:b/>
          <w:bCs/>
          <w:sz w:val="48"/>
          <w:szCs w:val="160"/>
          <w:lang w:val="es-419"/>
        </w:rPr>
      </w:pPr>
      <w:r w:rsidRPr="00C661A1">
        <w:rPr>
          <w:b/>
          <w:bCs/>
          <w:sz w:val="48"/>
          <w:szCs w:val="160"/>
        </w:rPr>
        <w:t>Martín Perfecto de Cos</w:t>
      </w:r>
    </w:p>
    <w:p w14:paraId="7406CDDF" w14:textId="502F2485" w:rsidR="007E120A" w:rsidRDefault="004B7752" w:rsidP="007E120A">
      <w:pPr>
        <w:spacing w:after="0"/>
      </w:pPr>
      <w:r w:rsidRPr="00C661A1">
        <w:t>Martín Perfecto de Cos nació en Veracruz, México, en 1800. Se alistó en el ejército mexicano en 1820, con 20 años. Ascendió en los rangos desde cadete hasta teniente y general de brigada en 1833, cuando Santa Anna fue elegido presidente.</w:t>
      </w:r>
    </w:p>
    <w:p w14:paraId="042C43AB" w14:textId="77777777" w:rsidR="00446249" w:rsidRPr="00B84498" w:rsidRDefault="00446249" w:rsidP="007E120A">
      <w:pPr>
        <w:spacing w:after="0"/>
        <w:rPr>
          <w:sz w:val="12"/>
          <w:szCs w:val="12"/>
        </w:rPr>
      </w:pPr>
    </w:p>
    <w:p w14:paraId="0443E222" w14:textId="00B09D6F" w:rsidR="004B7752" w:rsidRPr="00B84498" w:rsidRDefault="004B7752" w:rsidP="00A14380">
      <w:r w:rsidRPr="00B84498">
        <w:t xml:space="preserve">En 1835, Santa Anna envió al general Cos a Texas para aumentar la presencia centralista en la región. Cos tomó medidas para sofocar la creciente rebelión en Texas. Estableció su sede en San Antonio de Béxar y disolvió la legislatura de Coahuila y Tejas. Emitió órdenes de arresto contra federalistas prominentes en Texas que criticaban a Santa Anna, incluido un conocido federalista mexicano llamado Lorenzo de Zavala, que se había establecido en Texas a principios de ese año. </w:t>
      </w:r>
    </w:p>
    <w:p w14:paraId="5AAB0C77" w14:textId="3E418AE3" w:rsidR="00CC198F" w:rsidRPr="00B84498" w:rsidRDefault="00CC198F" w:rsidP="00A14380">
      <w:r w:rsidRPr="00B84498">
        <w:t xml:space="preserve">Los combatientes voluntarios texanos formaron una milicia y resistieron muchas de las acciones del general Cos. Tras la Batalla de Gonzales, Stephen F. Austin lideró una milicia a </w:t>
      </w:r>
      <w:r w:rsidRPr="00B84498">
        <w:lastRenderedPageBreak/>
        <w:t xml:space="preserve">San Antonio en un intento de expulsar a Cos y sus soldados de la ciudad. Los texanos sitiaron las tropas de Cos en San Antonio desde finales de octubre hasta principios de diciembre de 1835. Durante ese tiempo, los texanos recibieron refuerzos, entre ellos James Bowie, Juan Seguín y James Fannin. </w:t>
      </w:r>
    </w:p>
    <w:p w14:paraId="09F7806F" w14:textId="528E518E" w:rsidR="00AD0230" w:rsidRPr="00B84498" w:rsidRDefault="00AD0230" w:rsidP="00A14380">
      <w:r w:rsidRPr="00B84498">
        <w:t xml:space="preserve">Durante el asedio de Béxar estallaron varios enfrentamientos entre el ejército mexicano y los voluntarios texanos. Los texanos lucharon y derrotaron a algunas tropas de Cos en la Batalla de Concepción el 28 de octubre. Voluntarios bajo el mando de William B. Travis capturaron con éxito cientos de mulas y caballos pertenecientes al ejército mexicano. Voluntarios texanos bajo el mando de Erastus "Deaf" Smith detuvieron una entrega de hierba y heno destinada a alimentar a los caballos hambrientos del ejército mexicano en un conflicto que pasó a conocerse como "la Pelea de la Hierba". </w:t>
      </w:r>
    </w:p>
    <w:p w14:paraId="0546B2EC" w14:textId="77777777" w:rsidR="00446249" w:rsidRDefault="006C046C" w:rsidP="00A14380">
      <w:bookmarkStart w:id="3" w:name="_Hlk192842054"/>
      <w:r>
        <w:t xml:space="preserve">Finalmente, el 5 de diciembre de 1835, los texanos irrumpieron en San Antonio y comenzaron una batalla callejera por el pueblo.  A lo largo de cinco días, Cos y sus hombres sufrieron numerosas bajas al perder terreno y soldados de forma constante.  Finalmente, el 9 de diciembre de 1835, el general Cos entregó San Antonio a los texanos victoriosos. </w:t>
      </w:r>
      <w:bookmarkEnd w:id="3"/>
    </w:p>
    <w:p w14:paraId="0D72CBAC" w14:textId="79C4B789" w:rsidR="004B7752" w:rsidRPr="00B84498" w:rsidRDefault="00A60E83" w:rsidP="00A14380">
      <w:r w:rsidRPr="00B84498">
        <w:t xml:space="preserve">Entonces se ordenó entonces a Cos y a sus hombres abandonar Texas y no regresar jamás.  Cos comenzó una retirada fuera de Texas, pero luego se unió a su ejército con el ejército de Santa Anna cuando marchó hacia Texas en enero de 1836.  Cos participó entonces en el asedio y la Batalla del Álamo y fue derrotado y capturado junto con Santa Anna en la Batalla de San Jacinto en abril de 1836. </w:t>
      </w:r>
    </w:p>
    <w:p w14:paraId="25A599BC" w14:textId="30836623" w:rsidR="00AC2FF4" w:rsidRDefault="007E120A" w:rsidP="00A14380">
      <w:r w:rsidRPr="00B84498">
        <w:t>Tras la Revolución de Texas, Cos regresó a México. Participó en la guerra entre Estados Unidos y México de 1846 a 1848, y luego regresó a su hogar en Veracruz, donde falleció en 1854.</w:t>
      </w:r>
    </w:p>
    <w:p w14:paraId="3B985938" w14:textId="77777777" w:rsidR="00BF3C12" w:rsidRDefault="00BF3C12" w:rsidP="00A14380"/>
    <w:p w14:paraId="2A904F92" w14:textId="77777777" w:rsidR="00BF3C12" w:rsidRDefault="00BF3C12" w:rsidP="00A14380"/>
    <w:p w14:paraId="1D166078" w14:textId="77777777" w:rsidR="00BF3C12" w:rsidRPr="00B84498" w:rsidRDefault="00BF3C12" w:rsidP="00A14380"/>
    <w:bookmarkEnd w:id="2"/>
    <w:p w14:paraId="6C715539" w14:textId="3A69173D" w:rsidR="00CB6472" w:rsidRPr="00B84498" w:rsidRDefault="00CB6472" w:rsidP="00CB6472">
      <w:pPr>
        <w:jc w:val="center"/>
        <w:rPr>
          <w:b/>
          <w:bCs/>
          <w:sz w:val="48"/>
          <w:szCs w:val="160"/>
        </w:rPr>
      </w:pPr>
      <w:r w:rsidRPr="00B84498">
        <w:rPr>
          <w:b/>
          <w:bCs/>
          <w:sz w:val="48"/>
          <w:szCs w:val="160"/>
        </w:rPr>
        <w:t>George Childress</w:t>
      </w:r>
    </w:p>
    <w:p w14:paraId="70DEE883" w14:textId="03EE4C6C" w:rsidR="00CB6472" w:rsidRPr="00B84498" w:rsidRDefault="00CB6472" w:rsidP="00CB6472">
      <w:r w:rsidRPr="00B84498">
        <w:t>George Campbell Childress nació el 8 de enero de 1804 en Nashville, Tennessee. En 1826 se graduó en la Davidson Academy, que más tarde se convertiría en la Universidad de Nashville. Se convirtió en abogado en 1828 y ese mismo año se casó con una mujer llamada Margaret Vance. Margaret murió en 1835, solo unos meses después de dar a luz a su hijo, Charles.</w:t>
      </w:r>
    </w:p>
    <w:p w14:paraId="5797B82E" w14:textId="505C4A5A" w:rsidR="00DE75A7" w:rsidRPr="00B84498" w:rsidRDefault="00DE75A7" w:rsidP="00CB6472">
      <w:r w:rsidRPr="00B84498">
        <w:lastRenderedPageBreak/>
        <w:t xml:space="preserve">Childress trabajó como abogado y editor del periódico </w:t>
      </w:r>
      <w:r w:rsidRPr="00B84498">
        <w:rPr>
          <w:i/>
          <w:iCs/>
        </w:rPr>
        <w:t>The Nashville Banner y Nashville Advertiser</w:t>
      </w:r>
      <w:r w:rsidRPr="00B84498">
        <w:t xml:space="preserve"> desde 1834 hasta 1835. Durante ese tiempo, su tío Sterling C. Robertson estaba organizando una colonia en Texas bajo el sistema de empresarios. Childress visitó a su tío en la Colonia Robertson en diciembre de 1834 y luego regresó a su hogar en Tennessee.</w:t>
      </w:r>
    </w:p>
    <w:p w14:paraId="5FFF09B1" w14:textId="30239706" w:rsidR="00DE75A7" w:rsidRPr="00B84498" w:rsidRDefault="00DE75A7" w:rsidP="00CB6472">
      <w:r w:rsidRPr="00B84498">
        <w:t>Cuando comenzó la Revolución de Texas en otoño de 1835, Childress mostró interés en apoyar el esfuerzo bélico texano. Recaudó fondos y reclutó voluntarios para el ejército de Texas mientras vivía en Tennessee. Luego se trasladó a la colonia de su tío en Texas en diciembre de 1835.</w:t>
      </w:r>
    </w:p>
    <w:p w14:paraId="47928930" w14:textId="0AF3B8F3" w:rsidR="00DE75A7" w:rsidRPr="00B84498" w:rsidRDefault="00DE75A7" w:rsidP="00CB6472">
      <w:r w:rsidRPr="00B84498">
        <w:t xml:space="preserve">Aunque acababa de llegar a Texas, Childress sirvió como delegado en la Convención Constitucional de 1836 que declaró la independencia de Texas respecto a México. Childress ayudó entonces a liderar la convención en la redacción de la Constitución de la República de Texas. </w:t>
      </w:r>
    </w:p>
    <w:p w14:paraId="5B8411DB" w14:textId="2963A25E" w:rsidR="005F0CE9" w:rsidRPr="00B84498" w:rsidRDefault="005F0CE9" w:rsidP="00CB6472">
      <w:r w:rsidRPr="00B84498">
        <w:t xml:space="preserve">El 19 de marzo de 1836, el presidente provisional de Texas, David G. Burnett, envió a Childress a Estados Unidos para obtener el apoyo del presidente estadounidense, Andrew Jackson. Más que nada, Burnett quería que Childress convenciera al presidente Jackson de reconocer la independencia de Texas respecto a México. Sin embargo, Childress no tuvo éxito y regresó a Texas en mayo de 1836 tras la batalla de San Jacinto. </w:t>
      </w:r>
    </w:p>
    <w:p w14:paraId="6C273C9C" w14:textId="38E14F04" w:rsidR="005F0CE9" w:rsidRPr="00B84498" w:rsidRDefault="005F0CE9" w:rsidP="00CB6472">
      <w:r w:rsidRPr="00B84498">
        <w:t xml:space="preserve">Tras la Revolución de Texas, Childress se casó con una mujer llamada Rebecca Stuart Read Jennings. Tuvieron dos hijas, Annie y Ellen. Childress intentó abrir varios despachos de abogados en Houston y más tarde en Galveston, pero sus negocios no tuvieron éxito y tuvo dificultades para mantener a su familia. Falleció el 6 de octubre de 1841. </w:t>
      </w:r>
    </w:p>
    <w:p w14:paraId="63D997B6" w14:textId="77777777" w:rsidR="00A17D27" w:rsidRPr="00B84498" w:rsidRDefault="00A17D27" w:rsidP="00CB6472"/>
    <w:p w14:paraId="2599822A" w14:textId="77777777" w:rsidR="00A17D27" w:rsidRPr="00B84498" w:rsidRDefault="00A17D27" w:rsidP="00CB6472"/>
    <w:p w14:paraId="1B8672FF" w14:textId="77777777" w:rsidR="00A17D27" w:rsidRDefault="00A17D27" w:rsidP="00CB6472"/>
    <w:p w14:paraId="6F894AAD" w14:textId="77777777" w:rsidR="00BF3C12" w:rsidRDefault="00BF3C12" w:rsidP="00CB6472"/>
    <w:p w14:paraId="249655BE" w14:textId="77777777" w:rsidR="00BF3C12" w:rsidRPr="00B84498" w:rsidRDefault="00BF3C12" w:rsidP="00CB6472"/>
    <w:p w14:paraId="21189605" w14:textId="77777777" w:rsidR="00A17D27" w:rsidRPr="00B84498" w:rsidRDefault="00A17D27" w:rsidP="00CB6472"/>
    <w:p w14:paraId="7B521954" w14:textId="5407C297" w:rsidR="00A17D27" w:rsidRPr="00B84498" w:rsidRDefault="00A17D27" w:rsidP="00A17D27">
      <w:pPr>
        <w:jc w:val="center"/>
        <w:rPr>
          <w:b/>
          <w:bCs/>
          <w:sz w:val="48"/>
          <w:szCs w:val="160"/>
        </w:rPr>
      </w:pPr>
      <w:r w:rsidRPr="00B84498">
        <w:rPr>
          <w:b/>
          <w:bCs/>
          <w:sz w:val="48"/>
          <w:szCs w:val="160"/>
        </w:rPr>
        <w:t>David G. Burnet</w:t>
      </w:r>
    </w:p>
    <w:p w14:paraId="37A46F68" w14:textId="5EBBA024" w:rsidR="00A17D27" w:rsidRPr="00B84498" w:rsidRDefault="00A17D27" w:rsidP="00A17D27">
      <w:r w:rsidRPr="00B84498">
        <w:t>David Gouverneur Burnet nació el 14 de abril de 1788 en el seno de una familia prominente de Nueva Jersey. Su padre, William Burnet, era médico y había servido en el Congreso Continental durante la Revolución Americana. Sus padres murieron cuando él tenía tres años, y fue criado por sus medios hermanos mayores, que estuvieron muy activos políticamente en el gobierno de los nuevos Estados Unidos de América.</w:t>
      </w:r>
    </w:p>
    <w:p w14:paraId="7E8D2B0A" w14:textId="579E983E" w:rsidR="005D1B08" w:rsidRPr="00B84498" w:rsidRDefault="00FF07D9" w:rsidP="00A17D27">
      <w:r w:rsidRPr="00B84498">
        <w:lastRenderedPageBreak/>
        <w:t xml:space="preserve">De joven, Burnet estudió Derecho en Ohio, trabajó como empleado administrativo en Nueva York y participó en una expedición de filibusterismo fallida a Venezuela en 1806. En 1817 se trasladó a Luisiana y comerció con los indios comanche. </w:t>
      </w:r>
    </w:p>
    <w:p w14:paraId="4C02626C" w14:textId="6393B7DA" w:rsidR="005D1B08" w:rsidRPr="00B84498" w:rsidRDefault="007D32D3" w:rsidP="00A17D27">
      <w:r w:rsidRPr="00B84498">
        <w:t xml:space="preserve">En 1826, Burnet viajó a Ciudad de México para conseguir una concesión de tierras para empresarios y asentar colonos en el este de Texas. Luego regresó a Ohio para intentar reclutar colonos anglosajones para que emigraran a su colonia, aunque tuvo poco éxito. Luego se asoció con un mexicano llamado Lorenzo de Zavala, que también luchaba por reclutar colonos en Estados Unidos para su propia concesión de tierras en Texas. Juntos, ambos vendieron sus tierras a la Galveston Bay and Texas Land Company en 1830. Burnet regresó a Texas en abril de 1831. </w:t>
      </w:r>
    </w:p>
    <w:p w14:paraId="094E10EA" w14:textId="6E6DB59F" w:rsidR="00FF07D9" w:rsidRPr="00B84498" w:rsidRDefault="00127115" w:rsidP="00A17D27">
      <w:r w:rsidRPr="00B84498">
        <w:t xml:space="preserve">Burnet fue elegido delegado en la Convención de 1833, donde ayudó a redactar la solicitud de la condición de estado de Texas. Cuando los centralistas tomaron el control del gobierno federal de México, algunos anglosajones empezaron a defender la guerra por la independencia de Texas. Inicialmente, Burnet se opuso a una guerra por la independencia de Texas. </w:t>
      </w:r>
    </w:p>
    <w:p w14:paraId="427B11C6" w14:textId="22EA9B5C" w:rsidR="00A17D27" w:rsidRPr="00B84498" w:rsidRDefault="00FF07D9" w:rsidP="00A17D27">
      <w:r w:rsidRPr="00B84498">
        <w:t>Burnet no fue elegido para servir como delegado en la Consulta ni en la Convención Constitucional de 1836 debido a su falta de apoyo a la guerra. No obstante, asistió igualmente a la Convención Constitucional. Cuando llegó el momento de que los delegados eligieran un presidente provisional, decidieron que no querían que la persona que eligieron fuera delegado de la reunión. Como resultado, Burnet logró convencer a los delegados para que le eligieran presidente provisional. Ganó la votación por un margen estrecho.</w:t>
      </w:r>
    </w:p>
    <w:p w14:paraId="064C1864" w14:textId="41C7E38E" w:rsidR="00127115" w:rsidRPr="00B84498" w:rsidRDefault="00127115" w:rsidP="00A17D27">
      <w:r w:rsidRPr="00B84498">
        <w:t xml:space="preserve">Su presidencia del gobierno provisional duró de marzo a octubre de 1836. Enfrentó muchos desafíos, y muchas de sus acciones enfurecieron al gobierno, al ejército y al pueblo de Texas. Dejó el cargo, pero más tarde regresó para servir como segundo vicepresidente de Texas bajo el presidente Mirabeau Lamar. Se mantuvo activo en política durante la época de la República de Texas y también después de que Texas se uniera a Estados Unidos. </w:t>
      </w:r>
    </w:p>
    <w:p w14:paraId="4F7A76BC" w14:textId="7E11155E" w:rsidR="00EF07E6" w:rsidRPr="00B84498" w:rsidRDefault="00EF07E6" w:rsidP="00A17D27">
      <w:r w:rsidRPr="00B84498">
        <w:t xml:space="preserve">Burnet murió muchas décadas después, el 5 de diciembre de 1870, en Galveston, Texas. </w:t>
      </w:r>
    </w:p>
    <w:p w14:paraId="1F360526" w14:textId="77777777" w:rsidR="007D32D3" w:rsidRPr="00B84498" w:rsidRDefault="007D32D3" w:rsidP="00A17D27"/>
    <w:p w14:paraId="5642A8C2" w14:textId="77777777" w:rsidR="007D32D3" w:rsidRPr="00B84498" w:rsidRDefault="007D32D3" w:rsidP="00A17D27"/>
    <w:p w14:paraId="46F72466" w14:textId="2C5145CF" w:rsidR="00127115" w:rsidRPr="00B84498" w:rsidRDefault="007D32D3" w:rsidP="002B19DF">
      <w:pPr>
        <w:spacing w:after="0"/>
        <w:jc w:val="center"/>
        <w:rPr>
          <w:b/>
          <w:bCs/>
          <w:sz w:val="48"/>
          <w:szCs w:val="160"/>
        </w:rPr>
      </w:pPr>
      <w:r w:rsidRPr="00B84498">
        <w:rPr>
          <w:b/>
          <w:bCs/>
          <w:sz w:val="48"/>
          <w:szCs w:val="160"/>
        </w:rPr>
        <w:t xml:space="preserve">Dilue Rose </w:t>
      </w:r>
    </w:p>
    <w:p w14:paraId="7946304B" w14:textId="759C6D21" w:rsidR="007D32D3" w:rsidRPr="00B84498" w:rsidRDefault="007D32D3" w:rsidP="002B19DF">
      <w:pPr>
        <w:spacing w:after="0"/>
      </w:pPr>
      <w:r w:rsidRPr="00B84498">
        <w:t xml:space="preserve">Dilue Rose nació en St. Louis, Misuri, el 28 de abril de 1825.  En 1833, cuando Dilue Rose tenía 8 años, su familia se mudó a Texas y se estableció en Stafford's Point, cerca de Houston hoy en día. </w:t>
      </w:r>
    </w:p>
    <w:p w14:paraId="56B537DA" w14:textId="77777777" w:rsidR="002B19DF" w:rsidRPr="00B84498" w:rsidRDefault="002B19DF" w:rsidP="002B19DF">
      <w:pPr>
        <w:spacing w:after="0"/>
        <w:rPr>
          <w:sz w:val="10"/>
          <w:szCs w:val="10"/>
        </w:rPr>
      </w:pPr>
    </w:p>
    <w:p w14:paraId="358B1D57" w14:textId="6FD1403F" w:rsidR="007D0241" w:rsidRPr="00B84498" w:rsidRDefault="007D0241" w:rsidP="007D32D3">
      <w:r w:rsidRPr="00B84498">
        <w:lastRenderedPageBreak/>
        <w:t xml:space="preserve">Cuando estalló la Revolución de Texas en la Batalla de Gonzales en 1835, Dilue tenía 10 años. Décadas después, escribió sobre su experiencia durante la Revolución de Texas. Sus escritos aportan información valiosa sobre cómo era la vida de los civiles durante la guerra. </w:t>
      </w:r>
    </w:p>
    <w:p w14:paraId="78AC9191" w14:textId="59212522" w:rsidR="002043E5" w:rsidRPr="00B84498" w:rsidRDefault="002043E5" w:rsidP="007D32D3">
      <w:r w:rsidRPr="00B84498">
        <w:t>Dilue escribió sobre cómo los delegados en la Consulta habían lanzado un llamamiento para voluntarios para la milicia texana tras la Batalla de Gonzales. Dijo que las escuelas de su ciudad cerraron porque muchos jóvenes se fueron a unirse a la milicia. En pequeñas granjas, que a menudo no tenían esclavizados, mujeres y niños como Dilue trabajaban para terminar de cosechar algodón.</w:t>
      </w:r>
    </w:p>
    <w:p w14:paraId="50A4A24D" w14:textId="0E7AD1A6" w:rsidR="002043E5" w:rsidRPr="00B84498" w:rsidRDefault="001323B4" w:rsidP="007D32D3">
      <w:r w:rsidRPr="00B84498">
        <w:t xml:space="preserve">Dilue contó haber oído rumores sobre el ejército de Santa Anna marchando hacia Texas. Dijo que mucha gente no creyó la noticia porque había muchos rumores diferentes sobre los movimientos de Santa Anna. Cuando finalmente se confirmó la noticia, Dilue describió cómo muchas familias de la zona se asustaron y empezaron a empaquetar sus pertenencias más valiosas para intentar ponerse a salvo en Luisiana. </w:t>
      </w:r>
    </w:p>
    <w:p w14:paraId="17363634" w14:textId="4FFC213A" w:rsidR="001323B4" w:rsidRPr="00B84498" w:rsidRDefault="0046042F" w:rsidP="007D32D3">
      <w:r w:rsidRPr="00B84498">
        <w:t xml:space="preserve">Un día, un mensajero llegó a la ciudad con una carta de William B. Travis pidiendo ayuda a los defensores en el Álamo. La madre de Dilue leyó la carta en voz alta y luego se la devolvió al mensajero, que se marchó a dar la noticia a más gente. Dilue ayudó a su madre a coser ropa y a fabricar balas para su tío, James Wells, quien decidió unirse al ejército de Texas. </w:t>
      </w:r>
    </w:p>
    <w:p w14:paraId="21E79032" w14:textId="2C0E379D" w:rsidR="00ED1649" w:rsidRPr="00B84498" w:rsidRDefault="001323B4" w:rsidP="007D32D3">
      <w:r w:rsidRPr="00B84498">
        <w:t xml:space="preserve">Dilue recordó cuando su familia recibió la noticia de que el Álamo había caído. La general Houston había ordenado a todas las personas alrededor de su casa evacuar por seguridad. Recordaba: "Entonces comenzaron los horrores del 'Runaway Scrape'." Dilue, junto con su madre, su padre y su hermana pequeña, se marcharon al atardecer esa noche. Pronto, miles más se unieron a ellos. Muchos de estos colonos texanos trajeron a sus esclavos consigo y Dilue recordó que pronto hubo más personas esclavizadas que anglosaxones. Describió cómo un hombre esclavizado llamado tío Ned a menudo era puesto a cargo de las mujeres y los niños cuando los hombres anglosajones tenían que marcharse. </w:t>
      </w:r>
    </w:p>
    <w:p w14:paraId="6176CEC5" w14:textId="29D5C470" w:rsidR="001323B4" w:rsidRPr="00B84498" w:rsidRDefault="002B19DF" w:rsidP="007D32D3">
      <w:r w:rsidRPr="00B84498">
        <w:t xml:space="preserve">Durante el Runaway Scrape, Dilue y su familia lucharon contra las bajas temperaturas, los caminos embarrados, los peligrosos cruces de ríos, la falta de comida, el sarampión "y todas las demás enfermedades conocidas por el hombre."  La hermana pequeña de Dilue murió durante el viaje. Recordaba el día en que llegó un soldado anglosajón gritando la noticia de que los texanos habían derrotado a Santa Anna en San Jacinto; ¡Era seguro volver a casa! El hombre que trajo la noticia era un irlandés que había luchado por Texas en la batalla. Esa noche, describió e incluso representó historias de la batalla por la gente allí. Era la primera vez que su madre reía desde la muerte de su hermanita. Al día siguiente, Dilue y muchos otros comenzaron a regresar a sus casas. </w:t>
      </w:r>
    </w:p>
    <w:p w14:paraId="28AB26AE" w14:textId="297CDB69" w:rsidR="00B84498" w:rsidRPr="00C661A1" w:rsidRDefault="00B84498" w:rsidP="00B84498">
      <w:pPr>
        <w:jc w:val="center"/>
        <w:rPr>
          <w:b/>
          <w:bCs/>
          <w:sz w:val="48"/>
          <w:szCs w:val="160"/>
          <w:lang w:val="es-419"/>
        </w:rPr>
      </w:pPr>
      <w:r w:rsidRPr="00C661A1">
        <w:rPr>
          <w:b/>
          <w:bCs/>
          <w:sz w:val="48"/>
          <w:szCs w:val="160"/>
        </w:rPr>
        <w:t>José Antonio Navarro</w:t>
      </w:r>
    </w:p>
    <w:p w14:paraId="147E4FFA" w14:textId="3A94E02B" w:rsidR="00A74A6B" w:rsidRDefault="00803685" w:rsidP="00B84498">
      <w:r w:rsidRPr="00C661A1">
        <w:lastRenderedPageBreak/>
        <w:t xml:space="preserve">José Antonio Navarro nació en San Antonio de Béxar el 27 de febrero de 1795. Su padre era de Córcega, una isla frente a la costa de Italia. Su madre descendía de una familia noble de España. Cuando Navarro era niño, su padre ejerció como </w:t>
      </w:r>
      <w:r w:rsidR="00705A46">
        <w:rPr>
          <w:i/>
          <w:iCs/>
        </w:rPr>
        <w:t>alcalde</w:t>
      </w:r>
      <w:r w:rsidR="00705A46">
        <w:t xml:space="preserve">, o alcalde, de San Antonio. </w:t>
      </w:r>
    </w:p>
    <w:p w14:paraId="00209A80" w14:textId="39F32928" w:rsidR="00705A46" w:rsidRDefault="00027836" w:rsidP="00B84498">
      <w:r>
        <w:t>El joven Navarro creció en San Antonio en una época de creciente oposición al dominio español. Durante la Guerra de Independencia de México, Navarro apoyó la expedición Gutiérrez-Magee que formaba parte de la rebelión contra España. La expedición Gutiérrez-Magee fracasó finalmente, y España tomó una dura venganza contra los rebeldes y sus partidarios. Navarro se vio obligado a huir a Estados Unidos para ponerse a salvo hasta que pudo regresar tres años después, en 1816, a los 21 años.</w:t>
      </w:r>
    </w:p>
    <w:p w14:paraId="0622A508" w14:textId="1D06D0DB" w:rsidR="00502236" w:rsidRDefault="00AD6D5C" w:rsidP="00B84498">
      <w:r>
        <w:t xml:space="preserve">Navarro fue uno de los primeros partidarios de la colonización anglosajona de Texas y desarrolló una fuerte amistad con Stephen F. Austin. Sirvió en la legislatura estatal de Coahuila y Tejas y más tarde en el Congreso nacional, donde defendió políticas que apoyaran la colonización anglosajona, incluyendo la estadidad separada para Texas. </w:t>
      </w:r>
    </w:p>
    <w:p w14:paraId="633A4FB9" w14:textId="7C73DC12" w:rsidR="00502236" w:rsidRDefault="00502236" w:rsidP="00B84498">
      <w:r w:rsidRPr="00502236">
        <w:t xml:space="preserve">Durante la Revolución de Texas, Navarro apoyó a Texas en su guerra contra México. Él y su tío José Francisco Ruiz fueron elegidos para representar a San Antonio como delegados en la Convención Constitucional de 1836. Navarro y su tío firmaron ambos la Declaración de Independencia de Texas. También ayudó a redactar la constitución de la República de Texas. </w:t>
      </w:r>
    </w:p>
    <w:p w14:paraId="1AFCEF55" w14:textId="1E053D2A" w:rsidR="000A5CDD" w:rsidRDefault="000A5CDD" w:rsidP="00B84498">
      <w:r>
        <w:t xml:space="preserve">Navarro continuó siendo políticamente activo tras la independencia de Texas de México. Sirvió en el Congreso de la República de Texas como representante en San Antonio, donde fue un firme defensor de los derechos tejanos. </w:t>
      </w:r>
    </w:p>
    <w:p w14:paraId="39F3FA69" w14:textId="7841E7CB" w:rsidR="000A5CDD" w:rsidRDefault="00256347" w:rsidP="00B84498">
      <w:r>
        <w:t>Bajo el segundo presidente de Texas, Mirabeau Lamar, Navarro fue elegido para participar en la Expedición de Santa Fe. El objetivo de esta expedición era establecer una ruta comercial que conectara con Santa Fe, en Nuevo México, que en ese momento pertenecía a México. Desafortunadamente, la expedición se enfrentó a muchos desafíos y, cuando llegaron a Santa Fe, el gobierno mexicano los arrestó y los llevó a Ciudad de México. Navarro fue acusado de traición, encarcelado en Veracruz y retenido en condiciones terribles a la espera de la ejecución.</w:t>
      </w:r>
    </w:p>
    <w:p w14:paraId="58649720" w14:textId="1C9B2DA5" w:rsidR="00256347" w:rsidRDefault="00027836" w:rsidP="00B84498">
      <w:r>
        <w:t>Consiguió escapar y regresar a Texas, donde continuó siendo políticamente activo. Escribió relatos históricos de las contribuciones tejanas a la Revolución de Texas. Murió en 1871 a los 76 años.</w:t>
      </w:r>
    </w:p>
    <w:p w14:paraId="7C602FCB" w14:textId="315670A9" w:rsidR="00001EB1" w:rsidRDefault="00001EB1" w:rsidP="00B84498"/>
    <w:p w14:paraId="62EFFA9B" w14:textId="77777777" w:rsidR="003835C6" w:rsidRDefault="003835C6" w:rsidP="00B84498"/>
    <w:p w14:paraId="32F4E809" w14:textId="591AAF6F" w:rsidR="003835C6" w:rsidRDefault="003835C6" w:rsidP="003835C6">
      <w:pPr>
        <w:jc w:val="center"/>
        <w:rPr>
          <w:b/>
          <w:bCs/>
          <w:sz w:val="48"/>
          <w:szCs w:val="160"/>
        </w:rPr>
      </w:pPr>
      <w:r>
        <w:rPr>
          <w:b/>
          <w:bCs/>
          <w:sz w:val="48"/>
          <w:szCs w:val="160"/>
        </w:rPr>
        <w:t>Joe</w:t>
      </w:r>
    </w:p>
    <w:p w14:paraId="0445D551" w14:textId="2254F43E" w:rsidR="008106C8" w:rsidRDefault="001D1128" w:rsidP="003835C6">
      <w:r>
        <w:lastRenderedPageBreak/>
        <w:t xml:space="preserve">Joe era un joven esclavizado de poco más de 20 años durante la Revolución de Texas. Como fue una persona esclava, no sabemos mucho sobre su vida temprana. No sabemos su fecha de nacimiento, dónde nació ni dónde creció. El único nombre que tenemos para él es Joe. </w:t>
      </w:r>
    </w:p>
    <w:p w14:paraId="57EB5BD8" w14:textId="73C3BA20" w:rsidR="00F7132B" w:rsidRDefault="001D1128" w:rsidP="003835C6">
      <w:r>
        <w:t>Joe podría haber sido originario de Alabama. Fue llevado a St. Louis, Misuri, y luego a Nueva Orleans, Luisiana, antes de ser finalmente trasladado a Texas en 1832 o 1833 por un colono anglosajón llamado Isaac Mansfield. Aunque la esclavitud había sido prohibida por la legislatura estatal de Coahuila y Tejas, Mansfield utilizó una laguna legal conocida como el Decreto 56 para traer a Joe a Texas alegando que era un trabajador contratado y no un esclavo.</w:t>
      </w:r>
    </w:p>
    <w:p w14:paraId="2992277B" w14:textId="17EF2A01" w:rsidR="00F7132B" w:rsidRDefault="00027836" w:rsidP="003835C6">
      <w:r>
        <w:t xml:space="preserve">Mansfield empezó a tener problemas económicos, así que decidió vender a Joe. Joe escapó, posiblemente con la intención de regresar a Alabama, donde su familia podría haber vivido en ese momento. Sin embargo, Joe fue capturado y William B. Travis lo alquiló por un corto periodo antes de que fuera vendido en subasta en 1834.  En 1835, Travis compró a Joe para que fuera su sirviente personal.  </w:t>
      </w:r>
    </w:p>
    <w:p w14:paraId="74CBA85D" w14:textId="7EB1C48C" w:rsidR="002626EA" w:rsidRDefault="00027836" w:rsidP="003835C6">
      <w:r>
        <w:t xml:space="preserve">Travis llevó a Joe consigo cuando recibió la orden de servir como comandante en San Antonio. Ambos se refugiaron en el Álamo cuando el ejército de Santa Anna llegó el 23 de febrero de 1836. Joe sobrevivió al terror del asedio de 13 días del Álamo. </w:t>
      </w:r>
    </w:p>
    <w:p w14:paraId="2CAF9C08" w14:textId="6ACB0CC2" w:rsidR="002626EA" w:rsidRDefault="00027836" w:rsidP="003835C6">
      <w:r>
        <w:t xml:space="preserve">Cuando el ejército de Santa Anna comenzó su ataque al Álamo en las primeras horas de la mañana del 6 de marzo de 1836, Joe dormía cerca de Travis, en la muralla oeste. Los hombres despertaron con gritos. Travis cogió su escopeta y ordenó a Joe que cogiera un rifle y le siguiera hasta la pared norte. Travis fue disparado casi inmediatamente al inicio de la pelea. Joe entonces se retiró de nuevo al muro oeste y se refugió. Recordaba haber disparado dos veces al ejército de Santa Anna cuando rompieron los muros del Álamo. </w:t>
      </w:r>
    </w:p>
    <w:p w14:paraId="2086138E" w14:textId="7729607A" w:rsidR="002626EA" w:rsidRDefault="00455320" w:rsidP="003835C6">
      <w:r>
        <w:t xml:space="preserve">Tras la batalla, Joe estuvo a punto de morir a manos de dos soldados de Santa Anna, pero un tercer soldado le salvó la vida y lo protegió. Luego le indicaron que identificara los cuerpos de Bowie y Travis antes de ser llevado a Santa Anna, donde entrevistó a él y a los demás civiles supervivientes, incluida una mujer anglosajona llamada Susanna Dickinson. </w:t>
      </w:r>
    </w:p>
    <w:p w14:paraId="7C203A7A" w14:textId="3DC2A2B9" w:rsidR="001D1128" w:rsidRDefault="00C40CF5" w:rsidP="003835C6">
      <w:r>
        <w:t xml:space="preserve">No está claro si Joe fue liberado por Santa Anna o si logró escapar.  Lo que sí sabemos es que luego se dirigió hacia el este, en dirección a Gonzales.  Por el camino, se encontró con Susanna Dickinson y viajaron juntos a Gonzales. Joe fue entrevistado por el ejército y el gobierno de Texas sobre lo ocurrido en El Álamo.   </w:t>
      </w:r>
    </w:p>
    <w:p w14:paraId="14CB1891" w14:textId="49785B40" w:rsidR="003E3DC8" w:rsidRDefault="0043706A" w:rsidP="003835C6">
      <w:r>
        <w:t xml:space="preserve">Tras la independencia de Texas de México, Joe permaneció esclavo. En el primer aniversario de la Batalla de San Jacinto, Joe escapó de la esclavitud. Nunca fue capturado. </w:t>
      </w:r>
    </w:p>
    <w:p w14:paraId="37807A75" w14:textId="77777777" w:rsidR="00AD6D5C" w:rsidRDefault="00AD6D5C" w:rsidP="00823B8E">
      <w:pPr>
        <w:jc w:val="center"/>
        <w:rPr>
          <w:b/>
          <w:bCs/>
          <w:sz w:val="48"/>
          <w:szCs w:val="160"/>
        </w:rPr>
      </w:pPr>
    </w:p>
    <w:p w14:paraId="47B06534" w14:textId="295185A3" w:rsidR="00823B8E" w:rsidRDefault="00823B8E" w:rsidP="00823B8E">
      <w:pPr>
        <w:jc w:val="center"/>
        <w:rPr>
          <w:b/>
          <w:bCs/>
          <w:sz w:val="48"/>
          <w:szCs w:val="160"/>
        </w:rPr>
      </w:pPr>
      <w:r w:rsidRPr="00823B8E">
        <w:rPr>
          <w:b/>
          <w:bCs/>
          <w:sz w:val="48"/>
          <w:szCs w:val="160"/>
        </w:rPr>
        <w:lastRenderedPageBreak/>
        <w:t>José Enrique de la Peña</w:t>
      </w:r>
    </w:p>
    <w:p w14:paraId="305BC553" w14:textId="06BC95BB" w:rsidR="00EC2792" w:rsidRDefault="002564F3" w:rsidP="00823B8E">
      <w:r w:rsidRPr="002564F3">
        <w:t xml:space="preserve">José Enrique de la Peña nació en Jalisco, México, alrededor del año 1807. Se unió al ejército mexicano en 1825 y comenzó a servir bajo Santa Anna en 1828. En 1836, Peña recibió órdenes de Santa Anna para unirse al ejército mexicano que marchaba hacia Texas para sofocar la rebelión allí. Peña viajó 700 millas hasta Texas y mantuvo un diario detallado durante la Revolución de Texas, que más tarde se publicó. La siguiente información proviene de ese diario. </w:t>
      </w:r>
    </w:p>
    <w:p w14:paraId="5439455F" w14:textId="56C39923" w:rsidR="00EC2792" w:rsidRDefault="00F979B5" w:rsidP="00823B8E">
      <w:r w:rsidRPr="002564F3">
        <w:t>Según Peña, la marcha de Ciudad de México a San Antonio estuvo llena de dificultades. El ejército había traído muy poca comida o agua, y muchas personas enfermaron y murieron de enfermedades durante el viaje. Marcharon a través de vientos feroces, nieve y temperaturas invernales heladas que dejaban sus manos demasiado entumecidas para recoger leña. Muchos caballos, mulas y personas murieron congelados mientras el ejército mexicano marchaba hacia Texas.</w:t>
      </w:r>
    </w:p>
    <w:p w14:paraId="598F5C47" w14:textId="56E6B5D7" w:rsidR="00793A13" w:rsidRDefault="00F979B5" w:rsidP="00823B8E">
      <w:r>
        <w:t xml:space="preserve">Cuando Santa Anna llegó a San Antonio el 23 de febrero de 1836, la unidad de Peña luchaba por mantenerse al día y aún iba casi una semana por detrás de su general. Él y sus hombres finalmente llegaron a San Antonio el 3 de marzo de 1836. Peña no estuvo presente durante la mayor parte del asedio, pero llegó justo a tiempo para ayudar a preparar el ataque final al Álamo. </w:t>
      </w:r>
    </w:p>
    <w:p w14:paraId="05BDCE8B" w14:textId="66E4254A" w:rsidR="00793A13" w:rsidRDefault="00793A13" w:rsidP="00823B8E">
      <w:r w:rsidRPr="002564F3">
        <w:t>Peña estuvo presente en una reunión entre los generales que planeaban el ataque. Dijo que los generales discutían sobre qué hacer con cualquier texano que se rindiera. Algunos generales defendían el trato humano de los prisioneros, pero según Peña, Santa Anna no les escuchaba.</w:t>
      </w:r>
    </w:p>
    <w:p w14:paraId="3D78EF2F" w14:textId="690DF96D" w:rsidR="00793A13" w:rsidRDefault="00793A13" w:rsidP="00823B8E">
      <w:r>
        <w:t>Justo antes del amanecer del 6 de marzo de 1836, Peña participó en el ataque al Álamo. Describió los combates como caóticos, aterradores, sangrientos y confusos, especialmente después de que el ejército de Santa Anna rompiera la muralla norte.  El asesinato finalmente terminó alrededor de las 6 de la mañana, cuando declaró que unos seis hombres que habían sobrevivido a la batalla, incluido Davy Crockett, fueron llevados ante Santa Anna, quien ordenó su ejecución. Peña dijo: "Me di la vuelta, horrorizada, para no presenciar una escena tan bárbara."</w:t>
      </w:r>
    </w:p>
    <w:p w14:paraId="66A4BC81" w14:textId="3D53F79B" w:rsidR="00E1720C" w:rsidRDefault="00F979B5" w:rsidP="00823B8E">
      <w:r w:rsidRPr="002564F3">
        <w:t xml:space="preserve">Peña acompañó entonces al ejército de Santa Anna mientras marchaban hacia el resto de Texas. En el camino, Peña vio las casas abandonadas de texanos que habían huido asustados como parte del Runaway Scrape. Vio las ruinas de pueblos como San Felipe de Austin, que había sido incendiado por el ejército texano para mantenerlos fuera de las manos de Santa Anna. Peña y su unidad estaban acampados en el río Brazos, incapaces de cruzar, cuando recibieron la noticia de que Santa Anna había sido derrotado en San Jacinto. </w:t>
      </w:r>
    </w:p>
    <w:p w14:paraId="11D5A7FA" w14:textId="6B376BED" w:rsidR="002564F3" w:rsidRPr="002564F3" w:rsidRDefault="00F979B5" w:rsidP="00823B8E">
      <w:r w:rsidRPr="002564F3">
        <w:lastRenderedPageBreak/>
        <w:t>Tras la guerra, Peña fue encarcelado por oponerse al gobierno centralista en 1838. Murió en prisión varios años después.</w:t>
      </w:r>
      <w:bookmarkEnd w:id="0"/>
    </w:p>
    <w:sectPr w:rsidR="002564F3" w:rsidRPr="002564F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2C02" w14:textId="77777777" w:rsidR="004063CC" w:rsidRDefault="004063CC" w:rsidP="007024B8">
      <w:pPr>
        <w:spacing w:after="0" w:line="240" w:lineRule="auto"/>
      </w:pPr>
      <w:r>
        <w:separator/>
      </w:r>
    </w:p>
  </w:endnote>
  <w:endnote w:type="continuationSeparator" w:id="0">
    <w:p w14:paraId="7A3380AC" w14:textId="77777777" w:rsidR="004063CC" w:rsidRDefault="004063CC" w:rsidP="0070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74803"/>
      <w:docPartObj>
        <w:docPartGallery w:val="Page Numbers (Bottom of Page)"/>
        <w:docPartUnique/>
      </w:docPartObj>
    </w:sdtPr>
    <w:sdtEndPr>
      <w:rPr>
        <w:noProof/>
      </w:rPr>
    </w:sdtEndPr>
    <w:sdtContent>
      <w:p w14:paraId="6EE5F095" w14:textId="1CD417B7" w:rsidR="00AF012C" w:rsidRDefault="00AF012C">
        <w:pPr>
          <w:pStyle w:val="Footer"/>
          <w:jc w:val="center"/>
        </w:pPr>
        <w:r w:rsidRPr="009C2039">
          <w:rPr>
            <w:noProof/>
          </w:rPr>
          <w:drawing>
            <wp:anchor distT="0" distB="0" distL="114300" distR="114300" simplePos="0" relativeHeight="251659264" behindDoc="1" locked="0" layoutInCell="1" allowOverlap="1" wp14:anchorId="30BED2C9" wp14:editId="2BDD6BE5">
              <wp:simplePos x="0" y="0"/>
              <wp:positionH relativeFrom="margin">
                <wp:posOffset>5335929</wp:posOffset>
              </wp:positionH>
              <wp:positionV relativeFrom="paragraph">
                <wp:posOffset>-104847</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92BAAF5" w14:textId="71747C5E" w:rsidR="00AF012C" w:rsidRDefault="00AF0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A1F0" w14:textId="77777777" w:rsidR="004063CC" w:rsidRDefault="004063CC" w:rsidP="007024B8">
      <w:pPr>
        <w:spacing w:after="0" w:line="240" w:lineRule="auto"/>
      </w:pPr>
      <w:r>
        <w:separator/>
      </w:r>
    </w:p>
  </w:footnote>
  <w:footnote w:type="continuationSeparator" w:id="0">
    <w:p w14:paraId="4E41FE5C" w14:textId="77777777" w:rsidR="004063CC" w:rsidRDefault="004063CC" w:rsidP="0070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4A02" w14:textId="1711C8DA" w:rsidR="007024B8" w:rsidRPr="00C957D5" w:rsidRDefault="007024B8">
    <w:pPr>
      <w:pStyle w:val="Header"/>
      <w:rPr>
        <w:b/>
        <w:bCs/>
        <w:color w:val="747474" w:themeColor="background2" w:themeShade="80"/>
        <w:sz w:val="34"/>
        <w:szCs w:val="44"/>
      </w:rPr>
    </w:pPr>
    <w:r w:rsidRPr="00C957D5">
      <w:rPr>
        <w:b/>
        <w:bCs/>
        <w:noProof/>
        <w:color w:val="747474" w:themeColor="background2" w:themeShade="80"/>
        <w:sz w:val="34"/>
        <w:szCs w:val="44"/>
      </w:rPr>
      <w:drawing>
        <wp:anchor distT="0" distB="0" distL="114300" distR="114300" simplePos="0" relativeHeight="251660288" behindDoc="1" locked="0" layoutInCell="1" allowOverlap="1" wp14:anchorId="107E0719" wp14:editId="584A5B2F">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7D5">
      <w:rPr>
        <w:b/>
        <w:bCs/>
        <w:color w:val="747474" w:themeColor="background2" w:themeShade="80"/>
        <w:sz w:val="34"/>
        <w:szCs w:val="44"/>
      </w:rPr>
      <w:ptab w:relativeTo="margin" w:alignment="center" w:leader="none"/>
    </w:r>
    <w:r w:rsidRPr="00C957D5">
      <w:rPr>
        <w:b/>
        <w:bCs/>
        <w:color w:val="747474" w:themeColor="background2" w:themeShade="80"/>
        <w:sz w:val="34"/>
        <w:szCs w:val="44"/>
      </w:rPr>
      <w:t>Quién es quién de la Revolución de Texas Avanzada</w:t>
    </w:r>
    <w:r w:rsidRPr="00C957D5">
      <w:rPr>
        <w:b/>
        <w:bCs/>
        <w:color w:val="747474" w:themeColor="background2" w:themeShade="80"/>
        <w:sz w:val="34"/>
        <w:szCs w:val="4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C"/>
    <w:rsid w:val="00001EB1"/>
    <w:rsid w:val="00020110"/>
    <w:rsid w:val="00027836"/>
    <w:rsid w:val="00030EA2"/>
    <w:rsid w:val="00040341"/>
    <w:rsid w:val="00046140"/>
    <w:rsid w:val="00055AF4"/>
    <w:rsid w:val="000A5CDD"/>
    <w:rsid w:val="000C4D3D"/>
    <w:rsid w:val="000C7B74"/>
    <w:rsid w:val="000E1CF3"/>
    <w:rsid w:val="000E365B"/>
    <w:rsid w:val="000F7008"/>
    <w:rsid w:val="00104EBB"/>
    <w:rsid w:val="00104FD2"/>
    <w:rsid w:val="00112B34"/>
    <w:rsid w:val="00127115"/>
    <w:rsid w:val="001323B4"/>
    <w:rsid w:val="00135C22"/>
    <w:rsid w:val="001367CD"/>
    <w:rsid w:val="00140978"/>
    <w:rsid w:val="00162EB5"/>
    <w:rsid w:val="001676BA"/>
    <w:rsid w:val="001A7BC6"/>
    <w:rsid w:val="001B3668"/>
    <w:rsid w:val="001B4B2F"/>
    <w:rsid w:val="001B4CA2"/>
    <w:rsid w:val="001C1135"/>
    <w:rsid w:val="001C4734"/>
    <w:rsid w:val="001C55C1"/>
    <w:rsid w:val="001C5E94"/>
    <w:rsid w:val="001D1128"/>
    <w:rsid w:val="001E3E6A"/>
    <w:rsid w:val="001E7CC3"/>
    <w:rsid w:val="001F02AE"/>
    <w:rsid w:val="001F1995"/>
    <w:rsid w:val="001F61EA"/>
    <w:rsid w:val="002043E5"/>
    <w:rsid w:val="00216978"/>
    <w:rsid w:val="002217E5"/>
    <w:rsid w:val="00225414"/>
    <w:rsid w:val="0022735F"/>
    <w:rsid w:val="002332D6"/>
    <w:rsid w:val="002350AC"/>
    <w:rsid w:val="00256347"/>
    <w:rsid w:val="002564F3"/>
    <w:rsid w:val="002626EA"/>
    <w:rsid w:val="00271C73"/>
    <w:rsid w:val="002739AA"/>
    <w:rsid w:val="002756F8"/>
    <w:rsid w:val="002817F0"/>
    <w:rsid w:val="002A4721"/>
    <w:rsid w:val="002A68A7"/>
    <w:rsid w:val="002B19DF"/>
    <w:rsid w:val="002B78C0"/>
    <w:rsid w:val="002C5349"/>
    <w:rsid w:val="002D0FDC"/>
    <w:rsid w:val="002E26AE"/>
    <w:rsid w:val="002F4587"/>
    <w:rsid w:val="00303790"/>
    <w:rsid w:val="003059FD"/>
    <w:rsid w:val="00320C9A"/>
    <w:rsid w:val="00335318"/>
    <w:rsid w:val="0034600B"/>
    <w:rsid w:val="00353D04"/>
    <w:rsid w:val="003611D8"/>
    <w:rsid w:val="00361331"/>
    <w:rsid w:val="00365CF8"/>
    <w:rsid w:val="00365FF9"/>
    <w:rsid w:val="00367212"/>
    <w:rsid w:val="003835C6"/>
    <w:rsid w:val="003872CF"/>
    <w:rsid w:val="003A17C4"/>
    <w:rsid w:val="003A5015"/>
    <w:rsid w:val="003B3B94"/>
    <w:rsid w:val="003D6B87"/>
    <w:rsid w:val="003E3DC8"/>
    <w:rsid w:val="003F3EF7"/>
    <w:rsid w:val="003F5DA0"/>
    <w:rsid w:val="00400A2F"/>
    <w:rsid w:val="00405CF4"/>
    <w:rsid w:val="004063CC"/>
    <w:rsid w:val="0043706A"/>
    <w:rsid w:val="00446249"/>
    <w:rsid w:val="00455320"/>
    <w:rsid w:val="0046042F"/>
    <w:rsid w:val="00474CDB"/>
    <w:rsid w:val="0047599D"/>
    <w:rsid w:val="004767D7"/>
    <w:rsid w:val="004828EB"/>
    <w:rsid w:val="004949C9"/>
    <w:rsid w:val="004B7752"/>
    <w:rsid w:val="004B78A5"/>
    <w:rsid w:val="004B79E0"/>
    <w:rsid w:val="004C1BF7"/>
    <w:rsid w:val="004E016D"/>
    <w:rsid w:val="004E27E9"/>
    <w:rsid w:val="00502236"/>
    <w:rsid w:val="00514035"/>
    <w:rsid w:val="00514291"/>
    <w:rsid w:val="00514833"/>
    <w:rsid w:val="00516A49"/>
    <w:rsid w:val="00551FB1"/>
    <w:rsid w:val="00597C81"/>
    <w:rsid w:val="005A01DD"/>
    <w:rsid w:val="005D1B08"/>
    <w:rsid w:val="005D2513"/>
    <w:rsid w:val="005F0161"/>
    <w:rsid w:val="005F0CE9"/>
    <w:rsid w:val="006072BA"/>
    <w:rsid w:val="006247FA"/>
    <w:rsid w:val="006470C1"/>
    <w:rsid w:val="0065438C"/>
    <w:rsid w:val="00674564"/>
    <w:rsid w:val="00674F9B"/>
    <w:rsid w:val="006A2163"/>
    <w:rsid w:val="006C046C"/>
    <w:rsid w:val="006E3416"/>
    <w:rsid w:val="006F07B0"/>
    <w:rsid w:val="006F11F7"/>
    <w:rsid w:val="006F752E"/>
    <w:rsid w:val="006F76BA"/>
    <w:rsid w:val="0070195B"/>
    <w:rsid w:val="007024B8"/>
    <w:rsid w:val="00705A46"/>
    <w:rsid w:val="00717202"/>
    <w:rsid w:val="0072036C"/>
    <w:rsid w:val="007243E0"/>
    <w:rsid w:val="00727B6F"/>
    <w:rsid w:val="00736CF2"/>
    <w:rsid w:val="0076497B"/>
    <w:rsid w:val="00793A13"/>
    <w:rsid w:val="007A4AF4"/>
    <w:rsid w:val="007C0D2B"/>
    <w:rsid w:val="007D0241"/>
    <w:rsid w:val="007D32D3"/>
    <w:rsid w:val="007D3BFD"/>
    <w:rsid w:val="007E120A"/>
    <w:rsid w:val="007E5B3D"/>
    <w:rsid w:val="007F6066"/>
    <w:rsid w:val="00803685"/>
    <w:rsid w:val="00807144"/>
    <w:rsid w:val="008106C8"/>
    <w:rsid w:val="00814306"/>
    <w:rsid w:val="00814BE2"/>
    <w:rsid w:val="00823B8E"/>
    <w:rsid w:val="008315DC"/>
    <w:rsid w:val="00833B15"/>
    <w:rsid w:val="00856470"/>
    <w:rsid w:val="00876E5B"/>
    <w:rsid w:val="00891429"/>
    <w:rsid w:val="008A5CA6"/>
    <w:rsid w:val="008B0901"/>
    <w:rsid w:val="008C0969"/>
    <w:rsid w:val="008C249F"/>
    <w:rsid w:val="008C2A33"/>
    <w:rsid w:val="008D3C06"/>
    <w:rsid w:val="008D501C"/>
    <w:rsid w:val="00910E60"/>
    <w:rsid w:val="00937ADE"/>
    <w:rsid w:val="00956570"/>
    <w:rsid w:val="00963012"/>
    <w:rsid w:val="009632D6"/>
    <w:rsid w:val="00983C41"/>
    <w:rsid w:val="00991A66"/>
    <w:rsid w:val="00992D47"/>
    <w:rsid w:val="009A20FB"/>
    <w:rsid w:val="009B688E"/>
    <w:rsid w:val="009B7378"/>
    <w:rsid w:val="009D6D23"/>
    <w:rsid w:val="009D6DE6"/>
    <w:rsid w:val="009F2747"/>
    <w:rsid w:val="009F7AC1"/>
    <w:rsid w:val="00A14380"/>
    <w:rsid w:val="00A17D27"/>
    <w:rsid w:val="00A202AA"/>
    <w:rsid w:val="00A20CD1"/>
    <w:rsid w:val="00A22B3E"/>
    <w:rsid w:val="00A24915"/>
    <w:rsid w:val="00A31512"/>
    <w:rsid w:val="00A34F7A"/>
    <w:rsid w:val="00A60E83"/>
    <w:rsid w:val="00A62A97"/>
    <w:rsid w:val="00A74A6B"/>
    <w:rsid w:val="00A942ED"/>
    <w:rsid w:val="00AA38D5"/>
    <w:rsid w:val="00AC22F2"/>
    <w:rsid w:val="00AC2FF4"/>
    <w:rsid w:val="00AC7B58"/>
    <w:rsid w:val="00AD0230"/>
    <w:rsid w:val="00AD2739"/>
    <w:rsid w:val="00AD6D5C"/>
    <w:rsid w:val="00AE1EA6"/>
    <w:rsid w:val="00AE738C"/>
    <w:rsid w:val="00AF012C"/>
    <w:rsid w:val="00B0231A"/>
    <w:rsid w:val="00B11425"/>
    <w:rsid w:val="00B11E39"/>
    <w:rsid w:val="00B15932"/>
    <w:rsid w:val="00B17390"/>
    <w:rsid w:val="00B24E91"/>
    <w:rsid w:val="00B56101"/>
    <w:rsid w:val="00B74779"/>
    <w:rsid w:val="00B7752D"/>
    <w:rsid w:val="00B81D2F"/>
    <w:rsid w:val="00B826CC"/>
    <w:rsid w:val="00B84498"/>
    <w:rsid w:val="00B90AA7"/>
    <w:rsid w:val="00B937E4"/>
    <w:rsid w:val="00BA42F3"/>
    <w:rsid w:val="00BC2F44"/>
    <w:rsid w:val="00BD507D"/>
    <w:rsid w:val="00BE1F72"/>
    <w:rsid w:val="00BF0FD3"/>
    <w:rsid w:val="00BF3C12"/>
    <w:rsid w:val="00C044CB"/>
    <w:rsid w:val="00C10A2C"/>
    <w:rsid w:val="00C1672A"/>
    <w:rsid w:val="00C35F0F"/>
    <w:rsid w:val="00C40CF5"/>
    <w:rsid w:val="00C435B6"/>
    <w:rsid w:val="00C661A1"/>
    <w:rsid w:val="00C67A78"/>
    <w:rsid w:val="00C93799"/>
    <w:rsid w:val="00C94400"/>
    <w:rsid w:val="00C957D5"/>
    <w:rsid w:val="00CB185D"/>
    <w:rsid w:val="00CB4111"/>
    <w:rsid w:val="00CB622A"/>
    <w:rsid w:val="00CB6472"/>
    <w:rsid w:val="00CC198F"/>
    <w:rsid w:val="00CE0759"/>
    <w:rsid w:val="00CF462A"/>
    <w:rsid w:val="00D07EDE"/>
    <w:rsid w:val="00D64E93"/>
    <w:rsid w:val="00D8222A"/>
    <w:rsid w:val="00DA41E2"/>
    <w:rsid w:val="00DD16F2"/>
    <w:rsid w:val="00DE75A7"/>
    <w:rsid w:val="00DE7EDB"/>
    <w:rsid w:val="00DF1D31"/>
    <w:rsid w:val="00E1397B"/>
    <w:rsid w:val="00E1720C"/>
    <w:rsid w:val="00E24BD4"/>
    <w:rsid w:val="00E56778"/>
    <w:rsid w:val="00E70B91"/>
    <w:rsid w:val="00E95C7C"/>
    <w:rsid w:val="00EA53C2"/>
    <w:rsid w:val="00EA6625"/>
    <w:rsid w:val="00EC2792"/>
    <w:rsid w:val="00ED1649"/>
    <w:rsid w:val="00ED1899"/>
    <w:rsid w:val="00ED4E20"/>
    <w:rsid w:val="00EE728A"/>
    <w:rsid w:val="00EF07E6"/>
    <w:rsid w:val="00EF1FCC"/>
    <w:rsid w:val="00F00318"/>
    <w:rsid w:val="00F0566A"/>
    <w:rsid w:val="00F170A3"/>
    <w:rsid w:val="00F35466"/>
    <w:rsid w:val="00F42EA4"/>
    <w:rsid w:val="00F7132B"/>
    <w:rsid w:val="00F74474"/>
    <w:rsid w:val="00F93A8D"/>
    <w:rsid w:val="00F979B5"/>
    <w:rsid w:val="00FA1844"/>
    <w:rsid w:val="00FA772B"/>
    <w:rsid w:val="00FC1E92"/>
    <w:rsid w:val="00FC3C40"/>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913FC"/>
  <w15:chartTrackingRefBased/>
  <w15:docId w15:val="{CC6F597B-DCAE-4582-99B8-EA29EC89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0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0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50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50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50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50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50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0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0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50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50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0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0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0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0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0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01C"/>
    <w:pPr>
      <w:spacing w:before="160"/>
      <w:jc w:val="center"/>
    </w:pPr>
    <w:rPr>
      <w:i/>
      <w:iCs/>
      <w:color w:val="404040" w:themeColor="text1" w:themeTint="BF"/>
    </w:rPr>
  </w:style>
  <w:style w:type="character" w:customStyle="1" w:styleId="QuoteChar">
    <w:name w:val="Quote Char"/>
    <w:basedOn w:val="DefaultParagraphFont"/>
    <w:link w:val="Quote"/>
    <w:uiPriority w:val="29"/>
    <w:rsid w:val="008D501C"/>
    <w:rPr>
      <w:i/>
      <w:iCs/>
      <w:color w:val="404040" w:themeColor="text1" w:themeTint="BF"/>
    </w:rPr>
  </w:style>
  <w:style w:type="paragraph" w:styleId="ListParagraph">
    <w:name w:val="List Paragraph"/>
    <w:basedOn w:val="Normal"/>
    <w:uiPriority w:val="34"/>
    <w:qFormat/>
    <w:rsid w:val="008D501C"/>
    <w:pPr>
      <w:ind w:left="720"/>
      <w:contextualSpacing/>
    </w:pPr>
  </w:style>
  <w:style w:type="character" w:styleId="IntenseEmphasis">
    <w:name w:val="Intense Emphasis"/>
    <w:basedOn w:val="DefaultParagraphFont"/>
    <w:uiPriority w:val="21"/>
    <w:qFormat/>
    <w:rsid w:val="008D501C"/>
    <w:rPr>
      <w:i/>
      <w:iCs/>
      <w:color w:val="0F4761" w:themeColor="accent1" w:themeShade="BF"/>
    </w:rPr>
  </w:style>
  <w:style w:type="paragraph" w:styleId="IntenseQuote">
    <w:name w:val="Intense Quote"/>
    <w:basedOn w:val="Normal"/>
    <w:next w:val="Normal"/>
    <w:link w:val="IntenseQuoteChar"/>
    <w:uiPriority w:val="30"/>
    <w:qFormat/>
    <w:rsid w:val="008D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01C"/>
    <w:rPr>
      <w:i/>
      <w:iCs/>
      <w:color w:val="0F4761" w:themeColor="accent1" w:themeShade="BF"/>
    </w:rPr>
  </w:style>
  <w:style w:type="character" w:styleId="IntenseReference">
    <w:name w:val="Intense Reference"/>
    <w:basedOn w:val="DefaultParagraphFont"/>
    <w:uiPriority w:val="32"/>
    <w:qFormat/>
    <w:rsid w:val="008D501C"/>
    <w:rPr>
      <w:b/>
      <w:bCs/>
      <w:smallCaps/>
      <w:color w:val="0F4761" w:themeColor="accent1" w:themeShade="BF"/>
      <w:spacing w:val="5"/>
    </w:rPr>
  </w:style>
  <w:style w:type="paragraph" w:styleId="Header">
    <w:name w:val="header"/>
    <w:basedOn w:val="Normal"/>
    <w:link w:val="HeaderChar"/>
    <w:uiPriority w:val="99"/>
    <w:unhideWhenUsed/>
    <w:rsid w:val="0070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B8"/>
  </w:style>
  <w:style w:type="paragraph" w:styleId="Footer">
    <w:name w:val="footer"/>
    <w:basedOn w:val="Normal"/>
    <w:link w:val="FooterChar"/>
    <w:uiPriority w:val="99"/>
    <w:unhideWhenUsed/>
    <w:rsid w:val="00702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B8"/>
  </w:style>
  <w:style w:type="character" w:styleId="Hyperlink">
    <w:name w:val="Hyperlink"/>
    <w:basedOn w:val="DefaultParagraphFont"/>
    <w:uiPriority w:val="99"/>
    <w:unhideWhenUsed/>
    <w:rsid w:val="00271C73"/>
    <w:rPr>
      <w:color w:val="467886" w:themeColor="hyperlink"/>
      <w:u w:val="single"/>
    </w:rPr>
  </w:style>
  <w:style w:type="character" w:styleId="UnresolvedMention">
    <w:name w:val="Unresolved Mention"/>
    <w:basedOn w:val="DefaultParagraphFont"/>
    <w:uiPriority w:val="99"/>
    <w:semiHidden/>
    <w:unhideWhenUsed/>
    <w:rsid w:val="00271C73"/>
    <w:rPr>
      <w:color w:val="605E5C"/>
      <w:shd w:val="clear" w:color="auto" w:fill="E1DFDD"/>
    </w:rPr>
  </w:style>
  <w:style w:type="character" w:styleId="FollowedHyperlink">
    <w:name w:val="FollowedHyperlink"/>
    <w:basedOn w:val="DefaultParagraphFont"/>
    <w:uiPriority w:val="99"/>
    <w:semiHidden/>
    <w:unhideWhenUsed/>
    <w:rsid w:val="00B15932"/>
    <w:rPr>
      <w:color w:val="96607D" w:themeColor="followedHyperlink"/>
      <w:u w:val="single"/>
    </w:rPr>
  </w:style>
  <w:style w:type="paragraph" w:styleId="Revision">
    <w:name w:val="Revision"/>
    <w:hidden/>
    <w:uiPriority w:val="99"/>
    <w:semiHidden/>
    <w:rsid w:val="00CF462A"/>
    <w:pPr>
      <w:spacing w:after="0" w:line="240" w:lineRule="auto"/>
    </w:pPr>
  </w:style>
  <w:style w:type="character" w:styleId="CommentReference">
    <w:name w:val="annotation reference"/>
    <w:basedOn w:val="DefaultParagraphFont"/>
    <w:uiPriority w:val="99"/>
    <w:semiHidden/>
    <w:unhideWhenUsed/>
    <w:rsid w:val="00CF462A"/>
    <w:rPr>
      <w:sz w:val="16"/>
      <w:szCs w:val="16"/>
    </w:rPr>
  </w:style>
  <w:style w:type="paragraph" w:styleId="CommentText">
    <w:name w:val="annotation text"/>
    <w:basedOn w:val="Normal"/>
    <w:link w:val="CommentTextChar"/>
    <w:uiPriority w:val="99"/>
    <w:unhideWhenUsed/>
    <w:rsid w:val="00CF462A"/>
    <w:pPr>
      <w:spacing w:line="240" w:lineRule="auto"/>
    </w:pPr>
    <w:rPr>
      <w:sz w:val="20"/>
      <w:szCs w:val="20"/>
    </w:rPr>
  </w:style>
  <w:style w:type="character" w:customStyle="1" w:styleId="CommentTextChar">
    <w:name w:val="Comment Text Char"/>
    <w:basedOn w:val="DefaultParagraphFont"/>
    <w:link w:val="CommentText"/>
    <w:uiPriority w:val="99"/>
    <w:rsid w:val="00CF462A"/>
    <w:rPr>
      <w:sz w:val="20"/>
      <w:szCs w:val="20"/>
    </w:rPr>
  </w:style>
  <w:style w:type="paragraph" w:styleId="CommentSubject">
    <w:name w:val="annotation subject"/>
    <w:basedOn w:val="CommentText"/>
    <w:next w:val="CommentText"/>
    <w:link w:val="CommentSubjectChar"/>
    <w:uiPriority w:val="99"/>
    <w:semiHidden/>
    <w:unhideWhenUsed/>
    <w:rsid w:val="00CF462A"/>
    <w:rPr>
      <w:b/>
      <w:bCs/>
    </w:rPr>
  </w:style>
  <w:style w:type="character" w:customStyle="1" w:styleId="CommentSubjectChar">
    <w:name w:val="Comment Subject Char"/>
    <w:basedOn w:val="CommentTextChar"/>
    <w:link w:val="CommentSubject"/>
    <w:uiPriority w:val="99"/>
    <w:semiHidden/>
    <w:rsid w:val="00CF462A"/>
    <w:rPr>
      <w:b/>
      <w:bCs/>
      <w:sz w:val="20"/>
      <w:szCs w:val="20"/>
    </w:rPr>
  </w:style>
  <w:style w:type="character" w:styleId="Strong">
    <w:name w:val="Strong"/>
    <w:basedOn w:val="DefaultParagraphFont"/>
    <w:uiPriority w:val="22"/>
    <w:qFormat/>
    <w:rsid w:val="00B7752D"/>
    <w:rPr>
      <w:b/>
      <w:bCs/>
    </w:rPr>
  </w:style>
  <w:style w:type="character" w:styleId="PlaceholderText">
    <w:name w:val="Placeholder Text"/>
    <w:basedOn w:val="DefaultParagraphFont"/>
    <w:uiPriority w:val="99"/>
    <w:semiHidden/>
    <w:rsid w:val="00B11E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468">
      <w:bodyDiv w:val="1"/>
      <w:marLeft w:val="0"/>
      <w:marRight w:val="0"/>
      <w:marTop w:val="0"/>
      <w:marBottom w:val="0"/>
      <w:divBdr>
        <w:top w:val="none" w:sz="0" w:space="0" w:color="auto"/>
        <w:left w:val="none" w:sz="0" w:space="0" w:color="auto"/>
        <w:bottom w:val="none" w:sz="0" w:space="0" w:color="auto"/>
        <w:right w:val="none" w:sz="0" w:space="0" w:color="auto"/>
      </w:divBdr>
    </w:div>
    <w:div w:id="1492481200">
      <w:bodyDiv w:val="1"/>
      <w:marLeft w:val="0"/>
      <w:marRight w:val="0"/>
      <w:marTop w:val="0"/>
      <w:marBottom w:val="0"/>
      <w:divBdr>
        <w:top w:val="none" w:sz="0" w:space="0" w:color="auto"/>
        <w:left w:val="none" w:sz="0" w:space="0" w:color="auto"/>
        <w:bottom w:val="none" w:sz="0" w:space="0" w:color="auto"/>
        <w:right w:val="none" w:sz="0" w:space="0" w:color="auto"/>
      </w:divBdr>
    </w:div>
    <w:div w:id="16551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580B-EEAE-4993-9DDE-6859F3592B29}">
  <ds:schemaRefs>
    <ds:schemaRef ds:uri="http://schemas.microsoft.com/sharepoint/v3/contenttype/forms"/>
  </ds:schemaRefs>
</ds:datastoreItem>
</file>

<file path=customXml/itemProps2.xml><?xml version="1.0" encoding="utf-8"?>
<ds:datastoreItem xmlns:ds="http://schemas.openxmlformats.org/officeDocument/2006/customXml" ds:itemID="{C887C52A-28F1-4A57-886E-2D1EAC85B1B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E109E50-5D98-4290-94D9-90BCDFBE2BAC}"/>
</file>

<file path=customXml/itemProps4.xml><?xml version="1.0" encoding="utf-8"?>
<ds:datastoreItem xmlns:ds="http://schemas.openxmlformats.org/officeDocument/2006/customXml" ds:itemID="{4B932B4B-F638-40C4-ACF7-C5FDBA38189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2041</TotalTime>
  <Pages>20</Pages>
  <Words>7003</Words>
  <Characters>39919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2025-02-27T17:19:00Z</dcterms:created>
  <dcterms:modified xsi:type="dcterms:W3CDTF">2025-12-15T22:42:00Z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